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86315D0" w14:textId="64CF2C85" w:rsidR="007C142A" w:rsidRDefault="007C142A" w:rsidP="002E6040">
      <w:pPr>
        <w:pStyle w:val="ABNT"/>
        <w:ind w:firstLine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LINFOMA CANINO: TRATAMENTO E PROGNÓSTICO </w:t>
      </w:r>
    </w:p>
    <w:p w14:paraId="7EDDAB54" w14:textId="3CD9006E" w:rsidR="002E6040" w:rsidRPr="00F06236" w:rsidRDefault="007C142A" w:rsidP="002E6040">
      <w:pPr>
        <w:pStyle w:val="ABNT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Andrade, Luana Matos</w:t>
      </w:r>
      <w:r w:rsidR="002E6040" w:rsidRPr="00F06236">
        <w:rPr>
          <w:rFonts w:cs="Times New Roman"/>
          <w:sz w:val="20"/>
          <w:szCs w:val="20"/>
        </w:rPr>
        <w:t>¹</w:t>
      </w:r>
    </w:p>
    <w:p w14:paraId="19029FEB" w14:textId="5CB12CCD" w:rsidR="002E6040" w:rsidRPr="00F06236" w:rsidRDefault="007C142A" w:rsidP="002E6040">
      <w:pPr>
        <w:pStyle w:val="ABNT"/>
        <w:jc w:val="right"/>
        <w:rPr>
          <w:rFonts w:cs="Times New Roman"/>
          <w:sz w:val="20"/>
          <w:szCs w:val="20"/>
          <w:vertAlign w:val="superscript"/>
        </w:rPr>
      </w:pPr>
      <w:r w:rsidRPr="007C142A">
        <w:rPr>
          <w:rFonts w:cs="Times New Roman"/>
          <w:sz w:val="20"/>
          <w:szCs w:val="20"/>
        </w:rPr>
        <w:t>Mota, Daniella Cristina Menezes</w:t>
      </w:r>
      <w:r>
        <w:rPr>
          <w:rFonts w:cs="Times New Roman"/>
          <w:sz w:val="20"/>
          <w:szCs w:val="20"/>
          <w:vertAlign w:val="superscript"/>
        </w:rPr>
        <w:t xml:space="preserve"> </w:t>
      </w:r>
      <w:r w:rsidR="002E6040" w:rsidRPr="00F06236">
        <w:rPr>
          <w:rFonts w:cs="Times New Roman"/>
          <w:sz w:val="20"/>
          <w:szCs w:val="20"/>
          <w:vertAlign w:val="superscript"/>
        </w:rPr>
        <w:t>2</w:t>
      </w:r>
    </w:p>
    <w:p w14:paraId="5977450D" w14:textId="14109522" w:rsidR="00DD5EDE" w:rsidRDefault="00DD5EDE" w:rsidP="002E6040">
      <w:pPr>
        <w:pStyle w:val="ABNT"/>
        <w:jc w:val="right"/>
        <w:rPr>
          <w:rFonts w:cs="Times New Roman"/>
          <w:sz w:val="20"/>
          <w:szCs w:val="20"/>
          <w:vertAlign w:val="superscript"/>
        </w:rPr>
      </w:pPr>
      <w:r>
        <w:rPr>
          <w:rFonts w:cs="Times New Roman"/>
          <w:sz w:val="20"/>
          <w:szCs w:val="20"/>
        </w:rPr>
        <w:t>Barbosa, Jaqueline de Souza</w:t>
      </w:r>
      <w:r w:rsidR="007C142A">
        <w:rPr>
          <w:rFonts w:cs="Times New Roman"/>
          <w:sz w:val="20"/>
          <w:szCs w:val="20"/>
        </w:rPr>
        <w:t xml:space="preserve"> </w:t>
      </w:r>
      <w:r w:rsidR="002E6040" w:rsidRPr="00F06236">
        <w:rPr>
          <w:rFonts w:cs="Times New Roman"/>
          <w:sz w:val="20"/>
          <w:szCs w:val="20"/>
          <w:vertAlign w:val="superscript"/>
        </w:rPr>
        <w:t>3</w:t>
      </w:r>
      <w:r w:rsidR="00D048FA" w:rsidRPr="00F06236">
        <w:rPr>
          <w:rFonts w:cs="Times New Roman"/>
          <w:sz w:val="20"/>
          <w:szCs w:val="20"/>
          <w:vertAlign w:val="superscript"/>
        </w:rPr>
        <w:t xml:space="preserve"> </w:t>
      </w:r>
    </w:p>
    <w:p w14:paraId="3D8C942A" w14:textId="0CCC0895" w:rsidR="00DD5EDE" w:rsidRDefault="007C142A" w:rsidP="002E6040">
      <w:pPr>
        <w:pStyle w:val="ABNT"/>
        <w:jc w:val="right"/>
        <w:rPr>
          <w:rFonts w:cs="Times New Roman"/>
          <w:sz w:val="20"/>
          <w:szCs w:val="20"/>
          <w:vertAlign w:val="superscript"/>
        </w:rPr>
      </w:pPr>
      <w:r w:rsidRPr="007C142A">
        <w:rPr>
          <w:rFonts w:cs="Times New Roman"/>
          <w:sz w:val="20"/>
          <w:szCs w:val="20"/>
        </w:rPr>
        <w:t>Da Silva, Quesia Izaías</w:t>
      </w:r>
      <w:r>
        <w:rPr>
          <w:rFonts w:cs="Times New Roman"/>
          <w:sz w:val="20"/>
          <w:szCs w:val="20"/>
          <w:vertAlign w:val="superscript"/>
        </w:rPr>
        <w:t xml:space="preserve"> </w:t>
      </w:r>
      <w:r w:rsidR="00DD5EDE">
        <w:rPr>
          <w:rFonts w:cs="Times New Roman"/>
          <w:sz w:val="20"/>
          <w:szCs w:val="20"/>
          <w:vertAlign w:val="superscript"/>
        </w:rPr>
        <w:t>4</w:t>
      </w:r>
    </w:p>
    <w:p w14:paraId="0E02AA35" w14:textId="1EE686BF" w:rsidR="00DD5EDE" w:rsidRDefault="007C142A" w:rsidP="002E6040">
      <w:pPr>
        <w:pStyle w:val="ABNT"/>
        <w:jc w:val="right"/>
        <w:rPr>
          <w:rFonts w:cs="Times New Roman"/>
          <w:sz w:val="20"/>
          <w:szCs w:val="20"/>
          <w:vertAlign w:val="superscript"/>
        </w:rPr>
      </w:pPr>
      <w:r w:rsidRPr="007C142A">
        <w:rPr>
          <w:rFonts w:cs="Times New Roman"/>
          <w:sz w:val="20"/>
          <w:szCs w:val="20"/>
        </w:rPr>
        <w:t>Dos Santos, Eloísa Ribeiro</w:t>
      </w:r>
      <w:r>
        <w:rPr>
          <w:rFonts w:cs="Times New Roman"/>
          <w:sz w:val="20"/>
          <w:szCs w:val="20"/>
          <w:vertAlign w:val="superscript"/>
        </w:rPr>
        <w:t xml:space="preserve"> </w:t>
      </w:r>
      <w:r w:rsidR="00DD5EDE">
        <w:rPr>
          <w:rFonts w:cs="Times New Roman"/>
          <w:sz w:val="20"/>
          <w:szCs w:val="20"/>
          <w:vertAlign w:val="superscript"/>
        </w:rPr>
        <w:t>5</w:t>
      </w:r>
    </w:p>
    <w:p w14:paraId="64490D96" w14:textId="595172FD" w:rsidR="00DD5EDE" w:rsidRDefault="007C142A" w:rsidP="002E6040">
      <w:pPr>
        <w:pStyle w:val="ABNT"/>
        <w:jc w:val="right"/>
        <w:rPr>
          <w:rFonts w:cs="Times New Roman"/>
          <w:sz w:val="20"/>
          <w:szCs w:val="20"/>
          <w:vertAlign w:val="superscript"/>
        </w:rPr>
      </w:pPr>
      <w:r w:rsidRPr="007C142A">
        <w:rPr>
          <w:rFonts w:cs="Times New Roman"/>
          <w:sz w:val="20"/>
          <w:szCs w:val="20"/>
        </w:rPr>
        <w:t>Felipe, Richardson Maia</w:t>
      </w:r>
      <w:r>
        <w:rPr>
          <w:rFonts w:cs="Times New Roman"/>
          <w:sz w:val="20"/>
          <w:szCs w:val="20"/>
          <w:vertAlign w:val="superscript"/>
        </w:rPr>
        <w:t xml:space="preserve"> </w:t>
      </w:r>
      <w:r w:rsidR="00DD5EDE">
        <w:rPr>
          <w:rFonts w:cs="Times New Roman"/>
          <w:sz w:val="20"/>
          <w:szCs w:val="20"/>
          <w:vertAlign w:val="superscript"/>
        </w:rPr>
        <w:t>6</w:t>
      </w:r>
    </w:p>
    <w:p w14:paraId="7A2BEAC8" w14:textId="498F2BBE" w:rsidR="00DD5EDE" w:rsidRDefault="007C142A" w:rsidP="002E6040">
      <w:pPr>
        <w:pStyle w:val="ABNT"/>
        <w:jc w:val="right"/>
        <w:rPr>
          <w:rFonts w:cs="Times New Roman"/>
          <w:sz w:val="20"/>
          <w:szCs w:val="20"/>
          <w:vertAlign w:val="superscript"/>
        </w:rPr>
      </w:pPr>
      <w:r w:rsidRPr="007C142A">
        <w:rPr>
          <w:rFonts w:cs="Times New Roman"/>
          <w:sz w:val="20"/>
          <w:szCs w:val="20"/>
        </w:rPr>
        <w:t>De Oliveira, Larissa Tavares</w:t>
      </w:r>
      <w:r>
        <w:rPr>
          <w:rFonts w:cs="Times New Roman"/>
          <w:sz w:val="20"/>
          <w:szCs w:val="20"/>
          <w:vertAlign w:val="superscript"/>
        </w:rPr>
        <w:t xml:space="preserve"> </w:t>
      </w:r>
      <w:r w:rsidR="00DD5EDE">
        <w:rPr>
          <w:rFonts w:cs="Times New Roman"/>
          <w:sz w:val="20"/>
          <w:szCs w:val="20"/>
          <w:vertAlign w:val="superscript"/>
        </w:rPr>
        <w:t>7</w:t>
      </w:r>
    </w:p>
    <w:p w14:paraId="14BDAB27" w14:textId="416BF587" w:rsidR="002E6040" w:rsidRPr="00F06236" w:rsidRDefault="00DD5EDE" w:rsidP="002E6040">
      <w:pPr>
        <w:pStyle w:val="ABNT"/>
        <w:jc w:val="right"/>
        <w:rPr>
          <w:rFonts w:cs="Times New Roman"/>
          <w:sz w:val="20"/>
          <w:szCs w:val="20"/>
          <w:vertAlign w:val="superscript"/>
        </w:rPr>
      </w:pPr>
      <w:r w:rsidRPr="00DD5EDE">
        <w:rPr>
          <w:rFonts w:cs="Times New Roman"/>
          <w:sz w:val="20"/>
          <w:szCs w:val="20"/>
        </w:rPr>
        <w:t>E Silva, Lizane Paula de Farias</w:t>
      </w:r>
      <w:r>
        <w:rPr>
          <w:rFonts w:cs="Times New Roman"/>
          <w:sz w:val="20"/>
          <w:szCs w:val="20"/>
          <w:vertAlign w:val="superscript"/>
        </w:rPr>
        <w:t xml:space="preserve"> 8</w:t>
      </w:r>
      <w:r w:rsidR="00D048FA" w:rsidRPr="00F06236">
        <w:rPr>
          <w:rFonts w:cs="Times New Roman"/>
          <w:sz w:val="20"/>
          <w:szCs w:val="20"/>
          <w:vertAlign w:val="superscript"/>
        </w:rPr>
        <w:t xml:space="preserve"> </w:t>
      </w:r>
    </w:p>
    <w:p w14:paraId="181B5D31" w14:textId="77777777" w:rsidR="002E6040" w:rsidRPr="00F06236" w:rsidRDefault="002E6040" w:rsidP="00F06236">
      <w:pPr>
        <w:pStyle w:val="ABNT"/>
        <w:spacing w:after="0"/>
        <w:rPr>
          <w:rFonts w:cs="Times New Roman"/>
          <w:b/>
          <w:szCs w:val="24"/>
        </w:rPr>
      </w:pPr>
    </w:p>
    <w:p w14:paraId="472263E9" w14:textId="0793C6BF" w:rsidR="007C142A" w:rsidRPr="007C142A" w:rsidRDefault="002E6040" w:rsidP="007C142A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F06236">
        <w:rPr>
          <w:b/>
        </w:rPr>
        <w:t xml:space="preserve">RESUMO: </w:t>
      </w:r>
      <w:r w:rsidR="007C142A" w:rsidRPr="007C142A">
        <w:t xml:space="preserve">O linfoma canino é uma neoplasia maligna de origem linfoide que acomete principalmente órgãos hematopoiéticos sólidos, como linfonodos, baço e fígado, sendo considerado o tumor hematopoiético de maior prevalência em cães. Caracteriza-se pelo crescimento descontrolado de linfócitos em diferentes fases de diferenciação, apresentando diferentes formas histológicas e imunofenotípicas. A etiologia do linfoma ainda não é completamente esclarecida, mas fatores genéticos, imunológicos e ambientais são apontados como possíveis desencadeadores. A exposição crônica a carcinógenos químicos, radiação ionizante e agentes infecciosos também tem sido estudada como fatores predisponentes, além da presença de aberrações cromossômicas. A doença apresenta alta incidência em cães de meia-idade a idosos, sendo relatada uma predisposição racial em Boxer, </w:t>
      </w:r>
      <w:r w:rsidR="007C142A" w:rsidRPr="00A51A07">
        <w:rPr>
          <w:i/>
        </w:rPr>
        <w:t>Bullmastiff, Basset Hound</w:t>
      </w:r>
      <w:r w:rsidR="007C142A" w:rsidRPr="007C142A">
        <w:t xml:space="preserve">, São Bernardo e Scottish Terrier, enquanto raças como </w:t>
      </w:r>
      <w:r w:rsidR="007C142A" w:rsidRPr="00A51A07">
        <w:rPr>
          <w:i/>
        </w:rPr>
        <w:t xml:space="preserve">Dachshund </w:t>
      </w:r>
      <w:r w:rsidR="007C142A" w:rsidRPr="007C142A">
        <w:t>e Chihuahua possuem menor incidência.</w:t>
      </w:r>
      <w:r w:rsidR="007C142A">
        <w:t xml:space="preserve"> </w:t>
      </w:r>
      <w:r w:rsidR="007C142A" w:rsidRPr="007C142A">
        <w:t xml:space="preserve">O linfoma canino é classificado de acordo com sua localização anatômica, podendo ser multicêntrico, alimentar, mediastínico, cutâneo ou extranodal. A forma multicêntrica é a mais comum, representando cerca de 80% dos casos, e se manifesta por linfadenopatia generalizada, podendo haver esplenomegalia, hepatomegalia, apatia, anorexia, perda de peso e febre. O linfoma alimentar compromete o trato gastrointestinal e linfonodos mesentéricos, levando a diarreia crônica, vômito, perda de peso e anorexia, podendo ocorrer obstrução intestinal em estágios avançados. O linfoma mediastínico acomete linfonodos do mediastino e timo, resultando em sinais respiratórios como dispneia, taquipneia, tosse e regurgitação, além de estar frequentemente associado à hipercalcemia paraneoplásica. O linfoma cutâneo pode se apresentar como lesões ulceradas, placas ou nódulos multifocais, frequentemente acompanhados de prurido e alopecia. Já a forma extranodal, menos comum, pode afetar </w:t>
      </w:r>
      <w:r w:rsidR="007C142A" w:rsidRPr="007C142A">
        <w:lastRenderedPageBreak/>
        <w:t>qualquer órgão não linfoide, como sistema nervoso central, olhos, ossos, bexiga urinária e testículos, levando a manifestações clínicas específicas conforme o órgão envolvido.</w:t>
      </w:r>
      <w:r w:rsidR="007C142A">
        <w:t xml:space="preserve"> </w:t>
      </w:r>
      <w:r w:rsidR="007C142A" w:rsidRPr="007C142A">
        <w:t>O diagnóstico do linfoma canino é realizado por meio da correlação entre sinais clínicos, exames laboratoriais e de imagem, além da avaliação citológica e histopatológica. O hemograma pode revelar anemia normocítica normocrômica, leucocitose ou linfopenia, enquanto o perfil bioquímico pode indicar hipercalcemia em casos associados à produção de PTHrP pelas células neoplásicas. Exames de imagem, como radiografia torácica e ultrassonografia abdominal, são essenciais para avaliar a extensão da doença, sendo a tomografia computadorizada e a ressonância magnética indicadas para estadiamento avançado. A citologia aspirativa por agulha fina é um método diagnóstico rápido e minimamente invasivo, enquanto a biópsia com análise histopatológica permite a classificação do tumor quanto ao grau de malignidade. A imunofenotipagem, realizada por imuno-histoquímica, citometria de fluxo ou PCR, auxilia na distinção entre linfomas de células B, que representam 60 a 80% dos casos e possuem melhor prognóstico, e linfomas de células T, que correspondem a 10 a 38% dos casos e apresentam menor taxa de remissão. O estadiamento clínico do linfoma é determinado conforme a classificação da Organização Mundial da Saúde (OMS), variando de estágio I, quando há envolvimento de um único linfonodo, até estágio V, que indica infiltração da medula óssea ou disseminação sistêmica.</w:t>
      </w:r>
      <w:r w:rsidR="007C142A">
        <w:t xml:space="preserve"> </w:t>
      </w:r>
      <w:r w:rsidR="007C142A" w:rsidRPr="007C142A">
        <w:t>O tratamento do linfoma canino baseia-se predominantemente na quimioterapia, que é o método terapêutico mais eficaz para induzir remissão e melhorar a qualidade de vida do paciente. O protocolo de escolha é o CHOP, composto por ciclofosfamida, doxorrubicina, vincristina e prednisona, apresentando taxas de remissão de 80 a 90% e sobrevida média entre 12 e 16 meses. O protocolo COP, que exclui a doxorrubicina, pode ser utilizado em cães que apresentam restrições ao fármaco, porém com eficácia reduzida. Em casos resistentes ou recidivantes, utilizam-se protocolos de resgate, incluindo lomustina, actinomicina-D e outros agentes citotóxicos. A quimioterapia é dividida em fases, começando pela indução da remissão, seguida pela fase de manutenção para prolongar a resposta ao tratamento. Em casos específicos, a radioterapia pode ser utilizada como terapia adjuvante, especialmente para linfomas mediastínicos ou cutâneos. A cirurgia raramente é indicada, exceto para linfomas extranodais solitários, como aqueles localizados no trato gastrointestinal ou na cavidade nasal. Quando a quimioterapia não é uma opção, a prednisona pode ser administrada isoladamente para cuidados paliativos, proporcionando alívio temporário dos sintomas, embora a sobrevida nesses casos seja reduzida para cerca de um a três meses.</w:t>
      </w:r>
      <w:r w:rsidR="00A51A07">
        <w:t xml:space="preserve"> </w:t>
      </w:r>
      <w:r w:rsidR="007C142A" w:rsidRPr="007C142A">
        <w:t xml:space="preserve">O prognóstico do linfoma canino é variável e depende de múltiplos fatores, incluindo o tipo histológico, imunofenótipo, estadiamento clínico e resposta ao tratamento. Sem tratamento, a sobrevida média é de quatro </w:t>
      </w:r>
      <w:r w:rsidR="007C142A" w:rsidRPr="007C142A">
        <w:lastRenderedPageBreak/>
        <w:t>a seis semanas, enquanto cães tratados apenas com prednisona podem viver entre um e três meses. Com quimioterapia, a sobrevida média varia de 12 a 16 meses, sendo que 20 a 30% dos cães sobrevivem mais de dois anos. Cães com linfoma de células B apresentam melhor resposta ao tratamento do que aqueles com linfoma de células T, que tendem a ser mais agressivos e de evolução mais rápida. Fatores de mau prognóstico incluem envolvimento hepatoesplênico ou medular, presença de sinais clínicos sistêmicos no momento do diagnóstico (subestádio “b”), e pré-tratamento prolongado com corticoides antes da quimioterapia. Apesar do prognóstico reservado, os avanços nos protocolos terapêuticos têm permitido um controle mais eficaz da doença, possibilitando maior sobrevida e melhor qualidade de vida para os cães acometidos. O diagnóstico precoce e a escolha do tratamento adequado são fundamentais para otimizar os resultados terapêuticos e proporcionar ao paciente um tempo de vida significativo, mesmo diante de uma doença com alta taxa de recidiva.</w:t>
      </w:r>
    </w:p>
    <w:p w14:paraId="72619620" w14:textId="43CE1204" w:rsidR="00F06236" w:rsidRPr="00F06236" w:rsidRDefault="00F06236" w:rsidP="00F062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7A377" w14:textId="77777777" w:rsidR="00F06236" w:rsidRPr="00F06236" w:rsidRDefault="00F06236" w:rsidP="00F062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34292" w14:textId="2AD97EBA" w:rsidR="002E6040" w:rsidRPr="00E765AF" w:rsidRDefault="002E6040" w:rsidP="002E6040">
      <w:pPr>
        <w:pStyle w:val="ABNT"/>
        <w:spacing w:after="0" w:line="240" w:lineRule="auto"/>
        <w:ind w:firstLine="0"/>
        <w:rPr>
          <w:rFonts w:cs="Times New Roman"/>
          <w:szCs w:val="24"/>
        </w:rPr>
      </w:pPr>
      <w:r w:rsidRPr="00F06236">
        <w:rPr>
          <w:rFonts w:cs="Times New Roman"/>
          <w:b/>
          <w:bCs/>
          <w:szCs w:val="24"/>
        </w:rPr>
        <w:t xml:space="preserve">Palavras-Chave: </w:t>
      </w:r>
      <w:bookmarkStart w:id="0" w:name="_GoBack"/>
      <w:r w:rsidR="00E765AF" w:rsidRPr="00E765AF">
        <w:rPr>
          <w:rFonts w:cs="Times New Roman"/>
          <w:bCs/>
          <w:szCs w:val="24"/>
        </w:rPr>
        <w:t>Hematopoiético, quimioterapia</w:t>
      </w:r>
    </w:p>
    <w:bookmarkEnd w:id="0"/>
    <w:p w14:paraId="70BDDA57" w14:textId="71D2176B" w:rsidR="002E6040" w:rsidRPr="009C66C2" w:rsidRDefault="002E6040" w:rsidP="009C66C2">
      <w:pPr>
        <w:pStyle w:val="ABNT"/>
        <w:spacing w:after="0" w:line="240" w:lineRule="auto"/>
        <w:ind w:firstLine="0"/>
        <w:rPr>
          <w:rFonts w:cs="Times New Roman"/>
          <w:b/>
          <w:szCs w:val="24"/>
        </w:rPr>
      </w:pPr>
      <w:r w:rsidRPr="00F06236">
        <w:rPr>
          <w:rFonts w:cs="Times New Roman"/>
          <w:b/>
          <w:szCs w:val="24"/>
        </w:rPr>
        <w:t xml:space="preserve">E-mail do autor principal: </w:t>
      </w:r>
      <w:r w:rsidR="00E765AF">
        <w:rPr>
          <w:rFonts w:cs="Times New Roman"/>
          <w:szCs w:val="24"/>
        </w:rPr>
        <w:t>anadradema@gmail.com</w:t>
      </w:r>
    </w:p>
    <w:p w14:paraId="3FFA7B24" w14:textId="183D494E" w:rsidR="002E6040" w:rsidRPr="00AC0E7B" w:rsidRDefault="002E6040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0231E61E" w14:textId="2216CB9A" w:rsidR="009C66C2" w:rsidRPr="00E765AF" w:rsidRDefault="009C66C2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AC0E7B">
        <w:rPr>
          <w:rFonts w:cs="Times New Roman"/>
          <w:sz w:val="20"/>
          <w:szCs w:val="20"/>
          <w:vertAlign w:val="superscript"/>
        </w:rPr>
        <w:t>1</w:t>
      </w:r>
      <w:r w:rsidRPr="00AC0E7B">
        <w:rPr>
          <w:rFonts w:cs="Times New Roman"/>
          <w:sz w:val="20"/>
          <w:szCs w:val="20"/>
        </w:rPr>
        <w:t xml:space="preserve"> </w:t>
      </w:r>
      <w:r w:rsidRPr="00E765AF">
        <w:rPr>
          <w:rFonts w:cs="Times New Roman"/>
          <w:sz w:val="20"/>
          <w:szCs w:val="20"/>
        </w:rPr>
        <w:t>Gradua</w:t>
      </w:r>
      <w:r w:rsidR="00E765AF" w:rsidRPr="00E765AF">
        <w:rPr>
          <w:rFonts w:cs="Times New Roman"/>
          <w:sz w:val="20"/>
          <w:szCs w:val="20"/>
        </w:rPr>
        <w:t>n</w:t>
      </w:r>
      <w:r w:rsidRPr="00E765AF">
        <w:rPr>
          <w:rFonts w:cs="Times New Roman"/>
          <w:sz w:val="20"/>
          <w:szCs w:val="20"/>
        </w:rPr>
        <w:t xml:space="preserve">da em Medicina veterinária pela </w:t>
      </w:r>
      <w:r w:rsidR="00E765AF" w:rsidRPr="00E765AF">
        <w:rPr>
          <w:rFonts w:cs="Times New Roman"/>
          <w:sz w:val="20"/>
          <w:szCs w:val="20"/>
        </w:rPr>
        <w:t xml:space="preserve">UINEME, </w:t>
      </w:r>
      <w:r w:rsidRPr="00E765AF">
        <w:rPr>
          <w:rFonts w:cs="Times New Roman"/>
          <w:sz w:val="20"/>
          <w:szCs w:val="20"/>
        </w:rPr>
        <w:t>E-mail:</w:t>
      </w:r>
      <w:r w:rsidR="00E765AF" w:rsidRPr="00E765AF">
        <w:rPr>
          <w:rFonts w:cs="Times New Roman"/>
          <w:sz w:val="20"/>
          <w:szCs w:val="20"/>
        </w:rPr>
        <w:t xml:space="preserve"> </w:t>
      </w:r>
      <w:r w:rsidR="00E765AF" w:rsidRPr="00E765AF">
        <w:rPr>
          <w:rFonts w:cs="Times New Roman"/>
          <w:sz w:val="20"/>
          <w:szCs w:val="20"/>
        </w:rPr>
        <w:t>anadradema@gmail.com</w:t>
      </w:r>
      <w:r w:rsidR="00E765AF" w:rsidRPr="00E765AF">
        <w:rPr>
          <w:rFonts w:cs="Times New Roman"/>
          <w:sz w:val="20"/>
          <w:szCs w:val="20"/>
        </w:rPr>
        <w:t xml:space="preserve"> </w:t>
      </w:r>
    </w:p>
    <w:p w14:paraId="05ECB0A9" w14:textId="77777777" w:rsidR="00AC0E7B" w:rsidRPr="00E765AF" w:rsidRDefault="00AC0E7B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59522ECA" w14:textId="112AA0A7" w:rsidR="00AC0E7B" w:rsidRPr="00E765AF" w:rsidRDefault="00AC0E7B" w:rsidP="00E765AF">
      <w:pPr>
        <w:pStyle w:val="ABNT"/>
        <w:spacing w:after="0" w:line="480" w:lineRule="auto"/>
        <w:ind w:firstLine="0"/>
        <w:rPr>
          <w:rFonts w:cs="Times New Roman"/>
          <w:sz w:val="20"/>
          <w:szCs w:val="20"/>
        </w:rPr>
      </w:pPr>
      <w:r w:rsidRPr="00E765AF">
        <w:rPr>
          <w:rFonts w:cs="Times New Roman"/>
          <w:sz w:val="20"/>
          <w:szCs w:val="20"/>
          <w:vertAlign w:val="superscript"/>
        </w:rPr>
        <w:t>2</w:t>
      </w:r>
      <w:r w:rsidR="00E765AF" w:rsidRPr="00E765AF">
        <w:rPr>
          <w:rFonts w:cs="Times New Roman"/>
          <w:sz w:val="20"/>
          <w:szCs w:val="20"/>
          <w:vertAlign w:val="superscript"/>
        </w:rPr>
        <w:t xml:space="preserve"> </w:t>
      </w:r>
      <w:r w:rsidR="00E765AF" w:rsidRPr="00E765AF">
        <w:rPr>
          <w:rFonts w:cs="Times New Roman"/>
          <w:sz w:val="20"/>
          <w:szCs w:val="20"/>
        </w:rPr>
        <w:t>Graduada em Medicina</w:t>
      </w:r>
      <w:r w:rsidR="00E765AF" w:rsidRPr="00E765AF">
        <w:rPr>
          <w:rFonts w:cs="Times New Roman"/>
          <w:sz w:val="20"/>
          <w:szCs w:val="20"/>
          <w:vertAlign w:val="superscript"/>
        </w:rPr>
        <w:t xml:space="preserve"> </w:t>
      </w:r>
      <w:r w:rsidR="00E765AF" w:rsidRPr="00E765AF">
        <w:rPr>
          <w:rFonts w:cs="Times New Roman"/>
          <w:sz w:val="20"/>
          <w:szCs w:val="20"/>
        </w:rPr>
        <w:t xml:space="preserve">Veterinária, UNIPAM, </w:t>
      </w:r>
      <w:r w:rsidRPr="00E765AF">
        <w:rPr>
          <w:rFonts w:cs="Times New Roman"/>
          <w:sz w:val="20"/>
          <w:szCs w:val="20"/>
        </w:rPr>
        <w:t xml:space="preserve">E-mail: </w:t>
      </w:r>
      <w:r w:rsidR="00E765AF" w:rsidRPr="00E765AF">
        <w:rPr>
          <w:rFonts w:cs="Times New Roman"/>
          <w:sz w:val="20"/>
          <w:szCs w:val="20"/>
        </w:rPr>
        <w:t>daniella.menezesmgmail.com</w:t>
      </w:r>
    </w:p>
    <w:p w14:paraId="53A563CB" w14:textId="77777777" w:rsidR="00AC0E7B" w:rsidRPr="00E765AF" w:rsidRDefault="00AC0E7B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24BBBE74" w14:textId="2AE61F49" w:rsidR="00AC0E7B" w:rsidRPr="00E765AF" w:rsidRDefault="00AC0E7B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E765AF">
        <w:rPr>
          <w:rFonts w:cs="Times New Roman"/>
          <w:sz w:val="20"/>
          <w:szCs w:val="20"/>
          <w:vertAlign w:val="superscript"/>
        </w:rPr>
        <w:t>3</w:t>
      </w:r>
      <w:r w:rsidR="00E765AF" w:rsidRPr="00E765AF">
        <w:rPr>
          <w:rFonts w:cs="Times New Roman"/>
          <w:sz w:val="20"/>
          <w:szCs w:val="20"/>
        </w:rPr>
        <w:t xml:space="preserve"> </w:t>
      </w:r>
      <w:r w:rsidRPr="00E765AF">
        <w:rPr>
          <w:rFonts w:cs="Times New Roman"/>
          <w:sz w:val="20"/>
          <w:szCs w:val="20"/>
        </w:rPr>
        <w:t xml:space="preserve">Médica Veterinária Pós graduada em Clínica Médica de Pequenos Animais, E-mail: </w:t>
      </w:r>
      <w:hyperlink r:id="rId7" w:history="1">
        <w:r w:rsidRPr="00E765AF">
          <w:rPr>
            <w:rStyle w:val="Hyperlink"/>
            <w:rFonts w:cs="Times New Roman"/>
            <w:color w:val="auto"/>
            <w:sz w:val="20"/>
            <w:szCs w:val="20"/>
            <w:u w:val="none"/>
          </w:rPr>
          <w:t>jaquelinebarbosa38@gmail.com</w:t>
        </w:r>
      </w:hyperlink>
    </w:p>
    <w:p w14:paraId="09E5B9D9" w14:textId="77777777" w:rsidR="00AC0E7B" w:rsidRPr="00E765AF" w:rsidRDefault="00AC0E7B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2E012628" w14:textId="3BAD0657" w:rsidR="00AC0E7B" w:rsidRPr="00E765AF" w:rsidRDefault="00AC0E7B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E765AF">
        <w:rPr>
          <w:rFonts w:cs="Times New Roman"/>
          <w:sz w:val="20"/>
          <w:szCs w:val="20"/>
          <w:vertAlign w:val="superscript"/>
        </w:rPr>
        <w:t>4</w:t>
      </w:r>
      <w:r w:rsidRPr="00E765AF">
        <w:rPr>
          <w:rFonts w:cs="Times New Roman"/>
          <w:sz w:val="20"/>
          <w:szCs w:val="20"/>
        </w:rPr>
        <w:t xml:space="preserve"> Gradua</w:t>
      </w:r>
      <w:r w:rsidR="00E765AF" w:rsidRPr="00E765AF">
        <w:rPr>
          <w:rFonts w:cs="Times New Roman"/>
          <w:sz w:val="20"/>
          <w:szCs w:val="20"/>
        </w:rPr>
        <w:t>nda em Medicina Veterinária, UFSC</w:t>
      </w:r>
      <w:r w:rsidRPr="00E765AF">
        <w:rPr>
          <w:rFonts w:cs="Times New Roman"/>
          <w:sz w:val="20"/>
          <w:szCs w:val="20"/>
        </w:rPr>
        <w:t xml:space="preserve">, E-mail: </w:t>
      </w:r>
      <w:r w:rsidR="00E765AF" w:rsidRPr="00E765AF">
        <w:rPr>
          <w:rFonts w:cs="Times New Roman"/>
          <w:sz w:val="20"/>
          <w:szCs w:val="20"/>
        </w:rPr>
        <w:t>quesia.izaias@hotmail.com</w:t>
      </w:r>
    </w:p>
    <w:p w14:paraId="18FF87E6" w14:textId="77777777" w:rsidR="00AC0E7B" w:rsidRPr="00E765AF" w:rsidRDefault="00AC0E7B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423E7FCE" w14:textId="37BBE2A4" w:rsidR="00AC0E7B" w:rsidRPr="00E765AF" w:rsidRDefault="00AC0E7B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E765AF">
        <w:rPr>
          <w:rFonts w:cs="Times New Roman"/>
          <w:sz w:val="20"/>
          <w:szCs w:val="20"/>
          <w:vertAlign w:val="superscript"/>
        </w:rPr>
        <w:t>5</w:t>
      </w:r>
      <w:r w:rsidRPr="00E765AF">
        <w:rPr>
          <w:rFonts w:cs="Times New Roman"/>
          <w:sz w:val="20"/>
          <w:szCs w:val="20"/>
        </w:rPr>
        <w:t xml:space="preserve"> </w:t>
      </w:r>
      <w:r w:rsidRPr="00E765AF">
        <w:rPr>
          <w:rFonts w:cs="Times New Roman"/>
          <w:sz w:val="20"/>
          <w:szCs w:val="20"/>
        </w:rPr>
        <w:t>Gra</w:t>
      </w:r>
      <w:r w:rsidR="00E765AF" w:rsidRPr="00E765AF">
        <w:rPr>
          <w:rFonts w:cs="Times New Roman"/>
          <w:sz w:val="20"/>
          <w:szCs w:val="20"/>
        </w:rPr>
        <w:t>dua</w:t>
      </w:r>
      <w:r w:rsidRPr="00E765AF">
        <w:rPr>
          <w:rFonts w:cs="Times New Roman"/>
          <w:sz w:val="20"/>
          <w:szCs w:val="20"/>
        </w:rPr>
        <w:t>da em Medicina Veterinária</w:t>
      </w:r>
      <w:r w:rsidR="00E765AF" w:rsidRPr="00E765AF">
        <w:rPr>
          <w:rFonts w:cs="Times New Roman"/>
          <w:sz w:val="20"/>
          <w:szCs w:val="20"/>
        </w:rPr>
        <w:t>, UNESP</w:t>
      </w:r>
      <w:r w:rsidRPr="00E765AF">
        <w:rPr>
          <w:rFonts w:cs="Times New Roman"/>
          <w:sz w:val="20"/>
          <w:szCs w:val="20"/>
        </w:rPr>
        <w:t xml:space="preserve">, E-mail: </w:t>
      </w:r>
      <w:r w:rsidR="00E765AF" w:rsidRPr="00E765AF">
        <w:rPr>
          <w:rFonts w:cs="Times New Roman"/>
          <w:sz w:val="20"/>
          <w:szCs w:val="20"/>
        </w:rPr>
        <w:t>lolo.ribeiro.santos@hotmail.com</w:t>
      </w:r>
    </w:p>
    <w:p w14:paraId="7ADECE16" w14:textId="77777777" w:rsidR="00AC0E7B" w:rsidRPr="00E765AF" w:rsidRDefault="00AC0E7B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32A044A1" w14:textId="2257CA57" w:rsidR="00AC0E7B" w:rsidRPr="00E765AF" w:rsidRDefault="00AC0E7B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E765AF">
        <w:rPr>
          <w:rFonts w:cs="Times New Roman"/>
          <w:sz w:val="20"/>
          <w:szCs w:val="20"/>
          <w:vertAlign w:val="superscript"/>
        </w:rPr>
        <w:t>6</w:t>
      </w:r>
      <w:r w:rsidRPr="00E765AF">
        <w:rPr>
          <w:rFonts w:cs="Times New Roman"/>
          <w:sz w:val="20"/>
          <w:szCs w:val="20"/>
        </w:rPr>
        <w:t xml:space="preserve"> </w:t>
      </w:r>
      <w:r w:rsidRPr="00E765AF">
        <w:rPr>
          <w:rFonts w:cs="Times New Roman"/>
          <w:sz w:val="20"/>
          <w:szCs w:val="20"/>
        </w:rPr>
        <w:t>Gra</w:t>
      </w:r>
      <w:r w:rsidR="00E765AF" w:rsidRPr="00E765AF">
        <w:rPr>
          <w:rFonts w:cs="Times New Roman"/>
          <w:sz w:val="20"/>
          <w:szCs w:val="20"/>
        </w:rPr>
        <w:t xml:space="preserve">duando </w:t>
      </w:r>
      <w:r w:rsidRPr="00E765AF">
        <w:rPr>
          <w:rFonts w:cs="Times New Roman"/>
          <w:sz w:val="20"/>
          <w:szCs w:val="20"/>
        </w:rPr>
        <w:t>em Medicina Veterinária</w:t>
      </w:r>
      <w:r w:rsidRPr="00E765AF">
        <w:rPr>
          <w:rFonts w:cs="Times New Roman"/>
          <w:sz w:val="20"/>
          <w:szCs w:val="20"/>
        </w:rPr>
        <w:t xml:space="preserve">, </w:t>
      </w:r>
      <w:r w:rsidR="00E765AF" w:rsidRPr="00E765AF">
        <w:rPr>
          <w:rFonts w:cs="Times New Roman"/>
          <w:sz w:val="20"/>
          <w:szCs w:val="20"/>
        </w:rPr>
        <w:t>UNP</w:t>
      </w:r>
      <w:r w:rsidRPr="00E765AF">
        <w:rPr>
          <w:rFonts w:cs="Times New Roman"/>
          <w:sz w:val="20"/>
          <w:szCs w:val="20"/>
        </w:rPr>
        <w:t xml:space="preserve">, E-mail: </w:t>
      </w:r>
      <w:r w:rsidR="00E765AF" w:rsidRPr="00E765AF">
        <w:rPr>
          <w:rFonts w:cs="Times New Roman"/>
          <w:sz w:val="20"/>
          <w:szCs w:val="20"/>
        </w:rPr>
        <w:t>richardsonmaiafelipe2@gmail.com</w:t>
      </w:r>
    </w:p>
    <w:p w14:paraId="01B5A7B7" w14:textId="77777777" w:rsidR="00AC0E7B" w:rsidRPr="00E765AF" w:rsidRDefault="00AC0E7B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1FC5B8E9" w14:textId="0283F731" w:rsidR="00AC0E7B" w:rsidRPr="00E765AF" w:rsidRDefault="00AC0E7B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E765AF">
        <w:rPr>
          <w:rFonts w:cs="Times New Roman"/>
          <w:sz w:val="20"/>
          <w:szCs w:val="20"/>
          <w:vertAlign w:val="superscript"/>
        </w:rPr>
        <w:t>7</w:t>
      </w:r>
      <w:r w:rsidRPr="00E765AF">
        <w:rPr>
          <w:rFonts w:cs="Times New Roman"/>
          <w:sz w:val="20"/>
          <w:szCs w:val="20"/>
        </w:rPr>
        <w:t xml:space="preserve"> </w:t>
      </w:r>
      <w:r w:rsidRPr="00E765AF">
        <w:rPr>
          <w:rFonts w:cs="Times New Roman"/>
          <w:sz w:val="20"/>
          <w:szCs w:val="20"/>
        </w:rPr>
        <w:t>Gra</w:t>
      </w:r>
      <w:r w:rsidRPr="00E765AF">
        <w:rPr>
          <w:rFonts w:cs="Times New Roman"/>
          <w:sz w:val="20"/>
          <w:szCs w:val="20"/>
        </w:rPr>
        <w:t>dua</w:t>
      </w:r>
      <w:r w:rsidRPr="00E765AF">
        <w:rPr>
          <w:rFonts w:cs="Times New Roman"/>
          <w:sz w:val="20"/>
          <w:szCs w:val="20"/>
        </w:rPr>
        <w:t>da em Medicina Veterinária</w:t>
      </w:r>
      <w:r w:rsidR="00E765AF" w:rsidRPr="00E765AF">
        <w:rPr>
          <w:rFonts w:cs="Times New Roman"/>
          <w:sz w:val="20"/>
          <w:szCs w:val="20"/>
        </w:rPr>
        <w:t>, UNIFOR</w:t>
      </w:r>
      <w:r w:rsidRPr="00E765AF">
        <w:rPr>
          <w:rFonts w:cs="Times New Roman"/>
          <w:sz w:val="20"/>
          <w:szCs w:val="20"/>
        </w:rPr>
        <w:t xml:space="preserve">, E-mail: </w:t>
      </w:r>
      <w:r w:rsidR="00E765AF" w:rsidRPr="00E765AF">
        <w:rPr>
          <w:rFonts w:cs="Times New Roman"/>
          <w:sz w:val="20"/>
          <w:szCs w:val="20"/>
        </w:rPr>
        <w:t>larissa_tavares2602@edu.unifor.br</w:t>
      </w:r>
    </w:p>
    <w:p w14:paraId="792797BD" w14:textId="77777777" w:rsidR="00AC0E7B" w:rsidRPr="00E765AF" w:rsidRDefault="00AC0E7B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75F5DBA6" w14:textId="46457FC9" w:rsidR="00AC0E7B" w:rsidRPr="00E765AF" w:rsidRDefault="00AC0E7B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E765AF">
        <w:rPr>
          <w:rFonts w:cs="Times New Roman"/>
          <w:sz w:val="20"/>
          <w:szCs w:val="20"/>
          <w:vertAlign w:val="superscript"/>
        </w:rPr>
        <w:t>8</w:t>
      </w:r>
      <w:r w:rsidRPr="00E765AF">
        <w:rPr>
          <w:rFonts w:cs="Times New Roman"/>
          <w:sz w:val="20"/>
          <w:szCs w:val="20"/>
        </w:rPr>
        <w:t xml:space="preserve"> </w:t>
      </w:r>
      <w:r w:rsidRPr="00E765AF">
        <w:rPr>
          <w:rFonts w:cs="Times New Roman"/>
          <w:sz w:val="20"/>
          <w:szCs w:val="20"/>
        </w:rPr>
        <w:t>Graduada em Medicina Veterinária</w:t>
      </w:r>
      <w:r w:rsidRPr="00E765AF">
        <w:rPr>
          <w:rFonts w:cs="Times New Roman"/>
          <w:sz w:val="20"/>
          <w:szCs w:val="20"/>
        </w:rPr>
        <w:t xml:space="preserve">, Centro Universitário Brasileiro, E-mail: </w:t>
      </w:r>
      <w:hyperlink r:id="rId8" w:history="1">
        <w:r w:rsidRPr="00E765AF">
          <w:rPr>
            <w:rStyle w:val="Hyperlink"/>
            <w:rFonts w:cs="Times New Roman"/>
            <w:color w:val="auto"/>
            <w:sz w:val="20"/>
            <w:szCs w:val="20"/>
            <w:u w:val="none"/>
          </w:rPr>
          <w:t>lifasil@hotmail.com</w:t>
        </w:r>
      </w:hyperlink>
    </w:p>
    <w:p w14:paraId="5CD37135" w14:textId="77777777" w:rsidR="00AC0E7B" w:rsidRPr="00AC0E7B" w:rsidRDefault="00AC0E7B" w:rsidP="009C66C2">
      <w:pPr>
        <w:pStyle w:val="ABNT"/>
        <w:ind w:firstLine="0"/>
        <w:rPr>
          <w:rFonts w:cs="Times New Roman"/>
          <w:szCs w:val="24"/>
        </w:rPr>
      </w:pPr>
    </w:p>
    <w:p w14:paraId="0752DFFC" w14:textId="25F66575" w:rsidR="002E6040" w:rsidRDefault="002E6040" w:rsidP="002E6040">
      <w:pPr>
        <w:pStyle w:val="ABNT"/>
        <w:ind w:firstLine="0"/>
        <w:rPr>
          <w:rFonts w:cs="Times New Roman"/>
          <w:b/>
          <w:bCs/>
          <w:sz w:val="23"/>
          <w:szCs w:val="23"/>
        </w:rPr>
      </w:pPr>
      <w:r w:rsidRPr="00F06236">
        <w:rPr>
          <w:rFonts w:cs="Times New Roman"/>
          <w:b/>
          <w:bCs/>
          <w:sz w:val="23"/>
          <w:szCs w:val="23"/>
        </w:rPr>
        <w:t xml:space="preserve">REFERÊNCIAS: </w:t>
      </w:r>
    </w:p>
    <w:p w14:paraId="789F0B8A" w14:textId="46D58024" w:rsidR="00A51A07" w:rsidRPr="00E765AF" w:rsidRDefault="00A51A07" w:rsidP="00A51A07">
      <w:pPr>
        <w:pStyle w:val="NormalWeb"/>
        <w:shd w:val="clear" w:color="auto" w:fill="FFFFFF"/>
      </w:pPr>
      <w:r w:rsidRPr="00E765AF">
        <w:rPr>
          <w:rStyle w:val="Forte"/>
          <w:b w:val="0"/>
        </w:rPr>
        <w:t>HORTA, G. B.</w:t>
      </w:r>
      <w:r w:rsidRPr="00E765AF">
        <w:t xml:space="preserve"> </w:t>
      </w:r>
      <w:r w:rsidR="00E765AF" w:rsidRPr="00E765AF">
        <w:t xml:space="preserve">Linfoma canino: revisão. </w:t>
      </w:r>
      <w:r w:rsidRPr="00E765AF">
        <w:rPr>
          <w:rStyle w:val="nfase"/>
          <w:b/>
          <w:i w:val="0"/>
        </w:rPr>
        <w:t>PUBVET</w:t>
      </w:r>
      <w:r w:rsidRPr="00E765AF">
        <w:t>, v. 14, n. 8, p. 1-4, 2020. Disponível em:</w:t>
      </w:r>
      <w:r w:rsidR="00E765AF" w:rsidRPr="00E765AF">
        <w:t xml:space="preserve"> </w:t>
      </w:r>
      <w:hyperlink r:id="rId9" w:tgtFrame="_blank" w:history="1">
        <w:r w:rsidRPr="00E765AF">
          <w:rPr>
            <w:rStyle w:val="Hyperlink"/>
            <w:color w:val="auto"/>
            <w:u w:val="none"/>
          </w:rPr>
          <w:t>https://doi.org/10.31533/pubvet.v14n8a632.1-4</w:t>
        </w:r>
      </w:hyperlink>
      <w:r w:rsidRPr="00E765AF">
        <w:t>. Acesso em: 26 mar. 2025.</w:t>
      </w:r>
    </w:p>
    <w:p w14:paraId="2518288A" w14:textId="50F7DF51" w:rsidR="002F4FB3" w:rsidRPr="00E765AF" w:rsidRDefault="002F4FB3" w:rsidP="002F4FB3">
      <w:pPr>
        <w:pStyle w:val="ABNT"/>
        <w:spacing w:after="0" w:line="240" w:lineRule="auto"/>
        <w:ind w:firstLine="0"/>
        <w:jc w:val="left"/>
        <w:rPr>
          <w:rFonts w:cs="Times New Roman"/>
          <w:szCs w:val="24"/>
        </w:rPr>
      </w:pPr>
      <w:r w:rsidRPr="00E765AF">
        <w:rPr>
          <w:rFonts w:cs="Times New Roman"/>
          <w:szCs w:val="24"/>
        </w:rPr>
        <w:t xml:space="preserve">JERICÓ, M. M.; ANDRADE NETO, J. P.; KOGIKA, M. M. </w:t>
      </w:r>
      <w:r w:rsidRPr="00E765AF">
        <w:rPr>
          <w:rFonts w:cs="Times New Roman"/>
          <w:b/>
          <w:bCs/>
          <w:szCs w:val="24"/>
        </w:rPr>
        <w:t xml:space="preserve">Tratado de Medicina Interna de Pequenos Animais. </w:t>
      </w:r>
      <w:r w:rsidRPr="00E765AF">
        <w:rPr>
          <w:rFonts w:cs="Times New Roman"/>
          <w:szCs w:val="24"/>
        </w:rPr>
        <w:t>1. ed. Rio de Janeiro: Roca, 2015.</w:t>
      </w:r>
    </w:p>
    <w:p w14:paraId="526656B5" w14:textId="05096340" w:rsidR="00A51A07" w:rsidRPr="00E765AF" w:rsidRDefault="00A51A07" w:rsidP="00A51A07">
      <w:pPr>
        <w:pStyle w:val="NormalWeb"/>
        <w:shd w:val="clear" w:color="auto" w:fill="FFFFFF"/>
      </w:pPr>
      <w:r w:rsidRPr="00E765AF">
        <w:rPr>
          <w:rStyle w:val="Forte"/>
          <w:b w:val="0"/>
        </w:rPr>
        <w:t>RIBEIRO, R. C. S.; ALEIXO, G. A. S.; ANDRADE, L. S. S.</w:t>
      </w:r>
      <w:r w:rsidR="00E765AF">
        <w:t xml:space="preserve"> </w:t>
      </w:r>
      <w:r w:rsidRPr="00E765AF">
        <w:t>Linfoma</w:t>
      </w:r>
      <w:r w:rsidRPr="00E765AF">
        <w:t xml:space="preserve"> canino: revisão de literatura. </w:t>
      </w:r>
      <w:r w:rsidRPr="00E765AF">
        <w:rPr>
          <w:rStyle w:val="nfase"/>
          <w:b/>
          <w:i w:val="0"/>
        </w:rPr>
        <w:t>Medicina Veterinária (UFRPE</w:t>
      </w:r>
      <w:r w:rsidRPr="00E765AF">
        <w:rPr>
          <w:rStyle w:val="nfase"/>
          <w:b/>
        </w:rPr>
        <w:t>)</w:t>
      </w:r>
      <w:r w:rsidRPr="00E765AF">
        <w:rPr>
          <w:b/>
        </w:rPr>
        <w:t>,</w:t>
      </w:r>
      <w:r w:rsidRPr="00E765AF">
        <w:t xml:space="preserve"> v. 9, n. 1-4, p. 10-19, 2015.</w:t>
      </w:r>
    </w:p>
    <w:p w14:paraId="62C59DEB" w14:textId="6F6AE281" w:rsidR="002E6040" w:rsidRPr="00F06236" w:rsidRDefault="002E6040" w:rsidP="002E6040">
      <w:pPr>
        <w:pStyle w:val="ABNT"/>
        <w:ind w:firstLine="0"/>
        <w:rPr>
          <w:rFonts w:cs="Times New Roman"/>
          <w:sz w:val="20"/>
          <w:szCs w:val="20"/>
        </w:rPr>
      </w:pPr>
    </w:p>
    <w:p w14:paraId="088BFCE1" w14:textId="2E67877E" w:rsidR="004E5A97" w:rsidRPr="00F06236" w:rsidRDefault="004E5A97" w:rsidP="002E6040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sectPr w:rsidR="004E5A97" w:rsidRPr="00F06236">
      <w:headerReference w:type="even" r:id="rId10"/>
      <w:headerReference w:type="firs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F4AC2" w14:textId="77777777" w:rsidR="00D60ADD" w:rsidRDefault="00D60ADD">
      <w:pPr>
        <w:spacing w:after="0" w:line="240" w:lineRule="auto"/>
      </w:pPr>
      <w:r>
        <w:separator/>
      </w:r>
    </w:p>
  </w:endnote>
  <w:endnote w:type="continuationSeparator" w:id="0">
    <w:p w14:paraId="113DAB3C" w14:textId="77777777" w:rsidR="00D60ADD" w:rsidRDefault="00D6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065B3" w14:textId="77777777" w:rsidR="00D60ADD" w:rsidRDefault="00D60ADD">
      <w:pPr>
        <w:spacing w:after="0" w:line="240" w:lineRule="auto"/>
      </w:pPr>
      <w:r>
        <w:separator/>
      </w:r>
    </w:p>
  </w:footnote>
  <w:footnote w:type="continuationSeparator" w:id="0">
    <w:p w14:paraId="0F394608" w14:textId="77777777" w:rsidR="00D60ADD" w:rsidRDefault="00D6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58113" w14:textId="77777777" w:rsidR="00A05851" w:rsidRDefault="00D60A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0" type="#_x0000_t75" style="position:absolute;left:0;text-align:left;margin-left:0;margin-top:0;width:540pt;height:960pt;z-index:-25165824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2F0F" w14:textId="77777777" w:rsidR="00FD5028" w:rsidRDefault="00D60ADD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721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1372"/>
    <w:rsid w:val="00037CAB"/>
    <w:rsid w:val="0009512C"/>
    <w:rsid w:val="00175816"/>
    <w:rsid w:val="001B3DAE"/>
    <w:rsid w:val="001B5E9D"/>
    <w:rsid w:val="001D0113"/>
    <w:rsid w:val="002674D1"/>
    <w:rsid w:val="002E6040"/>
    <w:rsid w:val="002F4FB3"/>
    <w:rsid w:val="003265EE"/>
    <w:rsid w:val="003370D4"/>
    <w:rsid w:val="0037285A"/>
    <w:rsid w:val="003B6E84"/>
    <w:rsid w:val="004673B9"/>
    <w:rsid w:val="00482F97"/>
    <w:rsid w:val="004E5A97"/>
    <w:rsid w:val="005328C0"/>
    <w:rsid w:val="00612D64"/>
    <w:rsid w:val="00682BA3"/>
    <w:rsid w:val="006A57BD"/>
    <w:rsid w:val="006C2AE8"/>
    <w:rsid w:val="006E0623"/>
    <w:rsid w:val="0070412E"/>
    <w:rsid w:val="007103DB"/>
    <w:rsid w:val="00721B3B"/>
    <w:rsid w:val="0072640D"/>
    <w:rsid w:val="00750B4A"/>
    <w:rsid w:val="00764CD9"/>
    <w:rsid w:val="007C142A"/>
    <w:rsid w:val="007E11BC"/>
    <w:rsid w:val="0080069A"/>
    <w:rsid w:val="00853C4B"/>
    <w:rsid w:val="008B4ABD"/>
    <w:rsid w:val="0091445F"/>
    <w:rsid w:val="009C66C2"/>
    <w:rsid w:val="009E5368"/>
    <w:rsid w:val="00A0068F"/>
    <w:rsid w:val="00A05851"/>
    <w:rsid w:val="00A17922"/>
    <w:rsid w:val="00A51A07"/>
    <w:rsid w:val="00A64FB7"/>
    <w:rsid w:val="00A70BA9"/>
    <w:rsid w:val="00AA333B"/>
    <w:rsid w:val="00AC0E7B"/>
    <w:rsid w:val="00B268E2"/>
    <w:rsid w:val="00BA454C"/>
    <w:rsid w:val="00BA5ADA"/>
    <w:rsid w:val="00C143F6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60ADD"/>
    <w:rsid w:val="00DB7084"/>
    <w:rsid w:val="00DD5EDE"/>
    <w:rsid w:val="00E25E3F"/>
    <w:rsid w:val="00E755CF"/>
    <w:rsid w:val="00E765AF"/>
    <w:rsid w:val="00EA272C"/>
    <w:rsid w:val="00F06236"/>
    <w:rsid w:val="00F2280C"/>
    <w:rsid w:val="00F9233F"/>
    <w:rsid w:val="00FA0DB5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F06236"/>
    <w:rPr>
      <w:i/>
      <w:iCs/>
    </w:rPr>
  </w:style>
  <w:style w:type="paragraph" w:styleId="NormalWeb">
    <w:name w:val="Normal (Web)"/>
    <w:basedOn w:val="Normal"/>
    <w:uiPriority w:val="99"/>
    <w:unhideWhenUsed/>
    <w:rsid w:val="007C1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51A07"/>
    <w:rPr>
      <w:b/>
      <w:bCs/>
    </w:rPr>
  </w:style>
  <w:style w:type="character" w:customStyle="1" w:styleId="ams">
    <w:name w:val="ams"/>
    <w:basedOn w:val="Fontepargpadro"/>
    <w:rsid w:val="00A51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642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8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7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5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05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019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7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4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5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fasil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quelinebarbosa38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1533/pubvet.v14n8a632.1-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</TotalTime>
  <Pages>4</Pages>
  <Words>1215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Acer</cp:lastModifiedBy>
  <cp:revision>12</cp:revision>
  <cp:lastPrinted>2022-08-12T03:27:00Z</cp:lastPrinted>
  <dcterms:created xsi:type="dcterms:W3CDTF">2024-04-12T15:56:00Z</dcterms:created>
  <dcterms:modified xsi:type="dcterms:W3CDTF">2025-03-28T12:59:00Z</dcterms:modified>
</cp:coreProperties>
</file>