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F5E82" w:rsidRDefault="006C2FA8">
      <w:pPr>
        <w:spacing w:line="360" w:lineRule="auto"/>
        <w:jc w:val="center"/>
        <w:rPr>
          <w:rFonts w:ascii="Arial" w:eastAsia="Arial" w:hAnsi="Arial" w:cs="Arial"/>
          <w:b/>
          <w:color w:val="002F3C"/>
          <w:sz w:val="28"/>
          <w:szCs w:val="28"/>
        </w:rPr>
      </w:pPr>
      <w:r>
        <w:rPr>
          <w:rFonts w:ascii="Arial" w:eastAsia="Arial" w:hAnsi="Arial" w:cs="Arial"/>
          <w:b/>
          <w:color w:val="002F3C"/>
          <w:sz w:val="28"/>
          <w:szCs w:val="28"/>
        </w:rPr>
        <w:t>O PROCESSO DE ESCRITA CRIATIVA EM PROJETO DE EXTENSÃO UNIVERSITÁRIA</w:t>
      </w:r>
    </w:p>
    <w:p w:rsidR="004F5E82" w:rsidRDefault="006C2FA8">
      <w:pPr>
        <w:spacing w:after="0" w:line="240" w:lineRule="auto"/>
        <w:jc w:val="right"/>
        <w:rPr>
          <w:rFonts w:ascii="Arial" w:eastAsia="Arial" w:hAnsi="Arial" w:cs="Arial"/>
          <w:color w:val="002F3C"/>
          <w:sz w:val="20"/>
          <w:szCs w:val="20"/>
        </w:rPr>
      </w:pPr>
      <w:r>
        <w:rPr>
          <w:rFonts w:ascii="Arial" w:eastAsia="Arial" w:hAnsi="Arial" w:cs="Arial"/>
          <w:color w:val="002F3C"/>
          <w:sz w:val="20"/>
          <w:szCs w:val="20"/>
        </w:rPr>
        <w:t>Autora: Caroline Souza Soares - UEA - css.lin22@uea.edu.br</w:t>
      </w:r>
    </w:p>
    <w:p w:rsidR="004F5E82" w:rsidRDefault="006C2FA8">
      <w:pPr>
        <w:spacing w:after="0" w:line="240" w:lineRule="auto"/>
        <w:jc w:val="right"/>
        <w:rPr>
          <w:rFonts w:ascii="Arial" w:eastAsia="Arial" w:hAnsi="Arial" w:cs="Arial"/>
          <w:color w:val="002F3C"/>
          <w:sz w:val="20"/>
          <w:szCs w:val="20"/>
        </w:rPr>
      </w:pPr>
      <w:r>
        <w:rPr>
          <w:rFonts w:ascii="Arial" w:eastAsia="Arial" w:hAnsi="Arial" w:cs="Arial"/>
          <w:color w:val="002F3C"/>
          <w:sz w:val="20"/>
          <w:szCs w:val="20"/>
        </w:rPr>
        <w:t xml:space="preserve">Coautora: Claudia </w:t>
      </w:r>
      <w:proofErr w:type="spellStart"/>
      <w:r>
        <w:rPr>
          <w:rFonts w:ascii="Arial" w:eastAsia="Arial" w:hAnsi="Arial" w:cs="Arial"/>
          <w:color w:val="002F3C"/>
          <w:sz w:val="20"/>
          <w:szCs w:val="20"/>
        </w:rPr>
        <w:t>Patricia</w:t>
      </w:r>
      <w:proofErr w:type="spellEnd"/>
      <w:r>
        <w:rPr>
          <w:rFonts w:ascii="Arial" w:eastAsia="Arial" w:hAnsi="Arial" w:cs="Arial"/>
          <w:color w:val="002F3C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2F3C"/>
          <w:sz w:val="20"/>
          <w:szCs w:val="20"/>
        </w:rPr>
        <w:t>Cadena</w:t>
      </w:r>
      <w:proofErr w:type="spellEnd"/>
      <w:r>
        <w:rPr>
          <w:rFonts w:ascii="Arial" w:eastAsia="Arial" w:hAnsi="Arial" w:cs="Arial"/>
          <w:color w:val="002F3C"/>
          <w:sz w:val="20"/>
          <w:szCs w:val="20"/>
        </w:rPr>
        <w:t xml:space="preserve"> Montoya - UEA - cmontoya@uea.edu.br</w:t>
      </w:r>
    </w:p>
    <w:p w:rsidR="004F5E82" w:rsidRDefault="006C2FA8">
      <w:pPr>
        <w:spacing w:after="0" w:line="240" w:lineRule="auto"/>
        <w:jc w:val="right"/>
        <w:rPr>
          <w:rFonts w:ascii="Arial" w:eastAsia="Arial" w:hAnsi="Arial" w:cs="Arial"/>
          <w:color w:val="002F3C"/>
          <w:sz w:val="20"/>
          <w:szCs w:val="20"/>
        </w:rPr>
      </w:pPr>
      <w:r>
        <w:rPr>
          <w:rFonts w:ascii="Arial" w:eastAsia="Arial" w:hAnsi="Arial" w:cs="Arial"/>
          <w:color w:val="002F3C"/>
          <w:sz w:val="20"/>
          <w:szCs w:val="20"/>
        </w:rPr>
        <w:t xml:space="preserve">Coautora: Gabriele Rocha Lopes - UEA - grl.lin22@uea.edu.br </w:t>
      </w:r>
    </w:p>
    <w:p w:rsidR="004F5E82" w:rsidRDefault="006C2FA8">
      <w:pPr>
        <w:spacing w:after="0" w:line="240" w:lineRule="auto"/>
        <w:jc w:val="right"/>
        <w:rPr>
          <w:rFonts w:ascii="Arial" w:eastAsia="Arial" w:hAnsi="Arial" w:cs="Arial"/>
          <w:color w:val="002F3C"/>
          <w:sz w:val="20"/>
          <w:szCs w:val="20"/>
        </w:rPr>
      </w:pPr>
      <w:r>
        <w:rPr>
          <w:rFonts w:ascii="Arial" w:eastAsia="Arial" w:hAnsi="Arial" w:cs="Arial"/>
          <w:color w:val="002F3C"/>
          <w:sz w:val="20"/>
          <w:szCs w:val="20"/>
        </w:rPr>
        <w:t xml:space="preserve">Coautora: </w:t>
      </w:r>
      <w:proofErr w:type="spellStart"/>
      <w:r>
        <w:rPr>
          <w:rFonts w:ascii="Arial" w:eastAsia="Arial" w:hAnsi="Arial" w:cs="Arial"/>
          <w:color w:val="002F3C"/>
          <w:sz w:val="20"/>
          <w:szCs w:val="20"/>
        </w:rPr>
        <w:t>Melry</w:t>
      </w:r>
      <w:proofErr w:type="spellEnd"/>
      <w:r>
        <w:rPr>
          <w:rFonts w:ascii="Arial" w:eastAsia="Arial" w:hAnsi="Arial" w:cs="Arial"/>
          <w:color w:val="002F3C"/>
          <w:sz w:val="20"/>
          <w:szCs w:val="20"/>
        </w:rPr>
        <w:t xml:space="preserve"> Braga dos Santos - UEA - mbds.lin22@uea.edu.br</w:t>
      </w:r>
    </w:p>
    <w:p w:rsidR="004F5E82" w:rsidRDefault="006C2FA8">
      <w:pPr>
        <w:spacing w:after="0" w:line="240" w:lineRule="auto"/>
        <w:jc w:val="right"/>
        <w:rPr>
          <w:rFonts w:ascii="Arial" w:eastAsia="Arial" w:hAnsi="Arial" w:cs="Arial"/>
          <w:color w:val="002F3C"/>
          <w:sz w:val="20"/>
          <w:szCs w:val="20"/>
        </w:rPr>
      </w:pPr>
      <w:r>
        <w:rPr>
          <w:rFonts w:ascii="Arial" w:eastAsia="Arial" w:hAnsi="Arial" w:cs="Arial"/>
          <w:color w:val="002F3C"/>
          <w:sz w:val="20"/>
          <w:szCs w:val="20"/>
        </w:rPr>
        <w:t>Coautora: Yasmin Gomes Siqueira - UEA - ygs.lin22@uea.edu.br</w:t>
      </w:r>
    </w:p>
    <w:p w:rsidR="004F5E82" w:rsidRDefault="004F5E82">
      <w:pPr>
        <w:spacing w:line="240" w:lineRule="auto"/>
        <w:ind w:left="141" w:hanging="510"/>
        <w:jc w:val="right"/>
        <w:rPr>
          <w:rFonts w:ascii="Arial" w:eastAsia="Arial" w:hAnsi="Arial" w:cs="Arial"/>
          <w:b/>
          <w:color w:val="002F3C"/>
          <w:sz w:val="16"/>
          <w:szCs w:val="16"/>
        </w:rPr>
      </w:pPr>
    </w:p>
    <w:p w:rsidR="004F5E82" w:rsidRDefault="006C2FA8">
      <w:pPr>
        <w:spacing w:after="0" w:line="360" w:lineRule="auto"/>
        <w:rPr>
          <w:rFonts w:ascii="Arial" w:eastAsia="Arial" w:hAnsi="Arial" w:cs="Arial"/>
          <w:b/>
          <w:color w:val="002F3C"/>
          <w:sz w:val="20"/>
          <w:szCs w:val="20"/>
        </w:rPr>
      </w:pPr>
      <w:r>
        <w:rPr>
          <w:rFonts w:ascii="Arial" w:eastAsia="Arial" w:hAnsi="Arial" w:cs="Arial"/>
          <w:b/>
          <w:color w:val="002F3C"/>
          <w:sz w:val="20"/>
          <w:szCs w:val="20"/>
        </w:rPr>
        <w:t>Eixo 02: Educação, Ciência e Sustentabilidade social.</w:t>
      </w:r>
    </w:p>
    <w:p w:rsidR="004F5E82" w:rsidRDefault="004F5E82">
      <w:pPr>
        <w:spacing w:after="0" w:line="360" w:lineRule="auto"/>
        <w:rPr>
          <w:rFonts w:ascii="Arial" w:eastAsia="Arial" w:hAnsi="Arial" w:cs="Arial"/>
          <w:b/>
          <w:color w:val="002F3C"/>
          <w:sz w:val="20"/>
          <w:szCs w:val="20"/>
        </w:rPr>
      </w:pPr>
    </w:p>
    <w:p w:rsidR="004F5E82" w:rsidRDefault="006C2FA8">
      <w:pPr>
        <w:tabs>
          <w:tab w:val="left" w:pos="1665"/>
        </w:tabs>
        <w:spacing w:after="0" w:line="360" w:lineRule="auto"/>
        <w:rPr>
          <w:rFonts w:ascii="Arial" w:eastAsia="Arial" w:hAnsi="Arial" w:cs="Arial"/>
          <w:b/>
          <w:color w:val="002F3C"/>
        </w:rPr>
      </w:pPr>
      <w:r>
        <w:rPr>
          <w:rFonts w:ascii="Arial" w:eastAsia="Arial" w:hAnsi="Arial" w:cs="Arial"/>
          <w:b/>
          <w:color w:val="002F3C"/>
        </w:rPr>
        <w:t>RESUMO</w:t>
      </w:r>
      <w:r>
        <w:rPr>
          <w:rFonts w:ascii="Arial" w:eastAsia="Arial" w:hAnsi="Arial" w:cs="Arial"/>
          <w:b/>
          <w:color w:val="002F3C"/>
        </w:rPr>
        <w:tab/>
      </w:r>
    </w:p>
    <w:p w:rsidR="004F5E82" w:rsidRDefault="006C2FA8">
      <w:pPr>
        <w:spacing w:after="0" w:line="24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>Este trabalho apresenta uma experiência de escrita criativa desenvolvida por discentes do curso de Letras – Língua Inglesa da UEA, campus de Coari, no projeto de extensão PADEX. O objetivo foi</w:t>
      </w:r>
      <w:r>
        <w:rPr>
          <w:rFonts w:ascii="Arial" w:eastAsia="Arial" w:hAnsi="Arial" w:cs="Arial"/>
          <w:color w:val="002F3C"/>
        </w:rPr>
        <w:t xml:space="preserve"> estimular a produção textual inspirada no folclore amazônico, articulando ensino, pesquisa e extensão em benefício da comunidade. A metodologia, de caráter qualitativo, envolveu pesquisa bibliográfica, oficinas, debates e produção colaborativa de narrativ</w:t>
      </w:r>
      <w:r>
        <w:rPr>
          <w:rFonts w:ascii="Arial" w:eastAsia="Arial" w:hAnsi="Arial" w:cs="Arial"/>
          <w:color w:val="002F3C"/>
        </w:rPr>
        <w:t xml:space="preserve">as. O principal resultado foi a publicação do livro </w:t>
      </w:r>
      <w:r>
        <w:rPr>
          <w:rFonts w:ascii="Arial" w:eastAsia="Arial" w:hAnsi="Arial" w:cs="Arial"/>
          <w:i/>
          <w:color w:val="002F3C"/>
        </w:rPr>
        <w:t>Entre rios e lendas: o chamado de Cauê</w:t>
      </w:r>
      <w:r>
        <w:rPr>
          <w:rFonts w:ascii="Arial" w:eastAsia="Arial" w:hAnsi="Arial" w:cs="Arial"/>
          <w:color w:val="002F3C"/>
        </w:rPr>
        <w:t xml:space="preserve">, destinado ao público </w:t>
      </w:r>
      <w:proofErr w:type="spellStart"/>
      <w:r>
        <w:rPr>
          <w:rFonts w:ascii="Arial" w:eastAsia="Arial" w:hAnsi="Arial" w:cs="Arial"/>
          <w:color w:val="002F3C"/>
        </w:rPr>
        <w:t>infantojuvenil</w:t>
      </w:r>
      <w:proofErr w:type="spellEnd"/>
      <w:r>
        <w:rPr>
          <w:rFonts w:ascii="Arial" w:eastAsia="Arial" w:hAnsi="Arial" w:cs="Arial"/>
          <w:color w:val="002F3C"/>
        </w:rPr>
        <w:t xml:space="preserve"> e aplicável de forma interdisciplinar na educação básica. A experiência evidencia o potencial da extensão universitária para promover valorização cultural, conscientização ambiental e formação crítica, aproximando a un</w:t>
      </w:r>
      <w:r>
        <w:rPr>
          <w:rFonts w:ascii="Arial" w:eastAsia="Arial" w:hAnsi="Arial" w:cs="Arial"/>
          <w:color w:val="002F3C"/>
        </w:rPr>
        <w:t>iversidade das necessidades da comunidade.</w:t>
      </w:r>
    </w:p>
    <w:p w:rsidR="004F5E82" w:rsidRDefault="004F5E82">
      <w:pPr>
        <w:spacing w:after="0" w:line="240" w:lineRule="auto"/>
        <w:jc w:val="both"/>
        <w:rPr>
          <w:rFonts w:ascii="Arial" w:eastAsia="Arial" w:hAnsi="Arial" w:cs="Arial"/>
          <w:color w:val="002F3C"/>
        </w:rPr>
      </w:pPr>
    </w:p>
    <w:p w:rsidR="004F5E82" w:rsidRDefault="006C2FA8">
      <w:pPr>
        <w:spacing w:line="240" w:lineRule="auto"/>
        <w:jc w:val="both"/>
        <w:rPr>
          <w:rFonts w:ascii="Arial" w:eastAsia="Arial" w:hAnsi="Arial" w:cs="Arial"/>
          <w:b/>
          <w:color w:val="002F3C"/>
        </w:rPr>
      </w:pPr>
      <w:r>
        <w:rPr>
          <w:rFonts w:ascii="Arial" w:eastAsia="Arial" w:hAnsi="Arial" w:cs="Arial"/>
          <w:b/>
          <w:color w:val="002F3C"/>
        </w:rPr>
        <w:t>PALAVRAS-CHAVE:</w:t>
      </w:r>
      <w:r>
        <w:rPr>
          <w:rFonts w:ascii="Arial" w:eastAsia="Arial" w:hAnsi="Arial" w:cs="Arial"/>
          <w:color w:val="002F3C"/>
        </w:rPr>
        <w:t xml:space="preserve"> Escrita criativa; Literatura </w:t>
      </w:r>
      <w:proofErr w:type="spellStart"/>
      <w:r>
        <w:rPr>
          <w:rFonts w:ascii="Arial" w:eastAsia="Arial" w:hAnsi="Arial" w:cs="Arial"/>
          <w:color w:val="002F3C"/>
        </w:rPr>
        <w:t>infantojuvenil</w:t>
      </w:r>
      <w:proofErr w:type="spellEnd"/>
      <w:r>
        <w:rPr>
          <w:rFonts w:ascii="Arial" w:eastAsia="Arial" w:hAnsi="Arial" w:cs="Arial"/>
          <w:color w:val="002F3C"/>
        </w:rPr>
        <w:t>; Interdisciplinaridade; Folclore amazonense; Extensão universitária.</w:t>
      </w:r>
      <w:r>
        <w:rPr>
          <w:rFonts w:ascii="Arial" w:eastAsia="Arial" w:hAnsi="Arial" w:cs="Arial"/>
          <w:b/>
          <w:color w:val="002F3C"/>
        </w:rPr>
        <w:t xml:space="preserve"> </w:t>
      </w:r>
    </w:p>
    <w:p w:rsidR="004F5E82" w:rsidRDefault="004F5E82">
      <w:pPr>
        <w:spacing w:line="240" w:lineRule="auto"/>
        <w:jc w:val="both"/>
        <w:rPr>
          <w:rFonts w:ascii="Arial" w:eastAsia="Arial" w:hAnsi="Arial" w:cs="Arial"/>
          <w:color w:val="002F3C"/>
        </w:rPr>
      </w:pPr>
    </w:p>
    <w:p w:rsidR="004F5E82" w:rsidRDefault="006C2FA8">
      <w:pPr>
        <w:spacing w:line="360" w:lineRule="auto"/>
        <w:jc w:val="both"/>
        <w:rPr>
          <w:rFonts w:ascii="Arial" w:eastAsia="Arial" w:hAnsi="Arial" w:cs="Arial"/>
          <w:color w:val="002F3C"/>
          <w:sz w:val="28"/>
          <w:szCs w:val="28"/>
        </w:rPr>
      </w:pPr>
      <w:r>
        <w:rPr>
          <w:rFonts w:ascii="Arial" w:eastAsia="Arial" w:hAnsi="Arial" w:cs="Arial"/>
          <w:b/>
          <w:color w:val="002F3C"/>
          <w:sz w:val="28"/>
          <w:szCs w:val="28"/>
        </w:rPr>
        <w:t>INTRODUÇÃO</w:t>
      </w:r>
    </w:p>
    <w:p w:rsidR="004F5E82" w:rsidRDefault="006C2FA8">
      <w:pPr>
        <w:spacing w:after="0" w:line="360" w:lineRule="auto"/>
        <w:ind w:firstLine="851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>O projeto de extensão PADEX, vinculado ao curso de Letras – Língua Ing</w:t>
      </w:r>
      <w:r>
        <w:rPr>
          <w:rFonts w:ascii="Arial" w:eastAsia="Arial" w:hAnsi="Arial" w:cs="Arial"/>
          <w:color w:val="002F3C"/>
        </w:rPr>
        <w:t xml:space="preserve">lesa da UEA, oportunizou aos discentes de Coari a vivência de um processo de escrita criativa voltado para a comunidade. O objetivo foi elaborar um livro </w:t>
      </w:r>
      <w:proofErr w:type="spellStart"/>
      <w:r>
        <w:rPr>
          <w:rFonts w:ascii="Arial" w:eastAsia="Arial" w:hAnsi="Arial" w:cs="Arial"/>
          <w:color w:val="002F3C"/>
        </w:rPr>
        <w:t>infantojuvenil</w:t>
      </w:r>
      <w:proofErr w:type="spellEnd"/>
      <w:r>
        <w:rPr>
          <w:rFonts w:ascii="Arial" w:eastAsia="Arial" w:hAnsi="Arial" w:cs="Arial"/>
          <w:color w:val="002F3C"/>
        </w:rPr>
        <w:t xml:space="preserve"> que unisse literatura, cultura amazônica e educação ambiental, promovendo interdiscipli</w:t>
      </w:r>
      <w:r>
        <w:rPr>
          <w:rFonts w:ascii="Arial" w:eastAsia="Arial" w:hAnsi="Arial" w:cs="Arial"/>
          <w:color w:val="002F3C"/>
        </w:rPr>
        <w:t>naridade e responsabilidade social.</w:t>
      </w:r>
    </w:p>
    <w:p w:rsidR="004F5E82" w:rsidRDefault="006C2FA8">
      <w:pPr>
        <w:spacing w:after="0" w:line="360" w:lineRule="auto"/>
        <w:ind w:firstLine="851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>A escrita criativa foi compreendida como prática que combina inventividade e planejamento textual. Carvalho (2001) a descreve como processo em três etapas: contexto de produção, planificação e redação. Esse modelo eviden</w:t>
      </w:r>
      <w:r>
        <w:rPr>
          <w:rFonts w:ascii="Arial" w:eastAsia="Arial" w:hAnsi="Arial" w:cs="Arial"/>
          <w:color w:val="002F3C"/>
        </w:rPr>
        <w:t xml:space="preserve">cia que a escrita </w:t>
      </w:r>
      <w:r>
        <w:rPr>
          <w:rFonts w:ascii="Arial" w:eastAsia="Arial" w:hAnsi="Arial" w:cs="Arial"/>
          <w:color w:val="002F3C"/>
        </w:rPr>
        <w:lastRenderedPageBreak/>
        <w:t xml:space="preserve">não é apenas espontânea, mas atividade reflexiva e intencional. A proposta dialoga ainda com </w:t>
      </w:r>
      <w:proofErr w:type="spellStart"/>
      <w:r>
        <w:rPr>
          <w:rFonts w:ascii="Arial" w:eastAsia="Arial" w:hAnsi="Arial" w:cs="Arial"/>
          <w:color w:val="002F3C"/>
        </w:rPr>
        <w:t>Flower</w:t>
      </w:r>
      <w:proofErr w:type="spellEnd"/>
      <w:r>
        <w:rPr>
          <w:rFonts w:ascii="Arial" w:eastAsia="Arial" w:hAnsi="Arial" w:cs="Arial"/>
          <w:color w:val="002F3C"/>
        </w:rPr>
        <w:t xml:space="preserve"> e Hayes (1981), que a entendem como processo cognitivo complexo e recursivo, e com </w:t>
      </w:r>
      <w:bookmarkStart w:id="0" w:name="_GoBack"/>
      <w:r>
        <w:rPr>
          <w:rFonts w:ascii="Arial" w:eastAsia="Arial" w:hAnsi="Arial" w:cs="Arial"/>
          <w:color w:val="002F3C"/>
        </w:rPr>
        <w:t>Murray (</w:t>
      </w:r>
      <w:r w:rsidR="001738EE">
        <w:rPr>
          <w:rFonts w:ascii="Arial" w:eastAsia="Arial" w:hAnsi="Arial" w:cs="Arial"/>
          <w:color w:val="002F3C"/>
        </w:rPr>
        <w:t>2000</w:t>
      </w:r>
      <w:bookmarkEnd w:id="0"/>
      <w:r>
        <w:rPr>
          <w:rFonts w:ascii="Arial" w:eastAsia="Arial" w:hAnsi="Arial" w:cs="Arial"/>
          <w:color w:val="002F3C"/>
        </w:rPr>
        <w:t>), para quem escrever é também refletir e c</w:t>
      </w:r>
      <w:r>
        <w:rPr>
          <w:rFonts w:ascii="Arial" w:eastAsia="Arial" w:hAnsi="Arial" w:cs="Arial"/>
          <w:color w:val="002F3C"/>
        </w:rPr>
        <w:t>onstruir significados.</w:t>
      </w:r>
    </w:p>
    <w:p w:rsidR="004F5E82" w:rsidRDefault="006C2FA8">
      <w:pPr>
        <w:spacing w:after="0" w:line="360" w:lineRule="auto"/>
        <w:ind w:firstLine="851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>Nesse projeto, o folclore amazônico foi escolhido como tema central, por sua riqueza cultural e pelo potencial de promover conscientização ambiental. O público-alvo foram estudantes do Ensino Fundamental II, estimulados a refletir sobre identidade cultural</w:t>
      </w:r>
      <w:r>
        <w:rPr>
          <w:rFonts w:ascii="Arial" w:eastAsia="Arial" w:hAnsi="Arial" w:cs="Arial"/>
          <w:color w:val="002F3C"/>
        </w:rPr>
        <w:t xml:space="preserve"> e sustentabilidade.</w:t>
      </w:r>
    </w:p>
    <w:p w:rsidR="004F5E82" w:rsidRDefault="004F5E82">
      <w:pPr>
        <w:spacing w:after="0" w:line="360" w:lineRule="auto"/>
        <w:ind w:firstLine="851"/>
        <w:jc w:val="both"/>
        <w:rPr>
          <w:rFonts w:ascii="Arial" w:eastAsia="Arial" w:hAnsi="Arial" w:cs="Arial"/>
          <w:color w:val="002F3C"/>
        </w:rPr>
      </w:pPr>
    </w:p>
    <w:p w:rsidR="004F5E82" w:rsidRDefault="006C2FA8">
      <w:pPr>
        <w:spacing w:after="0" w:line="360" w:lineRule="auto"/>
        <w:jc w:val="both"/>
        <w:rPr>
          <w:rFonts w:ascii="Arial" w:eastAsia="Arial" w:hAnsi="Arial" w:cs="Arial"/>
          <w:b/>
          <w:color w:val="002F3C"/>
          <w:sz w:val="28"/>
          <w:szCs w:val="28"/>
        </w:rPr>
      </w:pPr>
      <w:r>
        <w:rPr>
          <w:rFonts w:ascii="Arial" w:eastAsia="Arial" w:hAnsi="Arial" w:cs="Arial"/>
          <w:b/>
          <w:color w:val="002F3C"/>
          <w:sz w:val="28"/>
          <w:szCs w:val="28"/>
        </w:rPr>
        <w:t>METODOLOGIA</w:t>
      </w:r>
    </w:p>
    <w:p w:rsidR="004F5E82" w:rsidRDefault="006C2FA8">
      <w:pPr>
        <w:spacing w:after="0" w:line="36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>O trabalho adotou abordagem qualitativa (CRESWELL, 2014), realizada no contexto do projeto de extensão universitária. Foram combinadas pesquisa bibliográfica, oficinas e produção colaborativa. Os referenciais teóricos incl</w:t>
      </w:r>
      <w:r>
        <w:rPr>
          <w:rFonts w:ascii="Arial" w:eastAsia="Arial" w:hAnsi="Arial" w:cs="Arial"/>
          <w:color w:val="002F3C"/>
        </w:rPr>
        <w:t xml:space="preserve">uíram </w:t>
      </w:r>
      <w:proofErr w:type="spellStart"/>
      <w:r>
        <w:rPr>
          <w:rFonts w:ascii="Arial" w:eastAsia="Arial" w:hAnsi="Arial" w:cs="Arial"/>
          <w:color w:val="002F3C"/>
        </w:rPr>
        <w:t>Flower</w:t>
      </w:r>
      <w:proofErr w:type="spellEnd"/>
      <w:r>
        <w:rPr>
          <w:rFonts w:ascii="Arial" w:eastAsia="Arial" w:hAnsi="Arial" w:cs="Arial"/>
          <w:color w:val="002F3C"/>
        </w:rPr>
        <w:t xml:space="preserve"> e Hayes (1981), sobre o processo de escrita; Carvalho (2001), sobre intencionalidade e planificação; e Cândido (2014), acerca dos elementos narrativos. Também dialogamos com Fazenda (2012) e </w:t>
      </w:r>
      <w:proofErr w:type="spellStart"/>
      <w:r>
        <w:rPr>
          <w:rFonts w:ascii="Arial" w:eastAsia="Arial" w:hAnsi="Arial" w:cs="Arial"/>
          <w:color w:val="002F3C"/>
        </w:rPr>
        <w:t>Morin</w:t>
      </w:r>
      <w:proofErr w:type="spellEnd"/>
      <w:r>
        <w:rPr>
          <w:rFonts w:ascii="Arial" w:eastAsia="Arial" w:hAnsi="Arial" w:cs="Arial"/>
          <w:color w:val="002F3C"/>
        </w:rPr>
        <w:t xml:space="preserve"> (2000), que reforçam a interdisciplinaridade c</w:t>
      </w:r>
      <w:r>
        <w:rPr>
          <w:rFonts w:ascii="Arial" w:eastAsia="Arial" w:hAnsi="Arial" w:cs="Arial"/>
          <w:color w:val="002F3C"/>
        </w:rPr>
        <w:t>omo prática educativa necessária. A produção ocorreu de forma coletiva, com participação ativa dos bolsistas na construção dos textos e na análise de dados. O caráter dialógico e reflexivo da metodologia favoreceu a negociação de sentidos e a autonomia crí</w:t>
      </w:r>
      <w:r>
        <w:rPr>
          <w:rFonts w:ascii="Arial" w:eastAsia="Arial" w:hAnsi="Arial" w:cs="Arial"/>
          <w:color w:val="002F3C"/>
        </w:rPr>
        <w:t>tica.</w:t>
      </w:r>
    </w:p>
    <w:p w:rsidR="004F5E82" w:rsidRDefault="004F5E82">
      <w:pPr>
        <w:spacing w:after="0" w:line="360" w:lineRule="auto"/>
        <w:jc w:val="both"/>
        <w:rPr>
          <w:rFonts w:ascii="Arial" w:eastAsia="Arial" w:hAnsi="Arial" w:cs="Arial"/>
          <w:color w:val="002F3C"/>
        </w:rPr>
      </w:pPr>
    </w:p>
    <w:p w:rsidR="004F5E82" w:rsidRDefault="006C2FA8">
      <w:pPr>
        <w:spacing w:after="0" w:line="360" w:lineRule="auto"/>
        <w:jc w:val="both"/>
        <w:rPr>
          <w:rFonts w:ascii="Arial" w:eastAsia="Arial" w:hAnsi="Arial" w:cs="Arial"/>
          <w:b/>
          <w:color w:val="002F3C"/>
          <w:sz w:val="28"/>
          <w:szCs w:val="28"/>
        </w:rPr>
      </w:pPr>
      <w:r>
        <w:rPr>
          <w:rFonts w:ascii="Arial" w:eastAsia="Arial" w:hAnsi="Arial" w:cs="Arial"/>
          <w:b/>
          <w:color w:val="002F3C"/>
          <w:sz w:val="28"/>
          <w:szCs w:val="28"/>
        </w:rPr>
        <w:t>DISCUSSÃO</w:t>
      </w:r>
    </w:p>
    <w:p w:rsidR="004F5E82" w:rsidRDefault="006C2FA8">
      <w:pPr>
        <w:spacing w:after="0" w:line="360" w:lineRule="auto"/>
        <w:ind w:firstLine="851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>As atividades iniciais contemplaram estudo sobre sustentabilidade, BNCC, ODS e cultura popular, aliados a debates e oficinas em escolas locais. Essa etapa possibilitou reconhecer a importância do folclore como recurso pedagógico de conscie</w:t>
      </w:r>
      <w:r>
        <w:rPr>
          <w:rFonts w:ascii="Arial" w:eastAsia="Arial" w:hAnsi="Arial" w:cs="Arial"/>
          <w:color w:val="002F3C"/>
        </w:rPr>
        <w:t xml:space="preserve">ntização ecológica. Posteriormente, os estudantes aprofundaram-se em personagens do folclore, como Curupira, Iara, Boto e Cobra Grande, recorrendo a obras clássicas como Cascudo (2012). Em paralelo, analisaram os elementos do </w:t>
      </w:r>
      <w:r>
        <w:rPr>
          <w:rFonts w:ascii="Arial" w:eastAsia="Arial" w:hAnsi="Arial" w:cs="Arial"/>
          <w:color w:val="002F3C"/>
        </w:rPr>
        <w:lastRenderedPageBreak/>
        <w:t>conto (CÂNDIDO, 2014), compree</w:t>
      </w:r>
      <w:r>
        <w:rPr>
          <w:rFonts w:ascii="Arial" w:eastAsia="Arial" w:hAnsi="Arial" w:cs="Arial"/>
          <w:color w:val="002F3C"/>
        </w:rPr>
        <w:t>ndendo narrativa, espaço, tempo e personagens como recursos que ampliam o sentido crítico e simbólico das histórias.</w:t>
      </w:r>
    </w:p>
    <w:p w:rsidR="004F5E82" w:rsidRDefault="006C2FA8">
      <w:pPr>
        <w:spacing w:after="0" w:line="360" w:lineRule="auto"/>
        <w:ind w:firstLine="851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A fase de escrita contou com mediação docente, orientando quanto à estrutura narrativa, coesão, coerência e adequação ao público </w:t>
      </w:r>
      <w:proofErr w:type="spellStart"/>
      <w:r>
        <w:rPr>
          <w:rFonts w:ascii="Arial" w:eastAsia="Arial" w:hAnsi="Arial" w:cs="Arial"/>
          <w:color w:val="002F3C"/>
        </w:rPr>
        <w:t>infantojuv</w:t>
      </w:r>
      <w:r>
        <w:rPr>
          <w:rFonts w:ascii="Arial" w:eastAsia="Arial" w:hAnsi="Arial" w:cs="Arial"/>
          <w:color w:val="002F3C"/>
        </w:rPr>
        <w:t>enil</w:t>
      </w:r>
      <w:proofErr w:type="spellEnd"/>
      <w:r>
        <w:rPr>
          <w:rFonts w:ascii="Arial" w:eastAsia="Arial" w:hAnsi="Arial" w:cs="Arial"/>
          <w:color w:val="002F3C"/>
        </w:rPr>
        <w:t xml:space="preserve">. Houve divergências criativas, mas os debates permitiram consensos e refinamentos. O resultado foi a produção do livro </w:t>
      </w:r>
      <w:r>
        <w:rPr>
          <w:rFonts w:ascii="Arial" w:eastAsia="Arial" w:hAnsi="Arial" w:cs="Arial"/>
          <w:i/>
          <w:color w:val="002F3C"/>
        </w:rPr>
        <w:t>Entre rios e lendas: o chamado de Cauê</w:t>
      </w:r>
      <w:r>
        <w:rPr>
          <w:rFonts w:ascii="Arial" w:eastAsia="Arial" w:hAnsi="Arial" w:cs="Arial"/>
          <w:color w:val="002F3C"/>
        </w:rPr>
        <w:t xml:space="preserve">, que articula literatura, cultura e </w:t>
      </w:r>
      <w:proofErr w:type="spellStart"/>
      <w:r>
        <w:rPr>
          <w:rFonts w:ascii="Arial" w:eastAsia="Arial" w:hAnsi="Arial" w:cs="Arial"/>
          <w:color w:val="002F3C"/>
        </w:rPr>
        <w:t>ecopreservação</w:t>
      </w:r>
      <w:proofErr w:type="spellEnd"/>
      <w:r>
        <w:rPr>
          <w:rFonts w:ascii="Arial" w:eastAsia="Arial" w:hAnsi="Arial" w:cs="Arial"/>
          <w:color w:val="002F3C"/>
        </w:rPr>
        <w:t>, consolidando-se como recurso pedagógico i</w:t>
      </w:r>
      <w:r>
        <w:rPr>
          <w:rFonts w:ascii="Arial" w:eastAsia="Arial" w:hAnsi="Arial" w:cs="Arial"/>
          <w:color w:val="002F3C"/>
        </w:rPr>
        <w:t>nterdisciplinar.</w:t>
      </w:r>
    </w:p>
    <w:p w:rsidR="004F5E82" w:rsidRDefault="004F5E82">
      <w:pPr>
        <w:spacing w:after="0" w:line="360" w:lineRule="auto"/>
        <w:ind w:firstLine="851"/>
        <w:jc w:val="both"/>
        <w:rPr>
          <w:rFonts w:ascii="Arial" w:eastAsia="Arial" w:hAnsi="Arial" w:cs="Arial"/>
          <w:color w:val="002F3C"/>
        </w:rPr>
      </w:pPr>
    </w:p>
    <w:p w:rsidR="004F5E82" w:rsidRDefault="006C2FA8">
      <w:pPr>
        <w:spacing w:after="0" w:line="360" w:lineRule="auto"/>
        <w:jc w:val="both"/>
        <w:rPr>
          <w:rFonts w:ascii="Arial" w:eastAsia="Arial" w:hAnsi="Arial" w:cs="Arial"/>
          <w:b/>
          <w:color w:val="002F3C"/>
        </w:rPr>
      </w:pPr>
      <w:r>
        <w:rPr>
          <w:rFonts w:ascii="Arial" w:eastAsia="Arial" w:hAnsi="Arial" w:cs="Arial"/>
          <w:b/>
          <w:color w:val="002F3C"/>
        </w:rPr>
        <w:t>CONCLUSÃO</w:t>
      </w:r>
    </w:p>
    <w:p w:rsidR="004F5E82" w:rsidRDefault="006C2FA8">
      <w:pPr>
        <w:spacing w:after="0" w:line="360" w:lineRule="auto"/>
        <w:ind w:firstLine="851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>O projeto demonstrou que a escrita criativa é prática pedagógica e transformadora, capaz de desenvolver expressão, criticidade e valorização cultural. A publicação do livro configura-se como resultado concreto da experiência, of</w:t>
      </w:r>
      <w:r>
        <w:rPr>
          <w:rFonts w:ascii="Arial" w:eastAsia="Arial" w:hAnsi="Arial" w:cs="Arial"/>
          <w:color w:val="002F3C"/>
        </w:rPr>
        <w:t>erecendo material interdisciplinar aplicável em diferentes áreas da educação básica e em consonância com a BNCC (BRASIL, 2017).</w:t>
      </w:r>
    </w:p>
    <w:p w:rsidR="004F5E82" w:rsidRDefault="006C2FA8">
      <w:pPr>
        <w:spacing w:after="0" w:line="360" w:lineRule="auto"/>
        <w:ind w:firstLine="851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>Os próximos passos incluem oficinas com professores e elaboração de uma apostila didática. A experiência confirma a relevância d</w:t>
      </w:r>
      <w:r>
        <w:rPr>
          <w:rFonts w:ascii="Arial" w:eastAsia="Arial" w:hAnsi="Arial" w:cs="Arial"/>
          <w:color w:val="002F3C"/>
        </w:rPr>
        <w:t xml:space="preserve">a extensão universitária como espaço de diálogo, em sintonia com Freire (2015) e com o Plano Nacional de Extensão (BRASIL, 2018). Assim, a escrita criativa mostra-se caminho eficaz para aproximar universidade e comunidade, fortalecer identidades regionais </w:t>
      </w:r>
      <w:r>
        <w:rPr>
          <w:rFonts w:ascii="Arial" w:eastAsia="Arial" w:hAnsi="Arial" w:cs="Arial"/>
          <w:color w:val="002F3C"/>
        </w:rPr>
        <w:t>e promover consciência ambiental.</w:t>
      </w:r>
    </w:p>
    <w:p w:rsidR="004F5E82" w:rsidRDefault="004F5E82">
      <w:pPr>
        <w:spacing w:after="0" w:line="360" w:lineRule="auto"/>
        <w:ind w:firstLine="851"/>
        <w:jc w:val="both"/>
        <w:rPr>
          <w:rFonts w:ascii="Arial" w:eastAsia="Arial" w:hAnsi="Arial" w:cs="Arial"/>
          <w:color w:val="002F3C"/>
        </w:rPr>
      </w:pPr>
    </w:p>
    <w:p w:rsidR="004F5E82" w:rsidRDefault="006C2FA8">
      <w:pPr>
        <w:spacing w:line="360" w:lineRule="auto"/>
        <w:jc w:val="both"/>
        <w:rPr>
          <w:rFonts w:ascii="Arial" w:eastAsia="Arial" w:hAnsi="Arial" w:cs="Arial"/>
          <w:b/>
          <w:color w:val="002F3C"/>
        </w:rPr>
      </w:pPr>
      <w:r>
        <w:rPr>
          <w:rFonts w:ascii="Arial" w:eastAsia="Arial" w:hAnsi="Arial" w:cs="Arial"/>
          <w:b/>
          <w:color w:val="002F3C"/>
        </w:rPr>
        <w:t xml:space="preserve">REFERÊNCIAS </w:t>
      </w:r>
    </w:p>
    <w:p w:rsidR="004F5E82" w:rsidRDefault="006C2FA8">
      <w:pPr>
        <w:spacing w:line="24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CARVALHO, José Augusto Barbosa de. </w:t>
      </w:r>
      <w:r>
        <w:rPr>
          <w:rFonts w:ascii="Arial" w:eastAsia="Arial" w:hAnsi="Arial" w:cs="Arial"/>
          <w:b/>
          <w:color w:val="002F3C"/>
        </w:rPr>
        <w:t>O Ensino da Escrita</w:t>
      </w:r>
      <w:r>
        <w:rPr>
          <w:rFonts w:ascii="Arial" w:eastAsia="Arial" w:hAnsi="Arial" w:cs="Arial"/>
          <w:color w:val="002F3C"/>
        </w:rPr>
        <w:t>. Coimbra: Almedina, 2001.</w:t>
      </w:r>
    </w:p>
    <w:p w:rsidR="004F5E82" w:rsidRDefault="006C2FA8">
      <w:pPr>
        <w:spacing w:line="24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CASCUDO, Luís da Câmara. </w:t>
      </w:r>
      <w:r>
        <w:rPr>
          <w:rFonts w:ascii="Arial" w:eastAsia="Arial" w:hAnsi="Arial" w:cs="Arial"/>
          <w:b/>
          <w:color w:val="002F3C"/>
        </w:rPr>
        <w:t>Dicionário do Folclore Brasileiro</w:t>
      </w:r>
      <w:r>
        <w:rPr>
          <w:rFonts w:ascii="Arial" w:eastAsia="Arial" w:hAnsi="Arial" w:cs="Arial"/>
          <w:color w:val="002F3C"/>
        </w:rPr>
        <w:t>. 5. ed. São Paulo: Global, 2012.</w:t>
      </w:r>
    </w:p>
    <w:p w:rsidR="004F5E82" w:rsidRDefault="006C2FA8">
      <w:pPr>
        <w:spacing w:line="24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CÂNDIDO, </w:t>
      </w:r>
      <w:proofErr w:type="spellStart"/>
      <w:r>
        <w:rPr>
          <w:rFonts w:ascii="Arial" w:eastAsia="Arial" w:hAnsi="Arial" w:cs="Arial"/>
          <w:color w:val="002F3C"/>
        </w:rPr>
        <w:t>Antonio</w:t>
      </w:r>
      <w:proofErr w:type="spellEnd"/>
      <w:r>
        <w:rPr>
          <w:rFonts w:ascii="Arial" w:eastAsia="Arial" w:hAnsi="Arial" w:cs="Arial"/>
          <w:color w:val="002F3C"/>
        </w:rPr>
        <w:t xml:space="preserve"> (Org.). </w:t>
      </w:r>
      <w:r>
        <w:rPr>
          <w:rFonts w:ascii="Arial" w:eastAsia="Arial" w:hAnsi="Arial" w:cs="Arial"/>
          <w:b/>
          <w:color w:val="002F3C"/>
        </w:rPr>
        <w:t>A personagem de ficção</w:t>
      </w:r>
      <w:r>
        <w:rPr>
          <w:rFonts w:ascii="Arial" w:eastAsia="Arial" w:hAnsi="Arial" w:cs="Arial"/>
          <w:color w:val="002F3C"/>
        </w:rPr>
        <w:t>. São Paulo: Perspectiva, 2014.</w:t>
      </w:r>
    </w:p>
    <w:p w:rsidR="004F5E82" w:rsidRDefault="006C2FA8">
      <w:pPr>
        <w:spacing w:line="24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CRESWELL, John W. </w:t>
      </w:r>
      <w:r>
        <w:rPr>
          <w:rFonts w:ascii="Arial" w:eastAsia="Arial" w:hAnsi="Arial" w:cs="Arial"/>
          <w:b/>
          <w:color w:val="002F3C"/>
        </w:rPr>
        <w:t>Investigação qualitativa e projeto de pesquisa: escolhendo entre cinco abordagens</w:t>
      </w:r>
      <w:r>
        <w:rPr>
          <w:rFonts w:ascii="Arial" w:eastAsia="Arial" w:hAnsi="Arial" w:cs="Arial"/>
          <w:color w:val="002F3C"/>
        </w:rPr>
        <w:t>. 3. ed. Porto Alegre: Penso, 2014.</w:t>
      </w:r>
    </w:p>
    <w:p w:rsidR="004F5E82" w:rsidRDefault="006C2FA8">
      <w:pPr>
        <w:spacing w:line="24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lastRenderedPageBreak/>
        <w:t xml:space="preserve">FAZENDA, Ivani C. A. </w:t>
      </w:r>
      <w:r>
        <w:rPr>
          <w:rFonts w:ascii="Arial" w:eastAsia="Arial" w:hAnsi="Arial" w:cs="Arial"/>
          <w:b/>
          <w:color w:val="002F3C"/>
        </w:rPr>
        <w:t>Interdisciplinaridade: história, teoria e pesq</w:t>
      </w:r>
      <w:r>
        <w:rPr>
          <w:rFonts w:ascii="Arial" w:eastAsia="Arial" w:hAnsi="Arial" w:cs="Arial"/>
          <w:b/>
          <w:color w:val="002F3C"/>
        </w:rPr>
        <w:t>uisa</w:t>
      </w:r>
      <w:r>
        <w:rPr>
          <w:rFonts w:ascii="Arial" w:eastAsia="Arial" w:hAnsi="Arial" w:cs="Arial"/>
          <w:color w:val="002F3C"/>
        </w:rPr>
        <w:t>. 18. ed. Campinas: Papirus, 2012.</w:t>
      </w:r>
    </w:p>
    <w:p w:rsidR="004F5E82" w:rsidRDefault="006C2FA8">
      <w:pPr>
        <w:spacing w:line="24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FLOWER, Linda; HAYES, John R. </w:t>
      </w:r>
      <w:r>
        <w:rPr>
          <w:rFonts w:ascii="Arial" w:eastAsia="Arial" w:hAnsi="Arial" w:cs="Arial"/>
          <w:b/>
          <w:color w:val="002F3C"/>
        </w:rPr>
        <w:t xml:space="preserve">A </w:t>
      </w:r>
      <w:proofErr w:type="spellStart"/>
      <w:r>
        <w:rPr>
          <w:rFonts w:ascii="Arial" w:eastAsia="Arial" w:hAnsi="Arial" w:cs="Arial"/>
          <w:b/>
          <w:color w:val="002F3C"/>
        </w:rPr>
        <w:t>Cognitive</w:t>
      </w:r>
      <w:proofErr w:type="spellEnd"/>
      <w:r>
        <w:rPr>
          <w:rFonts w:ascii="Arial" w:eastAsia="Arial" w:hAnsi="Arial" w:cs="Arial"/>
          <w:b/>
          <w:color w:val="002F3C"/>
        </w:rPr>
        <w:t xml:space="preserve"> </w:t>
      </w:r>
      <w:proofErr w:type="spellStart"/>
      <w:r>
        <w:rPr>
          <w:rFonts w:ascii="Arial" w:eastAsia="Arial" w:hAnsi="Arial" w:cs="Arial"/>
          <w:b/>
          <w:color w:val="002F3C"/>
        </w:rPr>
        <w:t>Process</w:t>
      </w:r>
      <w:proofErr w:type="spellEnd"/>
      <w:r>
        <w:rPr>
          <w:rFonts w:ascii="Arial" w:eastAsia="Arial" w:hAnsi="Arial" w:cs="Arial"/>
          <w:b/>
          <w:color w:val="002F3C"/>
        </w:rPr>
        <w:t xml:space="preserve"> </w:t>
      </w:r>
      <w:proofErr w:type="spellStart"/>
      <w:r>
        <w:rPr>
          <w:rFonts w:ascii="Arial" w:eastAsia="Arial" w:hAnsi="Arial" w:cs="Arial"/>
          <w:b/>
          <w:color w:val="002F3C"/>
        </w:rPr>
        <w:t>Theory</w:t>
      </w:r>
      <w:proofErr w:type="spellEnd"/>
      <w:r>
        <w:rPr>
          <w:rFonts w:ascii="Arial" w:eastAsia="Arial" w:hAnsi="Arial" w:cs="Arial"/>
          <w:b/>
          <w:color w:val="002F3C"/>
        </w:rPr>
        <w:t xml:space="preserve"> </w:t>
      </w:r>
      <w:proofErr w:type="spellStart"/>
      <w:r>
        <w:rPr>
          <w:rFonts w:ascii="Arial" w:eastAsia="Arial" w:hAnsi="Arial" w:cs="Arial"/>
          <w:b/>
          <w:color w:val="002F3C"/>
        </w:rPr>
        <w:t>of</w:t>
      </w:r>
      <w:proofErr w:type="spellEnd"/>
      <w:r>
        <w:rPr>
          <w:rFonts w:ascii="Arial" w:eastAsia="Arial" w:hAnsi="Arial" w:cs="Arial"/>
          <w:b/>
          <w:color w:val="002F3C"/>
        </w:rPr>
        <w:t xml:space="preserve"> </w:t>
      </w:r>
      <w:proofErr w:type="spellStart"/>
      <w:r>
        <w:rPr>
          <w:rFonts w:ascii="Arial" w:eastAsia="Arial" w:hAnsi="Arial" w:cs="Arial"/>
          <w:b/>
          <w:color w:val="002F3C"/>
        </w:rPr>
        <w:t>Writing</w:t>
      </w:r>
      <w:proofErr w:type="spellEnd"/>
      <w:r>
        <w:rPr>
          <w:rFonts w:ascii="Arial" w:eastAsia="Arial" w:hAnsi="Arial" w:cs="Arial"/>
          <w:color w:val="002F3C"/>
        </w:rPr>
        <w:t xml:space="preserve">. </w:t>
      </w:r>
      <w:proofErr w:type="spellStart"/>
      <w:r>
        <w:rPr>
          <w:rFonts w:ascii="Arial" w:eastAsia="Arial" w:hAnsi="Arial" w:cs="Arial"/>
          <w:color w:val="002F3C"/>
        </w:rPr>
        <w:t>College</w:t>
      </w:r>
      <w:proofErr w:type="spellEnd"/>
      <w:r>
        <w:rPr>
          <w:rFonts w:ascii="Arial" w:eastAsia="Arial" w:hAnsi="Arial" w:cs="Arial"/>
          <w:color w:val="002F3C"/>
        </w:rPr>
        <w:t xml:space="preserve"> </w:t>
      </w:r>
      <w:proofErr w:type="spellStart"/>
      <w:r>
        <w:rPr>
          <w:rFonts w:ascii="Arial" w:eastAsia="Arial" w:hAnsi="Arial" w:cs="Arial"/>
          <w:color w:val="002F3C"/>
        </w:rPr>
        <w:t>Composition</w:t>
      </w:r>
      <w:proofErr w:type="spellEnd"/>
      <w:r>
        <w:rPr>
          <w:rFonts w:ascii="Arial" w:eastAsia="Arial" w:hAnsi="Arial" w:cs="Arial"/>
          <w:color w:val="002F3C"/>
        </w:rPr>
        <w:t xml:space="preserve"> </w:t>
      </w:r>
      <w:proofErr w:type="spellStart"/>
      <w:r>
        <w:rPr>
          <w:rFonts w:ascii="Arial" w:eastAsia="Arial" w:hAnsi="Arial" w:cs="Arial"/>
          <w:color w:val="002F3C"/>
        </w:rPr>
        <w:t>and</w:t>
      </w:r>
      <w:proofErr w:type="spellEnd"/>
      <w:r>
        <w:rPr>
          <w:rFonts w:ascii="Arial" w:eastAsia="Arial" w:hAnsi="Arial" w:cs="Arial"/>
          <w:color w:val="002F3C"/>
        </w:rPr>
        <w:t xml:space="preserve"> Communication, v. 32, n. 4, p. 365–387, 1981.</w:t>
      </w:r>
    </w:p>
    <w:p w:rsidR="004F5E82" w:rsidRDefault="006C2FA8">
      <w:pPr>
        <w:spacing w:line="24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FREIRE, Paulo. </w:t>
      </w:r>
      <w:r>
        <w:rPr>
          <w:rFonts w:ascii="Arial" w:eastAsia="Arial" w:hAnsi="Arial" w:cs="Arial"/>
          <w:b/>
          <w:color w:val="002F3C"/>
        </w:rPr>
        <w:t>Extensão ou comunicação?</w:t>
      </w:r>
      <w:r>
        <w:rPr>
          <w:rFonts w:ascii="Arial" w:eastAsia="Arial" w:hAnsi="Arial" w:cs="Arial"/>
          <w:color w:val="002F3C"/>
        </w:rPr>
        <w:t xml:space="preserve"> 14. ed. Rio de Janeiro: Paz e Terra, 2</w:t>
      </w:r>
      <w:r>
        <w:rPr>
          <w:rFonts w:ascii="Arial" w:eastAsia="Arial" w:hAnsi="Arial" w:cs="Arial"/>
          <w:color w:val="002F3C"/>
        </w:rPr>
        <w:t>015.</w:t>
      </w:r>
    </w:p>
    <w:p w:rsidR="004F5E82" w:rsidRDefault="006C2FA8">
      <w:pPr>
        <w:spacing w:line="24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MORIN, Edgar. </w:t>
      </w:r>
      <w:r>
        <w:rPr>
          <w:rFonts w:ascii="Arial" w:eastAsia="Arial" w:hAnsi="Arial" w:cs="Arial"/>
          <w:b/>
          <w:color w:val="002F3C"/>
        </w:rPr>
        <w:t>Os sete saberes necessários à educação do futuro</w:t>
      </w:r>
      <w:r>
        <w:rPr>
          <w:rFonts w:ascii="Arial" w:eastAsia="Arial" w:hAnsi="Arial" w:cs="Arial"/>
          <w:color w:val="002F3C"/>
        </w:rPr>
        <w:t>. 2. ed. São Paulo: Cortez, 2000.</w:t>
      </w:r>
    </w:p>
    <w:p w:rsidR="004F5E82" w:rsidRDefault="006C2FA8">
      <w:pPr>
        <w:spacing w:line="240" w:lineRule="auto"/>
        <w:jc w:val="both"/>
        <w:rPr>
          <w:rFonts w:ascii="Arial" w:eastAsia="Arial" w:hAnsi="Arial" w:cs="Arial"/>
          <w:color w:val="002F3C"/>
        </w:rPr>
      </w:pPr>
      <w:r w:rsidRPr="001738EE">
        <w:rPr>
          <w:rFonts w:ascii="Arial" w:eastAsia="Arial" w:hAnsi="Arial" w:cs="Arial"/>
          <w:color w:val="002F3C"/>
          <w:lang w:val="es-419"/>
        </w:rPr>
        <w:t xml:space="preserve">MURRAY, Donald M. </w:t>
      </w:r>
      <w:r w:rsidRPr="001738EE">
        <w:rPr>
          <w:rFonts w:ascii="Arial" w:eastAsia="Arial" w:hAnsi="Arial" w:cs="Arial"/>
          <w:b/>
          <w:color w:val="002F3C"/>
          <w:lang w:val="es-419"/>
        </w:rPr>
        <w:t xml:space="preserve">A </w:t>
      </w:r>
      <w:proofErr w:type="spellStart"/>
      <w:r w:rsidRPr="001738EE">
        <w:rPr>
          <w:rFonts w:ascii="Arial" w:eastAsia="Arial" w:hAnsi="Arial" w:cs="Arial"/>
          <w:b/>
          <w:color w:val="002F3C"/>
          <w:lang w:val="es-419"/>
        </w:rPr>
        <w:t>Writer</w:t>
      </w:r>
      <w:proofErr w:type="spellEnd"/>
      <w:r w:rsidRPr="001738EE">
        <w:rPr>
          <w:rFonts w:ascii="Arial" w:eastAsia="Arial" w:hAnsi="Arial" w:cs="Arial"/>
          <w:b/>
          <w:color w:val="002F3C"/>
          <w:lang w:val="es-419"/>
        </w:rPr>
        <w:t xml:space="preserve"> </w:t>
      </w:r>
      <w:proofErr w:type="spellStart"/>
      <w:r w:rsidRPr="001738EE">
        <w:rPr>
          <w:rFonts w:ascii="Arial" w:eastAsia="Arial" w:hAnsi="Arial" w:cs="Arial"/>
          <w:b/>
          <w:color w:val="002F3C"/>
          <w:lang w:val="es-419"/>
        </w:rPr>
        <w:t>Teaches</w:t>
      </w:r>
      <w:proofErr w:type="spellEnd"/>
      <w:r w:rsidRPr="001738EE">
        <w:rPr>
          <w:rFonts w:ascii="Arial" w:eastAsia="Arial" w:hAnsi="Arial" w:cs="Arial"/>
          <w:b/>
          <w:color w:val="002F3C"/>
          <w:lang w:val="es-419"/>
        </w:rPr>
        <w:t xml:space="preserve"> </w:t>
      </w:r>
      <w:proofErr w:type="spellStart"/>
      <w:r w:rsidRPr="001738EE">
        <w:rPr>
          <w:rFonts w:ascii="Arial" w:eastAsia="Arial" w:hAnsi="Arial" w:cs="Arial"/>
          <w:b/>
          <w:color w:val="002F3C"/>
          <w:lang w:val="es-419"/>
        </w:rPr>
        <w:t>Writing</w:t>
      </w:r>
      <w:proofErr w:type="spellEnd"/>
      <w:r w:rsidRPr="001738EE">
        <w:rPr>
          <w:rFonts w:ascii="Arial" w:eastAsia="Arial" w:hAnsi="Arial" w:cs="Arial"/>
          <w:color w:val="002F3C"/>
          <w:lang w:val="es-419"/>
        </w:rPr>
        <w:t xml:space="preserve">. </w:t>
      </w:r>
      <w:r>
        <w:rPr>
          <w:rFonts w:ascii="Arial" w:eastAsia="Arial" w:hAnsi="Arial" w:cs="Arial"/>
          <w:color w:val="002F3C"/>
        </w:rPr>
        <w:t xml:space="preserve">3. ed. Boston: </w:t>
      </w:r>
      <w:proofErr w:type="spellStart"/>
      <w:r>
        <w:rPr>
          <w:rFonts w:ascii="Arial" w:eastAsia="Arial" w:hAnsi="Arial" w:cs="Arial"/>
          <w:color w:val="002F3C"/>
        </w:rPr>
        <w:t>Houghton</w:t>
      </w:r>
      <w:proofErr w:type="spellEnd"/>
      <w:r>
        <w:rPr>
          <w:rFonts w:ascii="Arial" w:eastAsia="Arial" w:hAnsi="Arial" w:cs="Arial"/>
          <w:color w:val="002F3C"/>
        </w:rPr>
        <w:t xml:space="preserve"> </w:t>
      </w:r>
      <w:proofErr w:type="spellStart"/>
      <w:r>
        <w:rPr>
          <w:rFonts w:ascii="Arial" w:eastAsia="Arial" w:hAnsi="Arial" w:cs="Arial"/>
          <w:color w:val="002F3C"/>
        </w:rPr>
        <w:t>Mifflin</w:t>
      </w:r>
      <w:proofErr w:type="spellEnd"/>
      <w:r>
        <w:rPr>
          <w:rFonts w:ascii="Arial" w:eastAsia="Arial" w:hAnsi="Arial" w:cs="Arial"/>
          <w:color w:val="002F3C"/>
        </w:rPr>
        <w:t xml:space="preserve"> </w:t>
      </w:r>
      <w:proofErr w:type="spellStart"/>
      <w:r>
        <w:rPr>
          <w:rFonts w:ascii="Arial" w:eastAsia="Arial" w:hAnsi="Arial" w:cs="Arial"/>
          <w:color w:val="002F3C"/>
        </w:rPr>
        <w:t>Company</w:t>
      </w:r>
      <w:proofErr w:type="spellEnd"/>
      <w:r>
        <w:rPr>
          <w:rFonts w:ascii="Arial" w:eastAsia="Arial" w:hAnsi="Arial" w:cs="Arial"/>
          <w:color w:val="002F3C"/>
        </w:rPr>
        <w:t>, 200</w:t>
      </w:r>
      <w:r w:rsidR="001738EE">
        <w:rPr>
          <w:rFonts w:ascii="Arial" w:eastAsia="Arial" w:hAnsi="Arial" w:cs="Arial"/>
          <w:color w:val="002F3C"/>
        </w:rPr>
        <w:t>0</w:t>
      </w:r>
      <w:r>
        <w:rPr>
          <w:rFonts w:ascii="Arial" w:eastAsia="Arial" w:hAnsi="Arial" w:cs="Arial"/>
          <w:color w:val="002F3C"/>
        </w:rPr>
        <w:t>.</w:t>
      </w:r>
    </w:p>
    <w:p w:rsidR="004F5E82" w:rsidRDefault="006C2FA8">
      <w:pPr>
        <w:spacing w:line="24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BRASIL. Ministério da Educação. </w:t>
      </w:r>
      <w:r>
        <w:rPr>
          <w:rFonts w:ascii="Arial" w:eastAsia="Arial" w:hAnsi="Arial" w:cs="Arial"/>
          <w:b/>
          <w:color w:val="002F3C"/>
        </w:rPr>
        <w:t>Base Nacional Comum Curricular</w:t>
      </w:r>
      <w:r>
        <w:rPr>
          <w:rFonts w:ascii="Arial" w:eastAsia="Arial" w:hAnsi="Arial" w:cs="Arial"/>
          <w:color w:val="002F3C"/>
        </w:rPr>
        <w:t xml:space="preserve">. </w:t>
      </w:r>
      <w:r>
        <w:rPr>
          <w:rFonts w:ascii="Arial" w:eastAsia="Arial" w:hAnsi="Arial" w:cs="Arial"/>
          <w:color w:val="002F3C"/>
        </w:rPr>
        <w:t>Brasília: MEC, 2017.</w:t>
      </w:r>
    </w:p>
    <w:p w:rsidR="004F5E82" w:rsidRDefault="006C2FA8">
      <w:pPr>
        <w:spacing w:line="24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BRASIL. Fórum de Pró-Reitores de Extensão das Universidades Públicas Brasileiras. </w:t>
      </w:r>
      <w:r>
        <w:rPr>
          <w:rFonts w:ascii="Arial" w:eastAsia="Arial" w:hAnsi="Arial" w:cs="Arial"/>
          <w:b/>
          <w:color w:val="002F3C"/>
        </w:rPr>
        <w:t>Plano Nacional de Extensão Universitária</w:t>
      </w:r>
      <w:r>
        <w:rPr>
          <w:rFonts w:ascii="Arial" w:eastAsia="Arial" w:hAnsi="Arial" w:cs="Arial"/>
          <w:color w:val="002F3C"/>
        </w:rPr>
        <w:t>. Brasília: MEC, 2018.</w:t>
      </w:r>
    </w:p>
    <w:p w:rsidR="004F5E82" w:rsidRDefault="004F5E82">
      <w:pPr>
        <w:spacing w:line="240" w:lineRule="auto"/>
        <w:jc w:val="both"/>
        <w:rPr>
          <w:rFonts w:ascii="Arial" w:eastAsia="Arial" w:hAnsi="Arial" w:cs="Arial"/>
          <w:color w:val="002F3C"/>
        </w:rPr>
      </w:pPr>
    </w:p>
    <w:sectPr w:rsidR="004F5E82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FA8" w:rsidRDefault="006C2FA8">
      <w:pPr>
        <w:spacing w:after="0" w:line="240" w:lineRule="auto"/>
      </w:pPr>
      <w:r>
        <w:separator/>
      </w:r>
    </w:p>
  </w:endnote>
  <w:endnote w:type="continuationSeparator" w:id="0">
    <w:p w:rsidR="006C2FA8" w:rsidRDefault="006C2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E82" w:rsidRDefault="006C2F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-1082671</wp:posOffset>
          </wp:positionH>
          <wp:positionV relativeFrom="paragraph">
            <wp:posOffset>-3945682</wp:posOffset>
          </wp:positionV>
          <wp:extent cx="7557831" cy="5150331"/>
          <wp:effectExtent l="0" t="0" r="0" b="0"/>
          <wp:wrapNone/>
          <wp:docPr id="19617049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51820"/>
                  <a:stretch>
                    <a:fillRect/>
                  </a:stretch>
                </pic:blipFill>
                <pic:spPr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F5E82" w:rsidRDefault="004F5E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4F5E82" w:rsidRDefault="004F5E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4F5E82" w:rsidRDefault="004F5E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FA8" w:rsidRDefault="006C2FA8">
      <w:pPr>
        <w:spacing w:after="0" w:line="240" w:lineRule="auto"/>
      </w:pPr>
      <w:r>
        <w:separator/>
      </w:r>
    </w:p>
  </w:footnote>
  <w:footnote w:type="continuationSeparator" w:id="0">
    <w:p w:rsidR="006C2FA8" w:rsidRDefault="006C2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E82" w:rsidRDefault="006C2F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-1181097</wp:posOffset>
          </wp:positionH>
          <wp:positionV relativeFrom="paragraph">
            <wp:posOffset>-441322</wp:posOffset>
          </wp:positionV>
          <wp:extent cx="7626753" cy="5603132"/>
          <wp:effectExtent l="0" t="0" r="0" b="0"/>
          <wp:wrapNone/>
          <wp:docPr id="19617049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413" b="47642"/>
                  <a:stretch>
                    <a:fillRect/>
                  </a:stretch>
                </pic:blipFill>
                <pic:spPr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F5E82" w:rsidRDefault="004F5E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4F5E82" w:rsidRDefault="004F5E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2F3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E82"/>
    <w:rsid w:val="001738EE"/>
    <w:rsid w:val="004F5E82"/>
    <w:rsid w:val="006C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618C"/>
  <w15:docId w15:val="{7F44EC53-E6A7-46F0-BCD1-80CB1F03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semiHidden/>
    <w:unhideWhenUsed/>
    <w:rsid w:val="00D442A7"/>
    <w:rPr>
      <w:rFonts w:ascii="Times New Roman" w:hAnsi="Times New Roman" w:cs="Times New Roman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Cga+781V+3T8UCaQgEsrQ+HIXg==">CgMxLjA4AHIhMWRELUhTcGhxemVWZ1B5VzRxN09Tc3BXTDA4WXVRNmpp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981</Words>
  <Characters>5303</Characters>
  <Application>Microsoft Office Word</Application>
  <DocSecurity>0</DocSecurity>
  <Lines>44</Lines>
  <Paragraphs>12</Paragraphs>
  <ScaleCrop>false</ScaleCrop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Thaíssa Gabrielle Ferreira Henrique</dc:creator>
  <cp:lastModifiedBy>PC02</cp:lastModifiedBy>
  <cp:revision>2</cp:revision>
  <dcterms:created xsi:type="dcterms:W3CDTF">2025-08-23T02:40:00Z</dcterms:created>
  <dcterms:modified xsi:type="dcterms:W3CDTF">2025-08-23T14:05:00Z</dcterms:modified>
</cp:coreProperties>
</file>