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A109E" w14:textId="77777777" w:rsidR="00BB625A" w:rsidRDefault="00BB625A" w:rsidP="00945D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DB3F63" w14:textId="44C844AD" w:rsidR="00E327E1" w:rsidRDefault="000A7845" w:rsidP="00945D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Metodologias ativas e tecnologias educacionais:</w:t>
      </w:r>
    </w:p>
    <w:p w14:paraId="6D2EE3AE" w14:textId="27B3F95B" w:rsidR="00945DE0" w:rsidRPr="002555DD" w:rsidRDefault="0066730D" w:rsidP="00945D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 w:rsidR="000A7845">
        <w:rPr>
          <w:rFonts w:ascii="Times New Roman" w:eastAsia="Times New Roman" w:hAnsi="Times New Roman" w:cs="Times New Roman"/>
          <w:b/>
          <w:sz w:val="24"/>
          <w:szCs w:val="24"/>
        </w:rPr>
        <w:t>inamizando o ensino de geografia na era digital</w:t>
      </w:r>
    </w:p>
    <w:p w14:paraId="798501D8" w14:textId="77777777" w:rsidR="00945DE0" w:rsidRPr="002555DD" w:rsidRDefault="00945DE0" w:rsidP="00945D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CD48F1" w14:textId="3FA32A72" w:rsidR="00FA4A9E" w:rsidRPr="00FA4A9E" w:rsidRDefault="0041475B" w:rsidP="007F5AA8">
      <w:pPr>
        <w:spacing w:after="0" w:line="240" w:lineRule="auto"/>
        <w:ind w:left="2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Jaedson Zeferino de Araújo</w:t>
      </w:r>
      <w:r w:rsidR="00FA4A9E" w:rsidRPr="00FA4A9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>UFRN</w:t>
      </w:r>
    </w:p>
    <w:p w14:paraId="3D7440CD" w14:textId="599DF4A9" w:rsidR="00FA4A9E" w:rsidRDefault="00000000" w:rsidP="007F5AA8">
      <w:pPr>
        <w:spacing w:after="0" w:line="240" w:lineRule="auto"/>
        <w:ind w:left="28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hyperlink r:id="rId8" w:history="1">
        <w:r w:rsidR="00E56A85" w:rsidRPr="00D9759B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</w:rPr>
          <w:t>jaedsonzeferino@gmail.com</w:t>
        </w:r>
      </w:hyperlink>
    </w:p>
    <w:p w14:paraId="768559FE" w14:textId="17C1635A" w:rsidR="00E56A85" w:rsidRPr="000A7845" w:rsidRDefault="00E56A85" w:rsidP="007F5AA8">
      <w:pPr>
        <w:spacing w:after="0" w:line="240" w:lineRule="auto"/>
        <w:ind w:left="2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A7845">
        <w:rPr>
          <w:rFonts w:ascii="Times New Roman" w:eastAsia="Times New Roman" w:hAnsi="Times New Roman" w:cs="Times New Roman"/>
          <w:sz w:val="24"/>
          <w:szCs w:val="24"/>
        </w:rPr>
        <w:t>Dionízia Simplício Bisneta – UFRN</w:t>
      </w:r>
    </w:p>
    <w:p w14:paraId="3A6CC15D" w14:textId="0AB612E4" w:rsidR="00E56A85" w:rsidRPr="00FA4A9E" w:rsidRDefault="00000000" w:rsidP="007F5AA8">
      <w:pPr>
        <w:spacing w:after="0" w:line="240" w:lineRule="auto"/>
        <w:ind w:left="2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E56A85" w:rsidRPr="00D9759B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</w:rPr>
          <w:t>dionizia.simplicio@hotmail.com</w:t>
        </w:r>
      </w:hyperlink>
      <w:r w:rsidR="00E56A8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5E04BEA1" w14:textId="77777777" w:rsidR="00945DE0" w:rsidRPr="002555DD" w:rsidRDefault="00945DE0" w:rsidP="007F5A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392C06" w14:textId="77777777" w:rsidR="007F5AA8" w:rsidRPr="002555DD" w:rsidRDefault="00FA4A9E" w:rsidP="00FA4A9E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4A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INTRODUÇÃO </w:t>
      </w:r>
    </w:p>
    <w:p w14:paraId="6E6FB667" w14:textId="77777777" w:rsidR="00535BF6" w:rsidRPr="00535BF6" w:rsidRDefault="00535BF6" w:rsidP="00535BF6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7A04EC" w14:textId="090E81EE" w:rsidR="00535BF6" w:rsidRPr="00535BF6" w:rsidRDefault="00535BF6" w:rsidP="00F93D6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35BF6">
        <w:rPr>
          <w:rFonts w:ascii="Times New Roman" w:hAnsi="Times New Roman" w:cs="Times New Roman"/>
        </w:rPr>
        <w:t xml:space="preserve">Nos últimos anos, o cenário educacional tem experimentado um profundo processo de transformação, impulsionado pela incorporação das </w:t>
      </w:r>
      <w:r w:rsidR="000A7845">
        <w:rPr>
          <w:rFonts w:ascii="Times New Roman" w:hAnsi="Times New Roman" w:cs="Times New Roman"/>
        </w:rPr>
        <w:t>m</w:t>
      </w:r>
      <w:r w:rsidRPr="00535BF6">
        <w:rPr>
          <w:rFonts w:ascii="Times New Roman" w:hAnsi="Times New Roman" w:cs="Times New Roman"/>
        </w:rPr>
        <w:t xml:space="preserve">etodologias </w:t>
      </w:r>
      <w:r w:rsidR="000A7845">
        <w:rPr>
          <w:rFonts w:ascii="Times New Roman" w:hAnsi="Times New Roman" w:cs="Times New Roman"/>
        </w:rPr>
        <w:t>a</w:t>
      </w:r>
      <w:r w:rsidRPr="00535BF6">
        <w:rPr>
          <w:rFonts w:ascii="Times New Roman" w:hAnsi="Times New Roman" w:cs="Times New Roman"/>
        </w:rPr>
        <w:t xml:space="preserve">tivas como um elemento central no processo de ensino-aprendizagem. Essas abordagens pedagógicas têm ganhado destaque </w:t>
      </w:r>
      <w:r w:rsidR="00E56A85">
        <w:rPr>
          <w:rFonts w:ascii="Times New Roman" w:hAnsi="Times New Roman" w:cs="Times New Roman"/>
        </w:rPr>
        <w:t>à</w:t>
      </w:r>
      <w:r w:rsidR="001C0055">
        <w:rPr>
          <w:rFonts w:ascii="Times New Roman" w:hAnsi="Times New Roman" w:cs="Times New Roman"/>
        </w:rPr>
        <w:t xml:space="preserve"> medida que</w:t>
      </w:r>
      <w:r w:rsidRPr="00535BF6">
        <w:rPr>
          <w:rFonts w:ascii="Times New Roman" w:hAnsi="Times New Roman" w:cs="Times New Roman"/>
        </w:rPr>
        <w:t xml:space="preserve"> oferecerem suporte aos educadores na criação de aulas mais envolventes e alinhadas com a realidade contemporânea dos estudantes. Em um contexto cada vez mais marcado pela era digital, a utilização das </w:t>
      </w:r>
      <w:r w:rsidR="000A7845">
        <w:rPr>
          <w:rFonts w:ascii="Times New Roman" w:hAnsi="Times New Roman" w:cs="Times New Roman"/>
        </w:rPr>
        <w:t>m</w:t>
      </w:r>
      <w:r w:rsidRPr="00535BF6">
        <w:rPr>
          <w:rFonts w:ascii="Times New Roman" w:hAnsi="Times New Roman" w:cs="Times New Roman"/>
        </w:rPr>
        <w:t xml:space="preserve">etodologias </w:t>
      </w:r>
      <w:r w:rsidR="000A7845">
        <w:rPr>
          <w:rFonts w:ascii="Times New Roman" w:hAnsi="Times New Roman" w:cs="Times New Roman"/>
        </w:rPr>
        <w:t>a</w:t>
      </w:r>
      <w:r w:rsidRPr="00535BF6">
        <w:rPr>
          <w:rFonts w:ascii="Times New Roman" w:hAnsi="Times New Roman" w:cs="Times New Roman"/>
        </w:rPr>
        <w:t xml:space="preserve">tivas </w:t>
      </w:r>
      <w:r w:rsidR="001926AE">
        <w:rPr>
          <w:rFonts w:ascii="Times New Roman" w:hAnsi="Times New Roman" w:cs="Times New Roman"/>
        </w:rPr>
        <w:t xml:space="preserve">nas aulas de </w:t>
      </w:r>
      <w:r w:rsidR="000A7845">
        <w:rPr>
          <w:rFonts w:ascii="Times New Roman" w:hAnsi="Times New Roman" w:cs="Times New Roman"/>
        </w:rPr>
        <w:t>g</w:t>
      </w:r>
      <w:r w:rsidR="001926AE">
        <w:rPr>
          <w:rFonts w:ascii="Times New Roman" w:hAnsi="Times New Roman" w:cs="Times New Roman"/>
        </w:rPr>
        <w:t xml:space="preserve">eografia </w:t>
      </w:r>
      <w:r w:rsidRPr="00535BF6">
        <w:rPr>
          <w:rFonts w:ascii="Times New Roman" w:hAnsi="Times New Roman" w:cs="Times New Roman"/>
        </w:rPr>
        <w:t>emergiu como uma estratégia eficaz para dinamizar o ensino, proporcionando aos alunos uma experiência de aprendizado mais gratificante</w:t>
      </w:r>
      <w:r w:rsidR="001926AE">
        <w:rPr>
          <w:rFonts w:ascii="Times New Roman" w:hAnsi="Times New Roman" w:cs="Times New Roman"/>
        </w:rPr>
        <w:t xml:space="preserve">, ampliando os conhecimentos </w:t>
      </w:r>
      <w:r w:rsidR="001C0055">
        <w:rPr>
          <w:rFonts w:ascii="Times New Roman" w:hAnsi="Times New Roman" w:cs="Times New Roman"/>
        </w:rPr>
        <w:t>s</w:t>
      </w:r>
      <w:r w:rsidR="001926AE">
        <w:rPr>
          <w:rFonts w:ascii="Times New Roman" w:hAnsi="Times New Roman" w:cs="Times New Roman"/>
        </w:rPr>
        <w:t>obre o espaço geográfico desses alunos.</w:t>
      </w:r>
    </w:p>
    <w:p w14:paraId="1F5BB18E" w14:textId="68FB0BE2" w:rsidR="00535BF6" w:rsidRPr="00535BF6" w:rsidRDefault="00535BF6" w:rsidP="00F93D6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35BF6">
        <w:rPr>
          <w:rFonts w:ascii="Times New Roman" w:hAnsi="Times New Roman" w:cs="Times New Roman"/>
        </w:rPr>
        <w:t>Nesse cenário, o aprimoramento na elaboração de mapas e nas ferramentas de localização desempenha um papel significativo, intrins</w:t>
      </w:r>
      <w:r w:rsidR="001C0055">
        <w:rPr>
          <w:rFonts w:ascii="Times New Roman" w:hAnsi="Times New Roman" w:cs="Times New Roman"/>
        </w:rPr>
        <w:t>i</w:t>
      </w:r>
      <w:r w:rsidRPr="00535BF6">
        <w:rPr>
          <w:rFonts w:ascii="Times New Roman" w:hAnsi="Times New Roman" w:cs="Times New Roman"/>
        </w:rPr>
        <w:t xml:space="preserve">camente ligado ao avanço tecnológico, conforme destacado por Castro (2012). </w:t>
      </w:r>
      <w:r w:rsidR="001926AE">
        <w:rPr>
          <w:rFonts w:ascii="Times New Roman" w:hAnsi="Times New Roman" w:cs="Times New Roman"/>
        </w:rPr>
        <w:t>N</w:t>
      </w:r>
      <w:r w:rsidRPr="00535BF6">
        <w:rPr>
          <w:rFonts w:ascii="Times New Roman" w:hAnsi="Times New Roman" w:cs="Times New Roman"/>
        </w:rPr>
        <w:t>a revolução tecnológica centrada nas tecnologias da informação</w:t>
      </w:r>
      <w:r w:rsidR="001926AE">
        <w:rPr>
          <w:rFonts w:ascii="Times New Roman" w:hAnsi="Times New Roman" w:cs="Times New Roman"/>
        </w:rPr>
        <w:t>, no</w:t>
      </w:r>
      <w:r w:rsidRPr="00535BF6">
        <w:rPr>
          <w:rFonts w:ascii="Times New Roman" w:hAnsi="Times New Roman" w:cs="Times New Roman"/>
        </w:rPr>
        <w:t xml:space="preserve"> contexto de rápida transformação, o sistema educacional do século XXI enfrenta o desafio de incorporar as novas tecnologias ao processo de ensino, fornecendo ferramentas que contribuam significativamente para a aprendizagem</w:t>
      </w:r>
      <w:r w:rsidR="001926AE">
        <w:rPr>
          <w:rFonts w:ascii="Times New Roman" w:hAnsi="Times New Roman" w:cs="Times New Roman"/>
        </w:rPr>
        <w:t xml:space="preserve">, como o uso de ferramentas </w:t>
      </w:r>
      <w:r w:rsidR="00AA224C">
        <w:rPr>
          <w:rFonts w:ascii="Times New Roman" w:hAnsi="Times New Roman" w:cs="Times New Roman"/>
        </w:rPr>
        <w:t xml:space="preserve">online </w:t>
      </w:r>
      <w:r w:rsidR="001926AE">
        <w:rPr>
          <w:rFonts w:ascii="Times New Roman" w:hAnsi="Times New Roman" w:cs="Times New Roman"/>
        </w:rPr>
        <w:t xml:space="preserve">como o Google </w:t>
      </w:r>
      <w:proofErr w:type="spellStart"/>
      <w:r w:rsidR="001926AE">
        <w:rPr>
          <w:rFonts w:ascii="Times New Roman" w:hAnsi="Times New Roman" w:cs="Times New Roman"/>
        </w:rPr>
        <w:t>My</w:t>
      </w:r>
      <w:proofErr w:type="spellEnd"/>
      <w:r w:rsidR="001926AE">
        <w:rPr>
          <w:rFonts w:ascii="Times New Roman" w:hAnsi="Times New Roman" w:cs="Times New Roman"/>
        </w:rPr>
        <w:t xml:space="preserve"> Maps e </w:t>
      </w:r>
      <w:proofErr w:type="spellStart"/>
      <w:r w:rsidR="001926AE">
        <w:rPr>
          <w:rFonts w:ascii="Times New Roman" w:hAnsi="Times New Roman" w:cs="Times New Roman"/>
        </w:rPr>
        <w:t>Map</w:t>
      </w:r>
      <w:r w:rsidR="00FE052F">
        <w:rPr>
          <w:rFonts w:ascii="Times New Roman" w:hAnsi="Times New Roman" w:cs="Times New Roman"/>
        </w:rPr>
        <w:t>C</w:t>
      </w:r>
      <w:r w:rsidR="001926AE">
        <w:rPr>
          <w:rFonts w:ascii="Times New Roman" w:hAnsi="Times New Roman" w:cs="Times New Roman"/>
        </w:rPr>
        <w:t>hart</w:t>
      </w:r>
      <w:proofErr w:type="spellEnd"/>
      <w:r w:rsidR="001926AE">
        <w:rPr>
          <w:rFonts w:ascii="Times New Roman" w:hAnsi="Times New Roman" w:cs="Times New Roman"/>
        </w:rPr>
        <w:t xml:space="preserve"> em sala de aula, auxiliando no processo de ensino-aprendizagem das aulas de Geografia.</w:t>
      </w:r>
    </w:p>
    <w:p w14:paraId="6231B586" w14:textId="4A39B210" w:rsidR="00535BF6" w:rsidRDefault="00535BF6" w:rsidP="00F93D6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35BF6">
        <w:rPr>
          <w:rFonts w:ascii="Times New Roman" w:hAnsi="Times New Roman" w:cs="Times New Roman"/>
        </w:rPr>
        <w:t xml:space="preserve">Conforme salientado por </w:t>
      </w:r>
      <w:proofErr w:type="spellStart"/>
      <w:r w:rsidRPr="00535BF6">
        <w:rPr>
          <w:rFonts w:ascii="Times New Roman" w:hAnsi="Times New Roman" w:cs="Times New Roman"/>
        </w:rPr>
        <w:t>Passini</w:t>
      </w:r>
      <w:proofErr w:type="spellEnd"/>
      <w:r w:rsidRPr="00535BF6">
        <w:rPr>
          <w:rFonts w:ascii="Times New Roman" w:hAnsi="Times New Roman" w:cs="Times New Roman"/>
        </w:rPr>
        <w:t xml:space="preserve"> (2012), a escola desempenha um papel crucial ao fornecer aos alunos as habilidades necessárias para compreender e interpretar o espaço, capacitando-os a desenvolver autonomia em um mundo cada vez mais complexo. A Lei de Diretrizes e Bases da Educação Nacional (LDB) (BRASIL, 1996) reforça essa missão, destacando a importância de uma formação que promova a cidadania e prepare os educandos para o futuro, tanto no trabalho quanto nos estudos. Assim, </w:t>
      </w:r>
      <w:r w:rsidR="00083D2B">
        <w:rPr>
          <w:rFonts w:ascii="Times New Roman" w:hAnsi="Times New Roman" w:cs="Times New Roman"/>
        </w:rPr>
        <w:t>essa pesquisa tem o objetivo de utilizar as</w:t>
      </w:r>
      <w:r w:rsidRPr="00535BF6">
        <w:rPr>
          <w:rFonts w:ascii="Times New Roman" w:hAnsi="Times New Roman" w:cs="Times New Roman"/>
        </w:rPr>
        <w:t xml:space="preserve"> novas tecnologias</w:t>
      </w:r>
      <w:r w:rsidR="00083D2B">
        <w:rPr>
          <w:rFonts w:ascii="Times New Roman" w:hAnsi="Times New Roman" w:cs="Times New Roman"/>
        </w:rPr>
        <w:t xml:space="preserve"> e ferramentas geográficas</w:t>
      </w:r>
      <w:r w:rsidRPr="00535BF6">
        <w:rPr>
          <w:rFonts w:ascii="Times New Roman" w:hAnsi="Times New Roman" w:cs="Times New Roman"/>
        </w:rPr>
        <w:t xml:space="preserve"> como um dos instrumentos fundamentais na formação de alunos-cidadãos capazes de interpretar, agir, decidir, criticar e compreender as complexas relações sociais, econômicas, ambientais e políticas da sociedade.</w:t>
      </w:r>
    </w:p>
    <w:p w14:paraId="020DCA7D" w14:textId="77777777" w:rsidR="001926AE" w:rsidRDefault="001926AE" w:rsidP="00535BF6">
      <w:pPr>
        <w:spacing w:after="0" w:line="360" w:lineRule="auto"/>
        <w:ind w:firstLine="851"/>
        <w:jc w:val="both"/>
        <w:rPr>
          <w:rFonts w:ascii="Times New Roman" w:hAnsi="Times New Roman" w:cs="Times New Roman"/>
        </w:rPr>
      </w:pPr>
    </w:p>
    <w:p w14:paraId="7D8CEDDE" w14:textId="661DBD7A" w:rsidR="001926AE" w:rsidRDefault="001926AE" w:rsidP="001926AE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4A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MATERIAIS E MÉTODOS </w:t>
      </w:r>
    </w:p>
    <w:p w14:paraId="3D951B6D" w14:textId="77777777" w:rsidR="001926AE" w:rsidRPr="001926AE" w:rsidRDefault="001926AE" w:rsidP="001926AE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8AFBB8" w14:textId="156EED39" w:rsidR="007F5AA8" w:rsidRPr="00535BF6" w:rsidRDefault="00D436E7" w:rsidP="00F93D63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uso de</w:t>
      </w:r>
      <w:r w:rsidR="00535BF6" w:rsidRPr="00535BF6">
        <w:rPr>
          <w:rFonts w:ascii="Times New Roman" w:hAnsi="Times New Roman" w:cs="Times New Roman"/>
        </w:rPr>
        <w:t xml:space="preserve"> novas tecnologias </w:t>
      </w:r>
      <w:r w:rsidR="00507467">
        <w:rPr>
          <w:rFonts w:ascii="Times New Roman" w:hAnsi="Times New Roman" w:cs="Times New Roman"/>
        </w:rPr>
        <w:t>em uma aborda</w:t>
      </w:r>
      <w:r w:rsidR="001D3240">
        <w:rPr>
          <w:rFonts w:ascii="Times New Roman" w:hAnsi="Times New Roman" w:cs="Times New Roman"/>
        </w:rPr>
        <w:t xml:space="preserve">gem qualitativa </w:t>
      </w:r>
      <w:r w:rsidR="00535BF6" w:rsidRPr="00535BF6">
        <w:rPr>
          <w:rFonts w:ascii="Times New Roman" w:hAnsi="Times New Roman" w:cs="Times New Roman"/>
        </w:rPr>
        <w:t xml:space="preserve">no ensino da </w:t>
      </w:r>
      <w:r w:rsidR="000A7845">
        <w:rPr>
          <w:rFonts w:ascii="Times New Roman" w:hAnsi="Times New Roman" w:cs="Times New Roman"/>
        </w:rPr>
        <w:t>g</w:t>
      </w:r>
      <w:r w:rsidR="00535BF6" w:rsidRPr="00535BF6">
        <w:rPr>
          <w:rFonts w:ascii="Times New Roman" w:hAnsi="Times New Roman" w:cs="Times New Roman"/>
        </w:rPr>
        <w:t>eografia</w:t>
      </w:r>
      <w:r w:rsidR="00AF4FA0">
        <w:rPr>
          <w:rFonts w:ascii="Times New Roman" w:hAnsi="Times New Roman" w:cs="Times New Roman"/>
        </w:rPr>
        <w:t xml:space="preserve"> </w:t>
      </w:r>
      <w:r w:rsidR="005D4935">
        <w:rPr>
          <w:rFonts w:ascii="Times New Roman" w:hAnsi="Times New Roman" w:cs="Times New Roman"/>
        </w:rPr>
        <w:t xml:space="preserve">foi desenvolvido a partir do Programa Residência Pedagógica – PRP em </w:t>
      </w:r>
      <w:r w:rsidR="0066730D">
        <w:rPr>
          <w:rFonts w:ascii="Times New Roman" w:hAnsi="Times New Roman" w:cs="Times New Roman"/>
        </w:rPr>
        <w:t>g</w:t>
      </w:r>
      <w:r w:rsidR="005D4935">
        <w:rPr>
          <w:rFonts w:ascii="Times New Roman" w:hAnsi="Times New Roman" w:cs="Times New Roman"/>
        </w:rPr>
        <w:t xml:space="preserve">eografia, </w:t>
      </w:r>
      <w:r w:rsidR="005C415B">
        <w:rPr>
          <w:rFonts w:ascii="Times New Roman" w:hAnsi="Times New Roman" w:cs="Times New Roman"/>
        </w:rPr>
        <w:t>realizado</w:t>
      </w:r>
      <w:r w:rsidR="00AF4FA0">
        <w:rPr>
          <w:rFonts w:ascii="Times New Roman" w:hAnsi="Times New Roman" w:cs="Times New Roman"/>
        </w:rPr>
        <w:t xml:space="preserve"> em uma escola da Educação Básica</w:t>
      </w:r>
      <w:r w:rsidR="005C415B">
        <w:rPr>
          <w:rFonts w:ascii="Times New Roman" w:hAnsi="Times New Roman" w:cs="Times New Roman"/>
        </w:rPr>
        <w:t xml:space="preserve">, </w:t>
      </w:r>
      <w:r w:rsidR="00535BF6" w:rsidRPr="00535BF6">
        <w:rPr>
          <w:rFonts w:ascii="Times New Roman" w:hAnsi="Times New Roman" w:cs="Times New Roman"/>
        </w:rPr>
        <w:t>localizada no município de Caicó</w:t>
      </w:r>
      <w:r w:rsidR="003228C7">
        <w:rPr>
          <w:rFonts w:ascii="Times New Roman" w:hAnsi="Times New Roman" w:cs="Times New Roman"/>
        </w:rPr>
        <w:t>.</w:t>
      </w:r>
      <w:r w:rsidR="005C415B">
        <w:rPr>
          <w:rFonts w:ascii="Times New Roman" w:hAnsi="Times New Roman" w:cs="Times New Roman"/>
        </w:rPr>
        <w:t xml:space="preserve"> O </w:t>
      </w:r>
      <w:r w:rsidR="000C46B6">
        <w:rPr>
          <w:rFonts w:ascii="Times New Roman" w:hAnsi="Times New Roman" w:cs="Times New Roman"/>
        </w:rPr>
        <w:t>público-alvo desse trabalho foram</w:t>
      </w:r>
      <w:r w:rsidR="009D2C44">
        <w:rPr>
          <w:rFonts w:ascii="Times New Roman" w:hAnsi="Times New Roman" w:cs="Times New Roman"/>
        </w:rPr>
        <w:t xml:space="preserve"> somados a um total de</w:t>
      </w:r>
      <w:r w:rsidR="000C46B6">
        <w:rPr>
          <w:rFonts w:ascii="Times New Roman" w:hAnsi="Times New Roman" w:cs="Times New Roman"/>
        </w:rPr>
        <w:t xml:space="preserve"> 45 alunos </w:t>
      </w:r>
      <w:r w:rsidR="009D2C44">
        <w:rPr>
          <w:rFonts w:ascii="Times New Roman" w:hAnsi="Times New Roman" w:cs="Times New Roman"/>
        </w:rPr>
        <w:t>distribuídos em duas turmas</w:t>
      </w:r>
      <w:r w:rsidR="00AC6996">
        <w:rPr>
          <w:rFonts w:ascii="Times New Roman" w:hAnsi="Times New Roman" w:cs="Times New Roman"/>
        </w:rPr>
        <w:t>.</w:t>
      </w:r>
      <w:r w:rsidR="00535BF6" w:rsidRPr="00535BF6">
        <w:rPr>
          <w:rFonts w:ascii="Times New Roman" w:hAnsi="Times New Roman" w:cs="Times New Roman"/>
        </w:rPr>
        <w:t xml:space="preserve"> A escolha dessa escola se deve à disponibilidade de acesso à direção e aos docentes. A introdução de tecnologias avançadas no ensino da </w:t>
      </w:r>
      <w:r w:rsidR="000A7845">
        <w:rPr>
          <w:rFonts w:ascii="Times New Roman" w:hAnsi="Times New Roman" w:cs="Times New Roman"/>
        </w:rPr>
        <w:t>g</w:t>
      </w:r>
      <w:r w:rsidR="00535BF6" w:rsidRPr="00535BF6">
        <w:rPr>
          <w:rFonts w:ascii="Times New Roman" w:hAnsi="Times New Roman" w:cs="Times New Roman"/>
        </w:rPr>
        <w:t>eografia proporciona a elaboração de conceitos e significados relevantes para a compreensão do espaço</w:t>
      </w:r>
      <w:r w:rsidR="00AC6996">
        <w:rPr>
          <w:rFonts w:ascii="Times New Roman" w:hAnsi="Times New Roman" w:cs="Times New Roman"/>
        </w:rPr>
        <w:t xml:space="preserve"> geográfico</w:t>
      </w:r>
      <w:r w:rsidR="00535BF6" w:rsidRPr="00535BF6">
        <w:rPr>
          <w:rFonts w:ascii="Times New Roman" w:hAnsi="Times New Roman" w:cs="Times New Roman"/>
        </w:rPr>
        <w:t xml:space="preserve"> em níveis locais e globais</w:t>
      </w:r>
      <w:r w:rsidR="00A0538E">
        <w:rPr>
          <w:rFonts w:ascii="Times New Roman" w:hAnsi="Times New Roman" w:cs="Times New Roman"/>
        </w:rPr>
        <w:t xml:space="preserve"> pelos estudantes</w:t>
      </w:r>
      <w:r w:rsidR="00535BF6" w:rsidRPr="00535BF6">
        <w:rPr>
          <w:rFonts w:ascii="Times New Roman" w:hAnsi="Times New Roman" w:cs="Times New Roman"/>
        </w:rPr>
        <w:t xml:space="preserve">. </w:t>
      </w:r>
      <w:r w:rsidR="00A0538E">
        <w:rPr>
          <w:rFonts w:ascii="Times New Roman" w:hAnsi="Times New Roman" w:cs="Times New Roman"/>
        </w:rPr>
        <w:t>D</w:t>
      </w:r>
      <w:r w:rsidR="00A0538E" w:rsidRPr="00535BF6">
        <w:rPr>
          <w:rFonts w:ascii="Times New Roman" w:hAnsi="Times New Roman" w:cs="Times New Roman"/>
        </w:rPr>
        <w:t>estacando a relevância da utilização das ferramentas</w:t>
      </w:r>
      <w:r w:rsidR="00A0538E">
        <w:rPr>
          <w:rFonts w:ascii="Times New Roman" w:hAnsi="Times New Roman" w:cs="Times New Roman"/>
        </w:rPr>
        <w:t xml:space="preserve"> </w:t>
      </w:r>
      <w:r w:rsidR="003572D9">
        <w:rPr>
          <w:rFonts w:ascii="Times New Roman" w:hAnsi="Times New Roman" w:cs="Times New Roman"/>
        </w:rPr>
        <w:t>online</w:t>
      </w:r>
      <w:r w:rsidR="00A0538E" w:rsidRPr="00535BF6">
        <w:rPr>
          <w:rFonts w:ascii="Times New Roman" w:hAnsi="Times New Roman" w:cs="Times New Roman"/>
        </w:rPr>
        <w:t xml:space="preserve"> Google </w:t>
      </w:r>
      <w:proofErr w:type="spellStart"/>
      <w:r w:rsidR="00A0538E" w:rsidRPr="00535BF6">
        <w:rPr>
          <w:rFonts w:ascii="Times New Roman" w:hAnsi="Times New Roman" w:cs="Times New Roman"/>
        </w:rPr>
        <w:t>My</w:t>
      </w:r>
      <w:proofErr w:type="spellEnd"/>
      <w:r w:rsidR="00A0538E" w:rsidRPr="00535BF6">
        <w:rPr>
          <w:rFonts w:ascii="Times New Roman" w:hAnsi="Times New Roman" w:cs="Times New Roman"/>
        </w:rPr>
        <w:t xml:space="preserve"> Maps e </w:t>
      </w:r>
      <w:proofErr w:type="spellStart"/>
      <w:r w:rsidR="00A0538E" w:rsidRPr="00535BF6">
        <w:rPr>
          <w:rFonts w:ascii="Times New Roman" w:hAnsi="Times New Roman" w:cs="Times New Roman"/>
        </w:rPr>
        <w:t>Mapchart</w:t>
      </w:r>
      <w:proofErr w:type="spellEnd"/>
      <w:r w:rsidR="00444BC9">
        <w:rPr>
          <w:rFonts w:ascii="Times New Roman" w:hAnsi="Times New Roman" w:cs="Times New Roman"/>
        </w:rPr>
        <w:t>, instrumentos essenciais que foram trabalhados em sala de aula, em aula expositiva e realizada em um encontro</w:t>
      </w:r>
      <w:r w:rsidR="005A0088">
        <w:rPr>
          <w:rFonts w:ascii="Times New Roman" w:hAnsi="Times New Roman" w:cs="Times New Roman"/>
        </w:rPr>
        <w:t xml:space="preserve"> no semestre de 2023.1.</w:t>
      </w:r>
      <w:r w:rsidR="00A0538E" w:rsidRPr="00535BF6">
        <w:rPr>
          <w:rFonts w:ascii="Times New Roman" w:hAnsi="Times New Roman" w:cs="Times New Roman"/>
        </w:rPr>
        <w:t xml:space="preserve"> </w:t>
      </w:r>
      <w:r w:rsidR="00535BF6" w:rsidRPr="00535BF6">
        <w:rPr>
          <w:rFonts w:ascii="Times New Roman" w:hAnsi="Times New Roman" w:cs="Times New Roman"/>
        </w:rPr>
        <w:t xml:space="preserve">No entanto, a utilização dessas ferramentas tecnológicas requer a integração eficaz de diversos elementos, o que se apresenta como um desafio considerável para as escolas brasileiras devido à escassez de recursos e à fragilidade dos serviços de internet. Portanto, esta pesquisa visa investigar a utilização das </w:t>
      </w:r>
      <w:r w:rsidR="00535BF6" w:rsidRPr="00535BF6">
        <w:rPr>
          <w:rFonts w:ascii="Times New Roman" w:hAnsi="Times New Roman" w:cs="Times New Roman"/>
        </w:rPr>
        <w:lastRenderedPageBreak/>
        <w:t xml:space="preserve">ferramentas Google </w:t>
      </w:r>
      <w:proofErr w:type="spellStart"/>
      <w:r w:rsidR="00535BF6" w:rsidRPr="00535BF6">
        <w:rPr>
          <w:rFonts w:ascii="Times New Roman" w:hAnsi="Times New Roman" w:cs="Times New Roman"/>
        </w:rPr>
        <w:t>My</w:t>
      </w:r>
      <w:proofErr w:type="spellEnd"/>
      <w:r w:rsidR="00535BF6" w:rsidRPr="00535BF6">
        <w:rPr>
          <w:rFonts w:ascii="Times New Roman" w:hAnsi="Times New Roman" w:cs="Times New Roman"/>
        </w:rPr>
        <w:t xml:space="preserve"> Maps e </w:t>
      </w:r>
      <w:proofErr w:type="spellStart"/>
      <w:r w:rsidR="00535BF6" w:rsidRPr="00535BF6">
        <w:rPr>
          <w:rFonts w:ascii="Times New Roman" w:hAnsi="Times New Roman" w:cs="Times New Roman"/>
        </w:rPr>
        <w:t>Map</w:t>
      </w:r>
      <w:r w:rsidR="00163231">
        <w:rPr>
          <w:rFonts w:ascii="Times New Roman" w:hAnsi="Times New Roman" w:cs="Times New Roman"/>
        </w:rPr>
        <w:t>C</w:t>
      </w:r>
      <w:r w:rsidR="00535BF6" w:rsidRPr="00535BF6">
        <w:rPr>
          <w:rFonts w:ascii="Times New Roman" w:hAnsi="Times New Roman" w:cs="Times New Roman"/>
        </w:rPr>
        <w:t>hart</w:t>
      </w:r>
      <w:proofErr w:type="spellEnd"/>
      <w:r w:rsidR="00535BF6" w:rsidRPr="00535BF6">
        <w:rPr>
          <w:rFonts w:ascii="Times New Roman" w:hAnsi="Times New Roman" w:cs="Times New Roman"/>
        </w:rPr>
        <w:t xml:space="preserve"> como recursos para a compreensão das dinâmicas do espaço geográfico, inserindo assim a </w:t>
      </w:r>
      <w:r w:rsidR="000A7845">
        <w:rPr>
          <w:rFonts w:ascii="Times New Roman" w:hAnsi="Times New Roman" w:cs="Times New Roman"/>
        </w:rPr>
        <w:t>g</w:t>
      </w:r>
      <w:r w:rsidR="00535BF6" w:rsidRPr="00535BF6">
        <w:rPr>
          <w:rFonts w:ascii="Times New Roman" w:hAnsi="Times New Roman" w:cs="Times New Roman"/>
        </w:rPr>
        <w:t xml:space="preserve">eografia no contexto das </w:t>
      </w:r>
      <w:r w:rsidR="000A7845">
        <w:rPr>
          <w:rFonts w:ascii="Times New Roman" w:hAnsi="Times New Roman" w:cs="Times New Roman"/>
        </w:rPr>
        <w:t>m</w:t>
      </w:r>
      <w:r w:rsidR="00535BF6" w:rsidRPr="00535BF6">
        <w:rPr>
          <w:rFonts w:ascii="Times New Roman" w:hAnsi="Times New Roman" w:cs="Times New Roman"/>
        </w:rPr>
        <w:t xml:space="preserve">etodologias </w:t>
      </w:r>
      <w:r w:rsidR="000A7845">
        <w:rPr>
          <w:rFonts w:ascii="Times New Roman" w:hAnsi="Times New Roman" w:cs="Times New Roman"/>
        </w:rPr>
        <w:t>a</w:t>
      </w:r>
      <w:r w:rsidR="00535BF6" w:rsidRPr="00535BF6">
        <w:rPr>
          <w:rFonts w:ascii="Times New Roman" w:hAnsi="Times New Roman" w:cs="Times New Roman"/>
        </w:rPr>
        <w:t>tivas e das inovações tecnológicas que moldam a educação contemporânea.</w:t>
      </w:r>
    </w:p>
    <w:p w14:paraId="2FF15B33" w14:textId="77777777" w:rsidR="007F5AA8" w:rsidRPr="002555DD" w:rsidRDefault="007F5AA8" w:rsidP="00FA4A9E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CC6A35" w14:textId="77777777" w:rsidR="007F5AA8" w:rsidRPr="002555DD" w:rsidRDefault="00FA4A9E" w:rsidP="00FA4A9E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4A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RESULTADOS </w:t>
      </w:r>
    </w:p>
    <w:p w14:paraId="0FEED12D" w14:textId="102B6C3F" w:rsidR="00FA4A9E" w:rsidRDefault="00FA4A9E" w:rsidP="00F93D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9D02B3" w14:textId="1A1222BC" w:rsidR="00C71E5C" w:rsidRPr="00727DE6" w:rsidRDefault="009C7971" w:rsidP="00F93D6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  <w:r w:rsidRPr="00727DE6">
        <w:rPr>
          <w:rFonts w:ascii="Times New Roman" w:eastAsia="Times New Roman" w:hAnsi="Times New Roman" w:cs="Times New Roman"/>
        </w:rPr>
        <w:t xml:space="preserve">O trabalho com as ferramentas online Google </w:t>
      </w:r>
      <w:proofErr w:type="spellStart"/>
      <w:r w:rsidRPr="00727DE6">
        <w:rPr>
          <w:rFonts w:ascii="Times New Roman" w:eastAsia="Times New Roman" w:hAnsi="Times New Roman" w:cs="Times New Roman"/>
        </w:rPr>
        <w:t>My</w:t>
      </w:r>
      <w:proofErr w:type="spellEnd"/>
      <w:r w:rsidRPr="00727DE6">
        <w:rPr>
          <w:rFonts w:ascii="Times New Roman" w:eastAsia="Times New Roman" w:hAnsi="Times New Roman" w:cs="Times New Roman"/>
        </w:rPr>
        <w:t xml:space="preserve"> Maps e </w:t>
      </w:r>
      <w:proofErr w:type="spellStart"/>
      <w:r w:rsidRPr="00727DE6">
        <w:rPr>
          <w:rFonts w:ascii="Times New Roman" w:eastAsia="Times New Roman" w:hAnsi="Times New Roman" w:cs="Times New Roman"/>
        </w:rPr>
        <w:t>MapChart</w:t>
      </w:r>
      <w:proofErr w:type="spellEnd"/>
      <w:r w:rsidRPr="00727DE6">
        <w:rPr>
          <w:rFonts w:ascii="Times New Roman" w:eastAsia="Times New Roman" w:hAnsi="Times New Roman" w:cs="Times New Roman"/>
        </w:rPr>
        <w:t xml:space="preserve"> nas aulas de geografia, abordando uma cartografia temática e trazendo uma interpretação </w:t>
      </w:r>
      <w:r w:rsidR="001B0DF9" w:rsidRPr="00727DE6">
        <w:rPr>
          <w:rFonts w:ascii="Times New Roman" w:eastAsia="Times New Roman" w:hAnsi="Times New Roman" w:cs="Times New Roman"/>
        </w:rPr>
        <w:t xml:space="preserve">dos alunos acerca do espaço geográfico em escala local, regional, nacional e global, </w:t>
      </w:r>
      <w:r w:rsidR="00C71E5C" w:rsidRPr="00727DE6">
        <w:rPr>
          <w:rFonts w:ascii="Times New Roman" w:eastAsia="Times New Roman" w:hAnsi="Times New Roman" w:cs="Times New Roman"/>
        </w:rPr>
        <w:t xml:space="preserve">foi iniciada com uma apresentação oral, com </w:t>
      </w:r>
      <w:r w:rsidR="00294C57" w:rsidRPr="00727DE6">
        <w:rPr>
          <w:rFonts w:ascii="Times New Roman" w:eastAsia="Times New Roman" w:hAnsi="Times New Roman" w:cs="Times New Roman"/>
        </w:rPr>
        <w:t xml:space="preserve">o </w:t>
      </w:r>
      <w:r w:rsidR="001C0055" w:rsidRPr="00727DE6">
        <w:rPr>
          <w:rFonts w:ascii="Times New Roman" w:eastAsia="Times New Roman" w:hAnsi="Times New Roman" w:cs="Times New Roman"/>
        </w:rPr>
        <w:t>auxílio</w:t>
      </w:r>
      <w:r w:rsidR="00294C57" w:rsidRPr="00727DE6">
        <w:rPr>
          <w:rFonts w:ascii="Times New Roman" w:eastAsia="Times New Roman" w:hAnsi="Times New Roman" w:cs="Times New Roman"/>
        </w:rPr>
        <w:t xml:space="preserve"> de notebook, proje</w:t>
      </w:r>
      <w:r w:rsidR="001C0055">
        <w:rPr>
          <w:rFonts w:ascii="Times New Roman" w:eastAsia="Times New Roman" w:hAnsi="Times New Roman" w:cs="Times New Roman"/>
        </w:rPr>
        <w:t>tor</w:t>
      </w:r>
      <w:r w:rsidR="00294C57" w:rsidRPr="00727DE6">
        <w:rPr>
          <w:rFonts w:ascii="Times New Roman" w:eastAsia="Times New Roman" w:hAnsi="Times New Roman" w:cs="Times New Roman"/>
        </w:rPr>
        <w:t xml:space="preserve">, slides e a utilização </w:t>
      </w:r>
      <w:r w:rsidR="0046501F" w:rsidRPr="00727DE6">
        <w:rPr>
          <w:rFonts w:ascii="Times New Roman" w:eastAsia="Times New Roman" w:hAnsi="Times New Roman" w:cs="Times New Roman"/>
        </w:rPr>
        <w:t>dos sites e seus s</w:t>
      </w:r>
      <w:r w:rsidR="00337BB6" w:rsidRPr="00727DE6">
        <w:rPr>
          <w:rFonts w:ascii="Times New Roman" w:eastAsia="Times New Roman" w:hAnsi="Times New Roman" w:cs="Times New Roman"/>
        </w:rPr>
        <w:t>erviços</w:t>
      </w:r>
      <w:r w:rsidR="003530EB" w:rsidRPr="00727DE6">
        <w:rPr>
          <w:rFonts w:ascii="Times New Roman" w:eastAsia="Times New Roman" w:hAnsi="Times New Roman" w:cs="Times New Roman"/>
        </w:rPr>
        <w:t xml:space="preserve"> com a finalidade de explorar </w:t>
      </w:r>
      <w:r w:rsidR="00170329" w:rsidRPr="00727DE6">
        <w:rPr>
          <w:rFonts w:ascii="Times New Roman" w:eastAsia="Times New Roman" w:hAnsi="Times New Roman" w:cs="Times New Roman"/>
        </w:rPr>
        <w:t xml:space="preserve">suas funções, </w:t>
      </w:r>
      <w:r w:rsidR="003530EB" w:rsidRPr="00727DE6">
        <w:rPr>
          <w:rFonts w:ascii="Times New Roman" w:eastAsia="Times New Roman" w:hAnsi="Times New Roman" w:cs="Times New Roman"/>
        </w:rPr>
        <w:t xml:space="preserve">manuseio de </w:t>
      </w:r>
      <w:r w:rsidR="00170329" w:rsidRPr="00727DE6">
        <w:rPr>
          <w:rFonts w:ascii="Times New Roman" w:eastAsia="Times New Roman" w:hAnsi="Times New Roman" w:cs="Times New Roman"/>
        </w:rPr>
        <w:t>funções</w:t>
      </w:r>
      <w:r w:rsidR="003530EB" w:rsidRPr="00727DE6">
        <w:rPr>
          <w:rFonts w:ascii="Times New Roman" w:eastAsia="Times New Roman" w:hAnsi="Times New Roman" w:cs="Times New Roman"/>
        </w:rPr>
        <w:t xml:space="preserve"> e geração de mapas temático</w:t>
      </w:r>
      <w:r w:rsidR="00170329" w:rsidRPr="00727DE6">
        <w:rPr>
          <w:rFonts w:ascii="Times New Roman" w:eastAsia="Times New Roman" w:hAnsi="Times New Roman" w:cs="Times New Roman"/>
        </w:rPr>
        <w:t>s.</w:t>
      </w:r>
      <w:r w:rsidR="003530EB" w:rsidRPr="00727DE6">
        <w:rPr>
          <w:rFonts w:ascii="Times New Roman" w:eastAsia="Times New Roman" w:hAnsi="Times New Roman" w:cs="Times New Roman"/>
        </w:rPr>
        <w:t xml:space="preserve"> </w:t>
      </w:r>
    </w:p>
    <w:p w14:paraId="2BE6DDD6" w14:textId="03394FB0" w:rsidR="00F643F1" w:rsidRPr="00727DE6" w:rsidRDefault="00B6635F" w:rsidP="00F93D6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  <w:r w:rsidRPr="00727DE6">
        <w:rPr>
          <w:rFonts w:ascii="Times New Roman" w:eastAsia="Times New Roman" w:hAnsi="Times New Roman" w:cs="Times New Roman"/>
        </w:rPr>
        <w:t xml:space="preserve">Na ferramenta </w:t>
      </w:r>
      <w:r w:rsidR="002758AC" w:rsidRPr="00727DE6">
        <w:rPr>
          <w:rFonts w:ascii="Times New Roman" w:eastAsia="Times New Roman" w:hAnsi="Times New Roman" w:cs="Times New Roman"/>
        </w:rPr>
        <w:t xml:space="preserve">online </w:t>
      </w:r>
      <w:r w:rsidRPr="00727DE6">
        <w:rPr>
          <w:rFonts w:ascii="Times New Roman" w:eastAsia="Times New Roman" w:hAnsi="Times New Roman" w:cs="Times New Roman"/>
        </w:rPr>
        <w:t xml:space="preserve">do </w:t>
      </w:r>
      <w:proofErr w:type="spellStart"/>
      <w:r w:rsidRPr="00727DE6">
        <w:rPr>
          <w:rFonts w:ascii="Times New Roman" w:eastAsia="Times New Roman" w:hAnsi="Times New Roman" w:cs="Times New Roman"/>
        </w:rPr>
        <w:t>MapChart</w:t>
      </w:r>
      <w:proofErr w:type="spellEnd"/>
      <w:r w:rsidRPr="00727DE6">
        <w:rPr>
          <w:rFonts w:ascii="Times New Roman" w:eastAsia="Times New Roman" w:hAnsi="Times New Roman" w:cs="Times New Roman"/>
        </w:rPr>
        <w:t xml:space="preserve"> os alunos </w:t>
      </w:r>
      <w:r w:rsidR="00F905B3" w:rsidRPr="00727DE6">
        <w:rPr>
          <w:rFonts w:ascii="Times New Roman" w:eastAsia="Times New Roman" w:hAnsi="Times New Roman" w:cs="Times New Roman"/>
        </w:rPr>
        <w:t xml:space="preserve">compreenderam </w:t>
      </w:r>
      <w:r w:rsidR="008026E3" w:rsidRPr="00727DE6">
        <w:rPr>
          <w:rFonts w:ascii="Times New Roman" w:eastAsia="Times New Roman" w:hAnsi="Times New Roman" w:cs="Times New Roman"/>
        </w:rPr>
        <w:t>a estrutura dos mapas temáticos</w:t>
      </w:r>
      <w:r w:rsidR="00666622" w:rsidRPr="00727DE6">
        <w:rPr>
          <w:rFonts w:ascii="Times New Roman" w:eastAsia="Times New Roman" w:hAnsi="Times New Roman" w:cs="Times New Roman"/>
        </w:rPr>
        <w:t xml:space="preserve">, e posteriormente aprenderam como </w:t>
      </w:r>
      <w:r w:rsidRPr="00727DE6">
        <w:rPr>
          <w:rFonts w:ascii="Times New Roman" w:eastAsia="Times New Roman" w:hAnsi="Times New Roman" w:cs="Times New Roman"/>
        </w:rPr>
        <w:t>el</w:t>
      </w:r>
      <w:r w:rsidR="007059F6" w:rsidRPr="00727DE6">
        <w:rPr>
          <w:rFonts w:ascii="Times New Roman" w:eastAsia="Times New Roman" w:hAnsi="Times New Roman" w:cs="Times New Roman"/>
        </w:rPr>
        <w:t>aborar</w:t>
      </w:r>
      <w:r w:rsidR="00666622" w:rsidRPr="00727DE6">
        <w:rPr>
          <w:rFonts w:ascii="Times New Roman" w:eastAsia="Times New Roman" w:hAnsi="Times New Roman" w:cs="Times New Roman"/>
        </w:rPr>
        <w:t xml:space="preserve"> seus próprios</w:t>
      </w:r>
      <w:r w:rsidR="007059F6" w:rsidRPr="00727DE6">
        <w:rPr>
          <w:rFonts w:ascii="Times New Roman" w:eastAsia="Times New Roman" w:hAnsi="Times New Roman" w:cs="Times New Roman"/>
        </w:rPr>
        <w:t xml:space="preserve"> mapas </w:t>
      </w:r>
      <w:r w:rsidR="00666622" w:rsidRPr="00727DE6">
        <w:rPr>
          <w:rFonts w:ascii="Times New Roman" w:eastAsia="Times New Roman" w:hAnsi="Times New Roman" w:cs="Times New Roman"/>
        </w:rPr>
        <w:t xml:space="preserve">com riqueza de detalhes e de uma forma muito didática, haja vista a estrutura </w:t>
      </w:r>
      <w:r w:rsidR="00020F7E" w:rsidRPr="00727DE6">
        <w:rPr>
          <w:rFonts w:ascii="Times New Roman" w:eastAsia="Times New Roman" w:hAnsi="Times New Roman" w:cs="Times New Roman"/>
        </w:rPr>
        <w:t xml:space="preserve">intuitiva do site. Na estrutura dos mapas apresentados para a turma, foi trabalhado a confecção de mapas como o Mapa </w:t>
      </w:r>
      <w:proofErr w:type="spellStart"/>
      <w:r w:rsidR="00020F7E" w:rsidRPr="00727DE6">
        <w:rPr>
          <w:rFonts w:ascii="Times New Roman" w:eastAsia="Times New Roman" w:hAnsi="Times New Roman" w:cs="Times New Roman"/>
        </w:rPr>
        <w:t>Mundi</w:t>
      </w:r>
      <w:proofErr w:type="spellEnd"/>
      <w:r w:rsidR="00020F7E" w:rsidRPr="00727DE6">
        <w:rPr>
          <w:rFonts w:ascii="Times New Roman" w:eastAsia="Times New Roman" w:hAnsi="Times New Roman" w:cs="Times New Roman"/>
        </w:rPr>
        <w:t xml:space="preserve">, </w:t>
      </w:r>
      <w:r w:rsidR="00E13FA0" w:rsidRPr="00727DE6">
        <w:rPr>
          <w:rFonts w:ascii="Times New Roman" w:eastAsia="Times New Roman" w:hAnsi="Times New Roman" w:cs="Times New Roman"/>
        </w:rPr>
        <w:t xml:space="preserve">mapas continentais, fronteira entre os países, </w:t>
      </w:r>
      <w:r w:rsidR="00F643F1" w:rsidRPr="00727DE6">
        <w:rPr>
          <w:rFonts w:ascii="Times New Roman" w:eastAsia="Times New Roman" w:hAnsi="Times New Roman" w:cs="Times New Roman"/>
        </w:rPr>
        <w:t>divisa entre as regiões e os Estados brasileiros, além dos limites entre os municípios do Rio Grande do Norte.</w:t>
      </w:r>
      <w:r w:rsidR="008C22E3" w:rsidRPr="00727DE6">
        <w:rPr>
          <w:rFonts w:ascii="Times New Roman" w:eastAsia="Times New Roman" w:hAnsi="Times New Roman" w:cs="Times New Roman"/>
        </w:rPr>
        <w:t xml:space="preserve"> Como podemos ver na Figura 01.</w:t>
      </w:r>
    </w:p>
    <w:p w14:paraId="1D570D39" w14:textId="12B6DACB" w:rsidR="00844A88" w:rsidRDefault="008C22E3" w:rsidP="00F93D6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  <w:r w:rsidRPr="00727DE6">
        <w:rPr>
          <w:rFonts w:ascii="Times New Roman" w:eastAsia="Times New Roman" w:hAnsi="Times New Roman" w:cs="Times New Roman"/>
        </w:rPr>
        <w:t xml:space="preserve">Em seguida, </w:t>
      </w:r>
      <w:r w:rsidR="00A21B72" w:rsidRPr="00727DE6">
        <w:rPr>
          <w:rFonts w:ascii="Times New Roman" w:eastAsia="Times New Roman" w:hAnsi="Times New Roman" w:cs="Times New Roman"/>
        </w:rPr>
        <w:t xml:space="preserve">passamos a utilizar a ferramenta do Google </w:t>
      </w:r>
      <w:proofErr w:type="spellStart"/>
      <w:r w:rsidR="00A21B72" w:rsidRPr="00727DE6">
        <w:rPr>
          <w:rFonts w:ascii="Times New Roman" w:eastAsia="Times New Roman" w:hAnsi="Times New Roman" w:cs="Times New Roman"/>
        </w:rPr>
        <w:t>My</w:t>
      </w:r>
      <w:proofErr w:type="spellEnd"/>
      <w:r w:rsidR="00A21B72" w:rsidRPr="00727DE6">
        <w:rPr>
          <w:rFonts w:ascii="Times New Roman" w:eastAsia="Times New Roman" w:hAnsi="Times New Roman" w:cs="Times New Roman"/>
        </w:rPr>
        <w:t xml:space="preserve"> Maps onde trabalhamos a vetorização de algu</w:t>
      </w:r>
      <w:r w:rsidR="00B57BC7" w:rsidRPr="00727DE6">
        <w:rPr>
          <w:rFonts w:ascii="Times New Roman" w:eastAsia="Times New Roman" w:hAnsi="Times New Roman" w:cs="Times New Roman"/>
        </w:rPr>
        <w:t>ns serviços e infraestrutura urbana na c</w:t>
      </w:r>
      <w:r w:rsidR="00A95A93" w:rsidRPr="00727DE6">
        <w:rPr>
          <w:rFonts w:ascii="Times New Roman" w:eastAsia="Times New Roman" w:hAnsi="Times New Roman" w:cs="Times New Roman"/>
        </w:rPr>
        <w:t>idade de Caicó/RN</w:t>
      </w:r>
      <w:r w:rsidR="00844A88" w:rsidRPr="00727DE6">
        <w:rPr>
          <w:rFonts w:ascii="Times New Roman" w:eastAsia="Times New Roman" w:hAnsi="Times New Roman" w:cs="Times New Roman"/>
        </w:rPr>
        <w:t xml:space="preserve">, como escolas, </w:t>
      </w:r>
      <w:r w:rsidR="00E66BDC" w:rsidRPr="00727DE6">
        <w:rPr>
          <w:rFonts w:ascii="Times New Roman" w:eastAsia="Times New Roman" w:hAnsi="Times New Roman" w:cs="Times New Roman"/>
        </w:rPr>
        <w:t xml:space="preserve">praças e hospitais, e observamos a distribuição desses serviços </w:t>
      </w:r>
      <w:r w:rsidR="007F26C5" w:rsidRPr="00727DE6">
        <w:rPr>
          <w:rFonts w:ascii="Times New Roman" w:eastAsia="Times New Roman" w:hAnsi="Times New Roman" w:cs="Times New Roman"/>
        </w:rPr>
        <w:t>dispostos nas zonas geográficas urbanas.</w:t>
      </w:r>
      <w:r w:rsidR="00A95A93" w:rsidRPr="00727DE6">
        <w:rPr>
          <w:rFonts w:ascii="Times New Roman" w:eastAsia="Times New Roman" w:hAnsi="Times New Roman" w:cs="Times New Roman"/>
        </w:rPr>
        <w:t xml:space="preserve"> </w:t>
      </w:r>
      <w:r w:rsidR="007F26C5" w:rsidRPr="00727DE6">
        <w:rPr>
          <w:rFonts w:ascii="Times New Roman" w:eastAsia="Times New Roman" w:hAnsi="Times New Roman" w:cs="Times New Roman"/>
        </w:rPr>
        <w:t xml:space="preserve">Durante o processo de </w:t>
      </w:r>
      <w:r w:rsidR="00A95A93" w:rsidRPr="00727DE6">
        <w:rPr>
          <w:rFonts w:ascii="Times New Roman" w:eastAsia="Times New Roman" w:hAnsi="Times New Roman" w:cs="Times New Roman"/>
        </w:rPr>
        <w:t xml:space="preserve">confecção desses mapas, </w:t>
      </w:r>
      <w:r w:rsidR="007F26C5" w:rsidRPr="00727DE6">
        <w:rPr>
          <w:rFonts w:ascii="Times New Roman" w:eastAsia="Times New Roman" w:hAnsi="Times New Roman" w:cs="Times New Roman"/>
        </w:rPr>
        <w:t xml:space="preserve">os alunos </w:t>
      </w:r>
      <w:r w:rsidR="00C8090B" w:rsidRPr="00727DE6">
        <w:rPr>
          <w:rFonts w:ascii="Times New Roman" w:eastAsia="Times New Roman" w:hAnsi="Times New Roman" w:cs="Times New Roman"/>
        </w:rPr>
        <w:t xml:space="preserve">dialogavam acerca da concentração de </w:t>
      </w:r>
      <w:r w:rsidR="00C513A5" w:rsidRPr="00727DE6">
        <w:rPr>
          <w:rFonts w:ascii="Times New Roman" w:eastAsia="Times New Roman" w:hAnsi="Times New Roman" w:cs="Times New Roman"/>
        </w:rPr>
        <w:t xml:space="preserve">serviços no centro da cidade e a ausência de serviços básicos nas zonas periféricas. Diante dessas discussões, </w:t>
      </w:r>
      <w:r w:rsidR="00A95A93" w:rsidRPr="00727DE6">
        <w:rPr>
          <w:rFonts w:ascii="Times New Roman" w:eastAsia="Times New Roman" w:hAnsi="Times New Roman" w:cs="Times New Roman"/>
        </w:rPr>
        <w:t xml:space="preserve">enfatizamos a importância </w:t>
      </w:r>
      <w:r w:rsidR="00844A88" w:rsidRPr="00727DE6">
        <w:rPr>
          <w:rFonts w:ascii="Times New Roman" w:eastAsia="Times New Roman" w:hAnsi="Times New Roman" w:cs="Times New Roman"/>
        </w:rPr>
        <w:t>e o estímulo da criticidade dos alunos atrelados aos conhecimentos do espaço geográfico, fazendo uso de mapas cartográficos para elucidar nossas análises, como podemos ver na Figura 02.</w:t>
      </w:r>
    </w:p>
    <w:p w14:paraId="32585FA9" w14:textId="77777777" w:rsidR="000A6E6D" w:rsidRPr="00727DE6" w:rsidRDefault="000A6E6D" w:rsidP="000A6E6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14:paraId="0B2BA67A" w14:textId="4E8BABEE" w:rsidR="00F82487" w:rsidRPr="00727DE6" w:rsidRDefault="00276DBB" w:rsidP="000A6E6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27DE6">
        <w:rPr>
          <w:rFonts w:ascii="Times New Roman" w:eastAsia="Times New Roman" w:hAnsi="Times New Roman" w:cs="Times New Roman"/>
        </w:rPr>
        <w:t xml:space="preserve">             </w:t>
      </w:r>
      <w:r w:rsidR="004E191D" w:rsidRPr="00727DE6">
        <w:rPr>
          <w:rFonts w:ascii="Times New Roman" w:eastAsia="Times New Roman" w:hAnsi="Times New Roman" w:cs="Times New Roman"/>
        </w:rPr>
        <w:t xml:space="preserve">Figura 01: </w:t>
      </w:r>
      <w:r w:rsidR="00F82487" w:rsidRPr="00727DE6">
        <w:rPr>
          <w:rFonts w:ascii="Times New Roman" w:eastAsia="Times New Roman" w:hAnsi="Times New Roman" w:cs="Times New Roman"/>
        </w:rPr>
        <w:t>Mapa</w:t>
      </w:r>
      <w:r w:rsidR="0069341C" w:rsidRPr="00727DE6">
        <w:rPr>
          <w:rFonts w:ascii="Times New Roman" w:eastAsia="Times New Roman" w:hAnsi="Times New Roman" w:cs="Times New Roman"/>
        </w:rPr>
        <w:t>s</w:t>
      </w:r>
      <w:r w:rsidR="00F82487" w:rsidRPr="00727DE6">
        <w:rPr>
          <w:rFonts w:ascii="Times New Roman" w:eastAsia="Times New Roman" w:hAnsi="Times New Roman" w:cs="Times New Roman"/>
        </w:rPr>
        <w:t xml:space="preserve"> no </w:t>
      </w:r>
      <w:proofErr w:type="spellStart"/>
      <w:r w:rsidR="004E191D" w:rsidRPr="00727DE6">
        <w:rPr>
          <w:rFonts w:ascii="Times New Roman" w:eastAsia="Times New Roman" w:hAnsi="Times New Roman" w:cs="Times New Roman"/>
        </w:rPr>
        <w:t>MapChart</w:t>
      </w:r>
      <w:proofErr w:type="spellEnd"/>
      <w:r w:rsidR="00F82487" w:rsidRPr="00727DE6">
        <w:rPr>
          <w:rFonts w:ascii="Times New Roman" w:eastAsia="Times New Roman" w:hAnsi="Times New Roman" w:cs="Times New Roman"/>
        </w:rPr>
        <w:t xml:space="preserve">                </w:t>
      </w:r>
      <w:r w:rsidR="0069341C" w:rsidRPr="00727DE6">
        <w:rPr>
          <w:rFonts w:ascii="Times New Roman" w:eastAsia="Times New Roman" w:hAnsi="Times New Roman" w:cs="Times New Roman"/>
        </w:rPr>
        <w:t xml:space="preserve"> </w:t>
      </w:r>
      <w:r w:rsidR="00727DE6">
        <w:rPr>
          <w:rFonts w:ascii="Times New Roman" w:eastAsia="Times New Roman" w:hAnsi="Times New Roman" w:cs="Times New Roman"/>
        </w:rPr>
        <w:t xml:space="preserve">      </w:t>
      </w:r>
      <w:r w:rsidR="00F82487" w:rsidRPr="00727DE6">
        <w:rPr>
          <w:rFonts w:ascii="Times New Roman" w:eastAsia="Times New Roman" w:hAnsi="Times New Roman" w:cs="Times New Roman"/>
        </w:rPr>
        <w:t>Figura 02: Mapa</w:t>
      </w:r>
      <w:r w:rsidR="0069341C" w:rsidRPr="00727DE6">
        <w:rPr>
          <w:rFonts w:ascii="Times New Roman" w:eastAsia="Times New Roman" w:hAnsi="Times New Roman" w:cs="Times New Roman"/>
        </w:rPr>
        <w:t>s</w:t>
      </w:r>
      <w:r w:rsidR="00F82487" w:rsidRPr="00727DE6">
        <w:rPr>
          <w:rFonts w:ascii="Times New Roman" w:eastAsia="Times New Roman" w:hAnsi="Times New Roman" w:cs="Times New Roman"/>
        </w:rPr>
        <w:t xml:space="preserve"> no Google </w:t>
      </w:r>
      <w:proofErr w:type="spellStart"/>
      <w:r w:rsidR="00F82487" w:rsidRPr="00727DE6">
        <w:rPr>
          <w:rFonts w:ascii="Times New Roman" w:eastAsia="Times New Roman" w:hAnsi="Times New Roman" w:cs="Times New Roman"/>
        </w:rPr>
        <w:t>My</w:t>
      </w:r>
      <w:proofErr w:type="spellEnd"/>
      <w:r w:rsidR="00F82487" w:rsidRPr="00727DE6">
        <w:rPr>
          <w:rFonts w:ascii="Times New Roman" w:eastAsia="Times New Roman" w:hAnsi="Times New Roman" w:cs="Times New Roman"/>
        </w:rPr>
        <w:t xml:space="preserve"> Maps</w:t>
      </w:r>
    </w:p>
    <w:p w14:paraId="28F5CA5E" w14:textId="5E5EC943" w:rsidR="003562CE" w:rsidRDefault="001D1FAD" w:rsidP="004E191D">
      <w:pPr>
        <w:spacing w:after="0" w:line="360" w:lineRule="auto"/>
        <w:ind w:right="-569"/>
        <w:rPr>
          <w:rFonts w:ascii="Times New Roman" w:eastAsia="Times New Roman" w:hAnsi="Times New Roman" w:cs="Times New Roman"/>
          <w:sz w:val="24"/>
          <w:szCs w:val="24"/>
        </w:rPr>
      </w:pPr>
      <w:r w:rsidRPr="001D1FA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97E114" wp14:editId="66F9ADB8">
            <wp:extent cx="2742791" cy="2762450"/>
            <wp:effectExtent l="0" t="0" r="635" b="0"/>
            <wp:docPr id="7066236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236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3420" cy="277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91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E191D" w:rsidRPr="004E191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C47DFAD" wp14:editId="237B3EFA">
            <wp:extent cx="2797175" cy="2761830"/>
            <wp:effectExtent l="0" t="0" r="3175" b="635"/>
            <wp:docPr id="596199852" name="Imagem 596199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4527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6369" cy="277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0755" w14:textId="5FD8C002" w:rsidR="00C4564D" w:rsidRDefault="00F82487" w:rsidP="001C005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76DBB">
        <w:rPr>
          <w:rFonts w:ascii="Times New Roman" w:eastAsia="Times New Roman" w:hAnsi="Times New Roman" w:cs="Times New Roman"/>
          <w:sz w:val="20"/>
          <w:szCs w:val="20"/>
        </w:rPr>
        <w:t xml:space="preserve">Fonte: </w:t>
      </w:r>
      <w:proofErr w:type="spellStart"/>
      <w:r w:rsidR="00D01CE5">
        <w:rPr>
          <w:rFonts w:ascii="Times New Roman" w:eastAsia="Times New Roman" w:hAnsi="Times New Roman" w:cs="Times New Roman"/>
          <w:sz w:val="20"/>
          <w:szCs w:val="20"/>
        </w:rPr>
        <w:t>MapChart</w:t>
      </w:r>
      <w:proofErr w:type="spellEnd"/>
      <w:r w:rsidR="00D01CE5">
        <w:rPr>
          <w:rFonts w:ascii="Times New Roman" w:eastAsia="Times New Roman" w:hAnsi="Times New Roman" w:cs="Times New Roman"/>
          <w:sz w:val="20"/>
          <w:szCs w:val="20"/>
        </w:rPr>
        <w:t xml:space="preserve"> e Google </w:t>
      </w:r>
      <w:proofErr w:type="spellStart"/>
      <w:r w:rsidR="00D01CE5">
        <w:rPr>
          <w:rFonts w:ascii="Times New Roman" w:eastAsia="Times New Roman" w:hAnsi="Times New Roman" w:cs="Times New Roman"/>
          <w:sz w:val="20"/>
          <w:szCs w:val="20"/>
        </w:rPr>
        <w:t>My</w:t>
      </w:r>
      <w:proofErr w:type="spellEnd"/>
      <w:r w:rsidR="00D01CE5">
        <w:rPr>
          <w:rFonts w:ascii="Times New Roman" w:eastAsia="Times New Roman" w:hAnsi="Times New Roman" w:cs="Times New Roman"/>
          <w:sz w:val="20"/>
          <w:szCs w:val="20"/>
        </w:rPr>
        <w:t xml:space="preserve"> Maps adaptado</w:t>
      </w:r>
      <w:r w:rsidR="00276DBB" w:rsidRPr="00276DBB">
        <w:rPr>
          <w:rFonts w:ascii="Times New Roman" w:eastAsia="Times New Roman" w:hAnsi="Times New Roman" w:cs="Times New Roman"/>
          <w:sz w:val="20"/>
          <w:szCs w:val="20"/>
        </w:rPr>
        <w:t xml:space="preserve"> (2023).</w:t>
      </w:r>
    </w:p>
    <w:p w14:paraId="63474F5C" w14:textId="77777777" w:rsidR="00C4564D" w:rsidRDefault="00C4564D" w:rsidP="000A6E6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</w:p>
    <w:p w14:paraId="058ACD65" w14:textId="1F0B9B86" w:rsidR="00A55015" w:rsidRDefault="0090010F" w:rsidP="000A6E6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90010F">
        <w:rPr>
          <w:rFonts w:ascii="Times New Roman" w:hAnsi="Times New Roman" w:cs="Times New Roman"/>
        </w:rPr>
        <w:t xml:space="preserve">O </w:t>
      </w:r>
      <w:proofErr w:type="spellStart"/>
      <w:r w:rsidRPr="0090010F">
        <w:rPr>
          <w:rFonts w:ascii="Times New Roman" w:hAnsi="Times New Roman" w:cs="Times New Roman"/>
        </w:rPr>
        <w:t>MapChart</w:t>
      </w:r>
      <w:proofErr w:type="spellEnd"/>
      <w:r w:rsidRPr="0090010F">
        <w:rPr>
          <w:rFonts w:ascii="Times New Roman" w:hAnsi="Times New Roman" w:cs="Times New Roman"/>
        </w:rPr>
        <w:t xml:space="preserve"> possibilita o download dos mapas, enquanto o Google </w:t>
      </w:r>
      <w:proofErr w:type="spellStart"/>
      <w:r w:rsidRPr="0090010F">
        <w:rPr>
          <w:rFonts w:ascii="Times New Roman" w:hAnsi="Times New Roman" w:cs="Times New Roman"/>
        </w:rPr>
        <w:t>My</w:t>
      </w:r>
      <w:proofErr w:type="spellEnd"/>
      <w:r w:rsidRPr="0090010F">
        <w:rPr>
          <w:rFonts w:ascii="Times New Roman" w:hAnsi="Times New Roman" w:cs="Times New Roman"/>
        </w:rPr>
        <w:t xml:space="preserve"> Maps viabiliza o compartilhamento d</w:t>
      </w:r>
      <w:r w:rsidR="006A175E">
        <w:rPr>
          <w:rFonts w:ascii="Times New Roman" w:hAnsi="Times New Roman" w:cs="Times New Roman"/>
        </w:rPr>
        <w:t>e</w:t>
      </w:r>
      <w:r w:rsidRPr="0090010F">
        <w:rPr>
          <w:rFonts w:ascii="Times New Roman" w:hAnsi="Times New Roman" w:cs="Times New Roman"/>
        </w:rPr>
        <w:t xml:space="preserve"> dados e mapas com outros endereços de e-mail</w:t>
      </w:r>
      <w:r w:rsidR="006A175E">
        <w:rPr>
          <w:rFonts w:ascii="Times New Roman" w:hAnsi="Times New Roman" w:cs="Times New Roman"/>
        </w:rPr>
        <w:t>s</w:t>
      </w:r>
      <w:r w:rsidRPr="0090010F">
        <w:rPr>
          <w:rFonts w:ascii="Times New Roman" w:hAnsi="Times New Roman" w:cs="Times New Roman"/>
        </w:rPr>
        <w:t>. Essa funcionalidade simplifica tanto o processo de edição dos mapas</w:t>
      </w:r>
      <w:r w:rsidR="00FA4E06">
        <w:rPr>
          <w:rFonts w:ascii="Times New Roman" w:hAnsi="Times New Roman" w:cs="Times New Roman"/>
        </w:rPr>
        <w:t xml:space="preserve"> </w:t>
      </w:r>
      <w:r w:rsidR="004D4282">
        <w:rPr>
          <w:rFonts w:ascii="Times New Roman" w:hAnsi="Times New Roman" w:cs="Times New Roman"/>
        </w:rPr>
        <w:t>pelos alunos</w:t>
      </w:r>
      <w:r w:rsidR="00FA4E06">
        <w:rPr>
          <w:rFonts w:ascii="Times New Roman" w:hAnsi="Times New Roman" w:cs="Times New Roman"/>
        </w:rPr>
        <w:t>,</w:t>
      </w:r>
      <w:r w:rsidRPr="0090010F">
        <w:rPr>
          <w:rFonts w:ascii="Times New Roman" w:hAnsi="Times New Roman" w:cs="Times New Roman"/>
        </w:rPr>
        <w:t xml:space="preserve"> quanto a ampla variedade de temas passíveis de serem explorados em suas edições</w:t>
      </w:r>
      <w:r w:rsidR="006415BE">
        <w:rPr>
          <w:rFonts w:ascii="Times New Roman" w:hAnsi="Times New Roman" w:cs="Times New Roman"/>
        </w:rPr>
        <w:t xml:space="preserve">. </w:t>
      </w:r>
      <w:r w:rsidR="0054682C">
        <w:rPr>
          <w:rFonts w:ascii="Times New Roman" w:hAnsi="Times New Roman" w:cs="Times New Roman"/>
        </w:rPr>
        <w:t>As</w:t>
      </w:r>
      <w:r w:rsidR="006415BE">
        <w:rPr>
          <w:rFonts w:ascii="Times New Roman" w:hAnsi="Times New Roman" w:cs="Times New Roman"/>
        </w:rPr>
        <w:t xml:space="preserve"> ferramentas podem ser usadas em </w:t>
      </w:r>
      <w:r w:rsidR="006415BE" w:rsidRPr="0066730D">
        <w:rPr>
          <w:rFonts w:ascii="Times New Roman" w:hAnsi="Times New Roman" w:cs="Times New Roman"/>
          <w:i/>
          <w:iCs/>
        </w:rPr>
        <w:t>PCs</w:t>
      </w:r>
      <w:r w:rsidR="006415BE">
        <w:rPr>
          <w:rFonts w:ascii="Times New Roman" w:hAnsi="Times New Roman" w:cs="Times New Roman"/>
        </w:rPr>
        <w:t xml:space="preserve">, </w:t>
      </w:r>
      <w:r w:rsidR="000A7845" w:rsidRPr="000A7845">
        <w:rPr>
          <w:rFonts w:ascii="Times New Roman" w:hAnsi="Times New Roman" w:cs="Times New Roman"/>
          <w:i/>
          <w:iCs/>
        </w:rPr>
        <w:t>n</w:t>
      </w:r>
      <w:r w:rsidR="006415BE" w:rsidRPr="000A7845">
        <w:rPr>
          <w:rFonts w:ascii="Times New Roman" w:hAnsi="Times New Roman" w:cs="Times New Roman"/>
          <w:i/>
          <w:iCs/>
        </w:rPr>
        <w:t>otebooks</w:t>
      </w:r>
      <w:r w:rsidR="006415BE">
        <w:rPr>
          <w:rFonts w:ascii="Times New Roman" w:hAnsi="Times New Roman" w:cs="Times New Roman"/>
        </w:rPr>
        <w:t xml:space="preserve">, </w:t>
      </w:r>
      <w:r w:rsidR="00D77AB6">
        <w:rPr>
          <w:rFonts w:ascii="Times New Roman" w:hAnsi="Times New Roman" w:cs="Times New Roman"/>
        </w:rPr>
        <w:t xml:space="preserve">e são </w:t>
      </w:r>
      <w:r w:rsidR="00D77AB6">
        <w:rPr>
          <w:rFonts w:ascii="Times New Roman" w:hAnsi="Times New Roman" w:cs="Times New Roman"/>
        </w:rPr>
        <w:lastRenderedPageBreak/>
        <w:t xml:space="preserve">compatíveis com </w:t>
      </w:r>
      <w:r w:rsidR="000A7845" w:rsidRPr="000A7845">
        <w:rPr>
          <w:rFonts w:ascii="Times New Roman" w:hAnsi="Times New Roman" w:cs="Times New Roman"/>
          <w:i/>
          <w:iCs/>
        </w:rPr>
        <w:t>t</w:t>
      </w:r>
      <w:r w:rsidR="006415BE" w:rsidRPr="000A7845">
        <w:rPr>
          <w:rFonts w:ascii="Times New Roman" w:hAnsi="Times New Roman" w:cs="Times New Roman"/>
          <w:i/>
          <w:iCs/>
        </w:rPr>
        <w:t>ablets</w:t>
      </w:r>
      <w:r w:rsidR="006415BE">
        <w:rPr>
          <w:rFonts w:ascii="Times New Roman" w:hAnsi="Times New Roman" w:cs="Times New Roman"/>
        </w:rPr>
        <w:t xml:space="preserve"> e </w:t>
      </w:r>
      <w:r w:rsidR="000A7845">
        <w:rPr>
          <w:rFonts w:ascii="Times New Roman" w:hAnsi="Times New Roman" w:cs="Times New Roman"/>
        </w:rPr>
        <w:t>s</w:t>
      </w:r>
      <w:r w:rsidR="006415BE" w:rsidRPr="000A7845">
        <w:rPr>
          <w:rFonts w:ascii="Times New Roman" w:hAnsi="Times New Roman" w:cs="Times New Roman"/>
          <w:i/>
          <w:iCs/>
        </w:rPr>
        <w:t>martphones</w:t>
      </w:r>
      <w:r w:rsidR="00C546A2">
        <w:rPr>
          <w:rFonts w:ascii="Times New Roman" w:hAnsi="Times New Roman" w:cs="Times New Roman"/>
        </w:rPr>
        <w:t>. S</w:t>
      </w:r>
      <w:r w:rsidR="00C36B62">
        <w:rPr>
          <w:rFonts w:ascii="Times New Roman" w:hAnsi="Times New Roman" w:cs="Times New Roman"/>
        </w:rPr>
        <w:t>eu acesso ocorre</w:t>
      </w:r>
      <w:r w:rsidR="003D0ED3">
        <w:rPr>
          <w:rFonts w:ascii="Times New Roman" w:hAnsi="Times New Roman" w:cs="Times New Roman"/>
        </w:rPr>
        <w:t xml:space="preserve"> através do site oficial </w:t>
      </w:r>
      <w:r w:rsidR="009E4463">
        <w:rPr>
          <w:rFonts w:ascii="Times New Roman" w:hAnsi="Times New Roman" w:cs="Times New Roman"/>
        </w:rPr>
        <w:t>desses serviços</w:t>
      </w:r>
      <w:r w:rsidR="004D4282">
        <w:rPr>
          <w:rFonts w:ascii="Times New Roman" w:hAnsi="Times New Roman" w:cs="Times New Roman"/>
        </w:rPr>
        <w:t xml:space="preserve">, </w:t>
      </w:r>
      <w:r w:rsidR="003D0ED3">
        <w:rPr>
          <w:rFonts w:ascii="Times New Roman" w:hAnsi="Times New Roman" w:cs="Times New Roman"/>
        </w:rPr>
        <w:t xml:space="preserve">ou por meio de </w:t>
      </w:r>
      <w:r w:rsidR="000B385D">
        <w:rPr>
          <w:rFonts w:ascii="Times New Roman" w:hAnsi="Times New Roman" w:cs="Times New Roman"/>
        </w:rPr>
        <w:t xml:space="preserve">aplicativos gratuitos, disponibilizados </w:t>
      </w:r>
      <w:r w:rsidR="009E4463">
        <w:rPr>
          <w:rFonts w:ascii="Times New Roman" w:hAnsi="Times New Roman" w:cs="Times New Roman"/>
        </w:rPr>
        <w:t xml:space="preserve">para download em </w:t>
      </w:r>
      <w:r w:rsidR="000B385D">
        <w:rPr>
          <w:rFonts w:ascii="Times New Roman" w:hAnsi="Times New Roman" w:cs="Times New Roman"/>
        </w:rPr>
        <w:t xml:space="preserve">plataformas de vendas de </w:t>
      </w:r>
      <w:r w:rsidR="000A7845">
        <w:rPr>
          <w:rFonts w:ascii="Times New Roman" w:hAnsi="Times New Roman" w:cs="Times New Roman"/>
        </w:rPr>
        <w:t>a</w:t>
      </w:r>
      <w:r w:rsidR="00C36B62">
        <w:rPr>
          <w:rFonts w:ascii="Times New Roman" w:hAnsi="Times New Roman" w:cs="Times New Roman"/>
        </w:rPr>
        <w:t>plicativos</w:t>
      </w:r>
      <w:r w:rsidR="004D4282">
        <w:rPr>
          <w:rFonts w:ascii="Times New Roman" w:hAnsi="Times New Roman" w:cs="Times New Roman"/>
        </w:rPr>
        <w:t>.</w:t>
      </w:r>
      <w:r w:rsidR="00C36B62">
        <w:rPr>
          <w:rFonts w:ascii="Times New Roman" w:hAnsi="Times New Roman" w:cs="Times New Roman"/>
        </w:rPr>
        <w:t xml:space="preserve"> </w:t>
      </w:r>
      <w:r w:rsidR="00D85FA5">
        <w:rPr>
          <w:rFonts w:ascii="Times New Roman" w:hAnsi="Times New Roman" w:cs="Times New Roman"/>
        </w:rPr>
        <w:t>Nota-se,</w:t>
      </w:r>
      <w:r w:rsidR="00651FF9">
        <w:rPr>
          <w:rFonts w:ascii="Times New Roman" w:hAnsi="Times New Roman" w:cs="Times New Roman"/>
        </w:rPr>
        <w:t xml:space="preserve"> portanto,</w:t>
      </w:r>
      <w:r w:rsidR="00836892">
        <w:rPr>
          <w:rFonts w:ascii="Times New Roman" w:hAnsi="Times New Roman" w:cs="Times New Roman"/>
        </w:rPr>
        <w:t xml:space="preserve"> a democratização do acesso </w:t>
      </w:r>
      <w:r w:rsidR="00700D9F">
        <w:rPr>
          <w:rFonts w:ascii="Times New Roman" w:hAnsi="Times New Roman" w:cs="Times New Roman"/>
        </w:rPr>
        <w:t xml:space="preserve">ao conhecimento geográfico e cartográfico </w:t>
      </w:r>
      <w:r w:rsidR="00A55015">
        <w:rPr>
          <w:rFonts w:ascii="Times New Roman" w:hAnsi="Times New Roman" w:cs="Times New Roman"/>
        </w:rPr>
        <w:t>aos</w:t>
      </w:r>
      <w:r w:rsidR="00700D9F">
        <w:rPr>
          <w:rFonts w:ascii="Times New Roman" w:hAnsi="Times New Roman" w:cs="Times New Roman"/>
        </w:rPr>
        <w:t xml:space="preserve"> alunos </w:t>
      </w:r>
      <w:r w:rsidR="00A55015">
        <w:rPr>
          <w:rFonts w:ascii="Times New Roman" w:hAnsi="Times New Roman" w:cs="Times New Roman"/>
        </w:rPr>
        <w:t>da rede pública da educação básica.</w:t>
      </w:r>
    </w:p>
    <w:p w14:paraId="68E8A6EA" w14:textId="19619CC5" w:rsidR="00A743AE" w:rsidRDefault="00A743AE" w:rsidP="000A6E6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A743AE">
        <w:rPr>
          <w:rFonts w:ascii="Times New Roman" w:hAnsi="Times New Roman" w:cs="Times New Roman"/>
        </w:rPr>
        <w:t xml:space="preserve">Em conclusão, a incorporação de </w:t>
      </w:r>
      <w:r>
        <w:rPr>
          <w:rFonts w:ascii="Times New Roman" w:hAnsi="Times New Roman" w:cs="Times New Roman"/>
        </w:rPr>
        <w:t xml:space="preserve">ferramentas online, ou </w:t>
      </w:r>
      <w:r w:rsidR="001C0055">
        <w:rPr>
          <w:rFonts w:ascii="Times New Roman" w:hAnsi="Times New Roman" w:cs="Times New Roman"/>
        </w:rPr>
        <w:t>aplicativos</w:t>
      </w:r>
      <w:r w:rsidRPr="00A743AE">
        <w:rPr>
          <w:rFonts w:ascii="Times New Roman" w:hAnsi="Times New Roman" w:cs="Times New Roman"/>
        </w:rPr>
        <w:t>, como o</w:t>
      </w:r>
      <w:r>
        <w:rPr>
          <w:rFonts w:ascii="Times New Roman" w:hAnsi="Times New Roman" w:cs="Times New Roman"/>
        </w:rPr>
        <w:t xml:space="preserve"> Google </w:t>
      </w:r>
      <w:proofErr w:type="spellStart"/>
      <w:r>
        <w:rPr>
          <w:rFonts w:ascii="Times New Roman" w:hAnsi="Times New Roman" w:cs="Times New Roman"/>
        </w:rPr>
        <w:t>My</w:t>
      </w:r>
      <w:proofErr w:type="spellEnd"/>
      <w:r>
        <w:rPr>
          <w:rFonts w:ascii="Times New Roman" w:hAnsi="Times New Roman" w:cs="Times New Roman"/>
        </w:rPr>
        <w:t xml:space="preserve"> Maps e o</w:t>
      </w:r>
      <w:r w:rsidRPr="00A743AE">
        <w:rPr>
          <w:rFonts w:ascii="Times New Roman" w:hAnsi="Times New Roman" w:cs="Times New Roman"/>
        </w:rPr>
        <w:t xml:space="preserve"> </w:t>
      </w:r>
      <w:proofErr w:type="spellStart"/>
      <w:r w:rsidRPr="00A743AE">
        <w:rPr>
          <w:rFonts w:ascii="Times New Roman" w:hAnsi="Times New Roman" w:cs="Times New Roman"/>
        </w:rPr>
        <w:t>MapChart</w:t>
      </w:r>
      <w:proofErr w:type="spellEnd"/>
      <w:r w:rsidRPr="00A743AE">
        <w:rPr>
          <w:rFonts w:ascii="Times New Roman" w:hAnsi="Times New Roman" w:cs="Times New Roman"/>
        </w:rPr>
        <w:t xml:space="preserve">, pode se revelar uma valiosa ferramenta para enriquecer o ambiente de sala de aula. Além de ser uma opção </w:t>
      </w:r>
      <w:r>
        <w:rPr>
          <w:rFonts w:ascii="Times New Roman" w:hAnsi="Times New Roman" w:cs="Times New Roman"/>
        </w:rPr>
        <w:t>gratuita de acesso ao conhecimento</w:t>
      </w:r>
      <w:r w:rsidRPr="00A743AE">
        <w:rPr>
          <w:rFonts w:ascii="Times New Roman" w:hAnsi="Times New Roman" w:cs="Times New Roman"/>
        </w:rPr>
        <w:t xml:space="preserve">, uma vez que a presença de dispositivos móveis, como </w:t>
      </w:r>
      <w:r>
        <w:rPr>
          <w:rFonts w:ascii="Times New Roman" w:hAnsi="Times New Roman" w:cs="Times New Roman"/>
        </w:rPr>
        <w:t>smartphones</w:t>
      </w:r>
      <w:r w:rsidRPr="00A743AE">
        <w:rPr>
          <w:rFonts w:ascii="Times New Roman" w:hAnsi="Times New Roman" w:cs="Times New Roman"/>
        </w:rPr>
        <w:t xml:space="preserve">, é bastante difundida entre os estudantes, </w:t>
      </w:r>
      <w:r w:rsidR="00C236B7">
        <w:rPr>
          <w:rFonts w:ascii="Times New Roman" w:hAnsi="Times New Roman" w:cs="Times New Roman"/>
        </w:rPr>
        <w:t xml:space="preserve">essas ferramentas </w:t>
      </w:r>
      <w:r w:rsidRPr="00A743AE">
        <w:rPr>
          <w:rFonts w:ascii="Times New Roman" w:hAnsi="Times New Roman" w:cs="Times New Roman"/>
        </w:rPr>
        <w:t>desempenha</w:t>
      </w:r>
      <w:r w:rsidR="00C236B7">
        <w:rPr>
          <w:rFonts w:ascii="Times New Roman" w:hAnsi="Times New Roman" w:cs="Times New Roman"/>
        </w:rPr>
        <w:t>m</w:t>
      </w:r>
      <w:r w:rsidRPr="00A743AE">
        <w:rPr>
          <w:rFonts w:ascii="Times New Roman" w:hAnsi="Times New Roman" w:cs="Times New Roman"/>
        </w:rPr>
        <w:t xml:space="preserve"> um papel estratégico fundamental. Sua integração pode contribuir significativamente para o sucesso de nossas aulas, possibilitando uma compreensão mais aprofundada de tópicos frequentemente </w:t>
      </w:r>
      <w:r w:rsidR="001C0055">
        <w:rPr>
          <w:rFonts w:ascii="Times New Roman" w:hAnsi="Times New Roman" w:cs="Times New Roman"/>
        </w:rPr>
        <w:t>explorados</w:t>
      </w:r>
      <w:r w:rsidRPr="00A743AE">
        <w:rPr>
          <w:rFonts w:ascii="Times New Roman" w:hAnsi="Times New Roman" w:cs="Times New Roman"/>
        </w:rPr>
        <w:t>, como a cartografia,</w:t>
      </w:r>
      <w:r w:rsidR="00C236B7">
        <w:rPr>
          <w:rFonts w:ascii="Times New Roman" w:hAnsi="Times New Roman" w:cs="Times New Roman"/>
        </w:rPr>
        <w:t xml:space="preserve"> e a análise </w:t>
      </w:r>
      <w:r w:rsidR="003A7929">
        <w:rPr>
          <w:rFonts w:ascii="Times New Roman" w:hAnsi="Times New Roman" w:cs="Times New Roman"/>
        </w:rPr>
        <w:t>do espaço geográfico</w:t>
      </w:r>
      <w:r w:rsidRPr="00A743AE">
        <w:rPr>
          <w:rFonts w:ascii="Times New Roman" w:hAnsi="Times New Roman" w:cs="Times New Roman"/>
        </w:rPr>
        <w:t xml:space="preserve"> nos currículos escolares.</w:t>
      </w:r>
    </w:p>
    <w:p w14:paraId="7C531F89" w14:textId="77777777" w:rsidR="000B385D" w:rsidRPr="00931BC5" w:rsidRDefault="000B385D" w:rsidP="000A6E6D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14:paraId="5535CD34" w14:textId="77777777" w:rsidR="007F5AA8" w:rsidRPr="002555DD" w:rsidRDefault="00FA4A9E" w:rsidP="004B63D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4A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CONSIDERAÇÕES FINAIS </w:t>
      </w:r>
    </w:p>
    <w:p w14:paraId="77F9E0BA" w14:textId="77777777" w:rsidR="00D549A1" w:rsidRDefault="00D549A1" w:rsidP="009E4463">
      <w:pPr>
        <w:spacing w:after="0" w:line="240" w:lineRule="auto"/>
        <w:ind w:left="28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77606" w14:textId="33973374" w:rsidR="007F5AA8" w:rsidRPr="00B54375" w:rsidRDefault="00217F39" w:rsidP="004B63D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  <w:r w:rsidRPr="00B54375">
        <w:rPr>
          <w:rFonts w:ascii="Times New Roman" w:eastAsia="Times New Roman" w:hAnsi="Times New Roman" w:cs="Times New Roman"/>
        </w:rPr>
        <w:t xml:space="preserve">Em resumo, este estudo nos instigou a ponderar sobre o impacto da tecnologia nos estudos cartográficos em ambiente escolar. </w:t>
      </w:r>
      <w:r w:rsidR="00922D7C" w:rsidRPr="00B54375">
        <w:rPr>
          <w:rFonts w:ascii="Times New Roman" w:eastAsia="Times New Roman" w:hAnsi="Times New Roman" w:cs="Times New Roman"/>
        </w:rPr>
        <w:t>Os alunos tiveram acesso a ferramentas gratuitas e de fácil acesso para a produção de mapas em trabalhos futuros</w:t>
      </w:r>
      <w:r w:rsidR="00335406" w:rsidRPr="00B54375">
        <w:rPr>
          <w:rFonts w:ascii="Times New Roman" w:eastAsia="Times New Roman" w:hAnsi="Times New Roman" w:cs="Times New Roman"/>
        </w:rPr>
        <w:t xml:space="preserve">. </w:t>
      </w:r>
      <w:r w:rsidRPr="00B54375">
        <w:rPr>
          <w:rFonts w:ascii="Times New Roman" w:eastAsia="Times New Roman" w:hAnsi="Times New Roman" w:cs="Times New Roman"/>
        </w:rPr>
        <w:t xml:space="preserve">Fomos levados a repensar nossa própria posição no espaço geográfico, ao mesmo tempo em que incentivamos o aluno a refletir sobre seu papel como agente de transformação na realidade </w:t>
      </w:r>
      <w:r w:rsidR="00E27CA9" w:rsidRPr="00B54375">
        <w:rPr>
          <w:rFonts w:ascii="Times New Roman" w:eastAsia="Times New Roman" w:hAnsi="Times New Roman" w:cs="Times New Roman"/>
        </w:rPr>
        <w:t>socioespacial.</w:t>
      </w:r>
    </w:p>
    <w:p w14:paraId="1F2321D1" w14:textId="77777777" w:rsidR="00335406" w:rsidRPr="00335406" w:rsidRDefault="00335406" w:rsidP="00335406">
      <w:pPr>
        <w:spacing w:after="0" w:line="360" w:lineRule="auto"/>
        <w:ind w:left="278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EA7C51" w14:textId="21D51E0D" w:rsidR="00FA4A9E" w:rsidRDefault="00FA4A9E" w:rsidP="004B63D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A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PALAVRAS-CHAVE: </w:t>
      </w:r>
    </w:p>
    <w:p w14:paraId="6A311C66" w14:textId="77777777" w:rsidR="00335406" w:rsidRDefault="00335406" w:rsidP="00FA4A9E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6924F3" w14:textId="22045DF7" w:rsidR="00335406" w:rsidRPr="00245B1F" w:rsidRDefault="001262B9" w:rsidP="004B63D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45B1F">
        <w:rPr>
          <w:rFonts w:ascii="Times New Roman" w:eastAsia="Times New Roman" w:hAnsi="Times New Roman" w:cs="Times New Roman"/>
        </w:rPr>
        <w:t>Metodologias Ativas</w:t>
      </w:r>
      <w:r w:rsidR="00E1563C">
        <w:rPr>
          <w:rFonts w:ascii="Times New Roman" w:eastAsia="Times New Roman" w:hAnsi="Times New Roman" w:cs="Times New Roman"/>
        </w:rPr>
        <w:t xml:space="preserve">; </w:t>
      </w:r>
      <w:r w:rsidR="00253A1C">
        <w:rPr>
          <w:rFonts w:ascii="Times New Roman" w:eastAsia="Times New Roman" w:hAnsi="Times New Roman" w:cs="Times New Roman"/>
        </w:rPr>
        <w:t>Aulas de Geografia</w:t>
      </w:r>
      <w:r w:rsidR="00E1563C">
        <w:rPr>
          <w:rFonts w:ascii="Times New Roman" w:eastAsia="Times New Roman" w:hAnsi="Times New Roman" w:cs="Times New Roman"/>
        </w:rPr>
        <w:t>;</w:t>
      </w:r>
      <w:r w:rsidRPr="00245B1F">
        <w:rPr>
          <w:rFonts w:ascii="Times New Roman" w:eastAsia="Times New Roman" w:hAnsi="Times New Roman" w:cs="Times New Roman"/>
        </w:rPr>
        <w:t xml:space="preserve"> Cartografia Temática</w:t>
      </w:r>
      <w:r w:rsidR="00B765C4" w:rsidRPr="00245B1F">
        <w:rPr>
          <w:rFonts w:ascii="Times New Roman" w:eastAsia="Times New Roman" w:hAnsi="Times New Roman" w:cs="Times New Roman"/>
        </w:rPr>
        <w:t>.</w:t>
      </w:r>
      <w:r w:rsidR="009D78E2" w:rsidRPr="00245B1F">
        <w:rPr>
          <w:rFonts w:ascii="Times New Roman" w:eastAsia="Times New Roman" w:hAnsi="Times New Roman" w:cs="Times New Roman"/>
        </w:rPr>
        <w:t xml:space="preserve"> </w:t>
      </w:r>
    </w:p>
    <w:p w14:paraId="491BC489" w14:textId="77777777" w:rsidR="007F5AA8" w:rsidRPr="002555DD" w:rsidRDefault="007F5AA8" w:rsidP="00FA4A9E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16B1B9" w14:textId="77777777" w:rsidR="007F5AA8" w:rsidRPr="002555DD" w:rsidRDefault="00FA4A9E" w:rsidP="00FA4A9E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A4A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AGRADECIMENTOS: </w:t>
      </w:r>
    </w:p>
    <w:p w14:paraId="6AB27C5D" w14:textId="77777777" w:rsidR="007F5AA8" w:rsidRDefault="007F5AA8" w:rsidP="007F5AA8">
      <w:pPr>
        <w:spacing w:after="0" w:line="240" w:lineRule="auto"/>
        <w:ind w:left="280" w:firstLine="42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48E187" w14:textId="6228820C" w:rsidR="00245B1F" w:rsidRPr="002C0208" w:rsidRDefault="002C0208" w:rsidP="00CE757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</w:rPr>
      </w:pPr>
      <w:r w:rsidRPr="002C0208">
        <w:rPr>
          <w:rFonts w:ascii="Times New Roman" w:eastAsia="Times New Roman" w:hAnsi="Times New Roman" w:cs="Times New Roman"/>
        </w:rPr>
        <w:t>Gostaria de expressar meus sinceros agradecimentos à Universidade Federal do Rio Grande do Norte (UFRN) e ao Programa de Pós-Graduação (PRP) pela inestimável contribuição e fomento à minha pesquisa. A oportunidade de realizar este estudo foi fundamental para</w:t>
      </w:r>
      <w:r w:rsidR="001C0055">
        <w:rPr>
          <w:rFonts w:ascii="Times New Roman" w:eastAsia="Times New Roman" w:hAnsi="Times New Roman" w:cs="Times New Roman"/>
        </w:rPr>
        <w:t xml:space="preserve"> o</w:t>
      </w:r>
      <w:r w:rsidRPr="002C0208">
        <w:rPr>
          <w:rFonts w:ascii="Times New Roman" w:eastAsia="Times New Roman" w:hAnsi="Times New Roman" w:cs="Times New Roman"/>
        </w:rPr>
        <w:t xml:space="preserve"> crescimento acadêmico e profissional. Agradeço pelo apoio e suporte oferecidos ao longo deste processo.</w:t>
      </w:r>
    </w:p>
    <w:p w14:paraId="0DBE821E" w14:textId="6AFB8010" w:rsidR="00B54375" w:rsidRPr="00FA4A9E" w:rsidRDefault="00B54375" w:rsidP="007F5AA8">
      <w:pPr>
        <w:spacing w:after="0" w:line="240" w:lineRule="auto"/>
        <w:ind w:left="280" w:firstLine="42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8E3736" w14:textId="77777777" w:rsidR="007F5AA8" w:rsidRPr="002555DD" w:rsidRDefault="00FA4A9E" w:rsidP="00FA4A9E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4A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Referências </w:t>
      </w:r>
      <w:r w:rsidRPr="00FA4A9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FA4A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NBR 6023) </w:t>
      </w:r>
    </w:p>
    <w:p w14:paraId="121AB42E" w14:textId="77777777" w:rsidR="00FA4A9E" w:rsidRDefault="00FA4A9E" w:rsidP="00FA4A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EAB29D" w14:textId="52396130" w:rsidR="00595BD4" w:rsidRPr="002F077B" w:rsidRDefault="00CD1AE5" w:rsidP="009D444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F077B">
        <w:rPr>
          <w:rFonts w:ascii="Times New Roman" w:hAnsi="Times New Roman" w:cs="Times New Roman"/>
        </w:rPr>
        <w:t>BRASIL a. Lei nº 9.394, de 20 de Dezembro de 1996. Diretrizes e bases da educação nacional. Disponível em:</w:t>
      </w:r>
      <w:r w:rsidR="009D4443">
        <w:rPr>
          <w:rFonts w:ascii="Times New Roman" w:hAnsi="Times New Roman" w:cs="Times New Roman"/>
        </w:rPr>
        <w:t xml:space="preserve"> &gt; </w:t>
      </w:r>
      <w:hyperlink r:id="rId12" w:history="1">
        <w:r w:rsidR="009D4443" w:rsidRPr="00E24DBF">
          <w:rPr>
            <w:rStyle w:val="Hyperlink"/>
            <w:rFonts w:ascii="Times New Roman" w:hAnsi="Times New Roman" w:cs="Times New Roman"/>
          </w:rPr>
          <w:t>https://www2.senado.leg.br/bdsf/bitstream/handle/id/70320/65.pdf?sequence=3</w:t>
        </w:r>
      </w:hyperlink>
      <w:r w:rsidR="009D4443">
        <w:rPr>
          <w:rFonts w:ascii="Times New Roman" w:hAnsi="Times New Roman" w:cs="Times New Roman"/>
        </w:rPr>
        <w:t xml:space="preserve"> &lt;</w:t>
      </w:r>
      <w:r w:rsidR="007B029A" w:rsidRPr="002F077B">
        <w:rPr>
          <w:rFonts w:ascii="Times New Roman" w:hAnsi="Times New Roman" w:cs="Times New Roman"/>
        </w:rPr>
        <w:t xml:space="preserve"> </w:t>
      </w:r>
      <w:r w:rsidRPr="002F077B">
        <w:rPr>
          <w:rFonts w:ascii="Times New Roman" w:hAnsi="Times New Roman" w:cs="Times New Roman"/>
        </w:rPr>
        <w:t xml:space="preserve"> Acesso em </w:t>
      </w:r>
      <w:r w:rsidR="00D20E48" w:rsidRPr="002F077B">
        <w:rPr>
          <w:rFonts w:ascii="Times New Roman" w:hAnsi="Times New Roman" w:cs="Times New Roman"/>
        </w:rPr>
        <w:t xml:space="preserve"> </w:t>
      </w:r>
      <w:r w:rsidR="006E1FD4" w:rsidRPr="002F077B">
        <w:rPr>
          <w:rFonts w:ascii="Times New Roman" w:hAnsi="Times New Roman" w:cs="Times New Roman"/>
        </w:rPr>
        <w:t>agosto de</w:t>
      </w:r>
      <w:r w:rsidR="00D20E48" w:rsidRPr="002F077B">
        <w:rPr>
          <w:rFonts w:ascii="Times New Roman" w:hAnsi="Times New Roman" w:cs="Times New Roman"/>
        </w:rPr>
        <w:t xml:space="preserve"> </w:t>
      </w:r>
      <w:r w:rsidRPr="002F077B">
        <w:rPr>
          <w:rFonts w:ascii="Times New Roman" w:hAnsi="Times New Roman" w:cs="Times New Roman"/>
        </w:rPr>
        <w:t>20</w:t>
      </w:r>
      <w:r w:rsidR="00D20E48" w:rsidRPr="002F077B">
        <w:rPr>
          <w:rFonts w:ascii="Times New Roman" w:hAnsi="Times New Roman" w:cs="Times New Roman"/>
        </w:rPr>
        <w:t>23</w:t>
      </w:r>
      <w:r w:rsidRPr="002F077B">
        <w:rPr>
          <w:rFonts w:ascii="Times New Roman" w:hAnsi="Times New Roman" w:cs="Times New Roman"/>
        </w:rPr>
        <w:t>.</w:t>
      </w:r>
    </w:p>
    <w:p w14:paraId="378126F4" w14:textId="77777777" w:rsidR="00CD1AE5" w:rsidRPr="002F077B" w:rsidRDefault="00CD1AE5" w:rsidP="009D44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93FC1E" w14:textId="77290947" w:rsidR="00FA4A9E" w:rsidRDefault="006A3C0D" w:rsidP="009D444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F077B">
        <w:rPr>
          <w:rFonts w:ascii="Times New Roman" w:hAnsi="Times New Roman" w:cs="Times New Roman"/>
        </w:rPr>
        <w:t>CASTRO, J.F.M. A história da cartografia e cartografia sistemática. Belo Horizonte: Ed. PUC Minas, 2012.</w:t>
      </w:r>
    </w:p>
    <w:p w14:paraId="3F856171" w14:textId="77777777" w:rsidR="004630C7" w:rsidRDefault="004630C7" w:rsidP="009D444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A863B3A" w14:textId="2D83ECC5" w:rsidR="004630C7" w:rsidRPr="002F077B" w:rsidRDefault="004630C7" w:rsidP="009D444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F077B">
        <w:rPr>
          <w:rFonts w:ascii="Times New Roman" w:hAnsi="Times New Roman" w:cs="Times New Roman"/>
        </w:rPr>
        <w:t xml:space="preserve">GOOGLE MY MAPS. Google. Disponível em: &gt; </w:t>
      </w:r>
      <w:hyperlink r:id="rId13" w:history="1">
        <w:r w:rsidRPr="002F077B">
          <w:rPr>
            <w:rStyle w:val="Hyperlink"/>
            <w:rFonts w:ascii="Times New Roman" w:hAnsi="Times New Roman" w:cs="Times New Roman"/>
          </w:rPr>
          <w:t>https://www.google.com/intl/pt-BR/maps/about/mymaps/</w:t>
        </w:r>
      </w:hyperlink>
      <w:r w:rsidRPr="002F077B">
        <w:rPr>
          <w:rFonts w:ascii="Times New Roman" w:hAnsi="Times New Roman" w:cs="Times New Roman"/>
        </w:rPr>
        <w:t xml:space="preserve"> &lt;. Acesso em agosto de 2023.</w:t>
      </w:r>
    </w:p>
    <w:p w14:paraId="4A9AF4BD" w14:textId="77777777" w:rsidR="004630C7" w:rsidRPr="002F077B" w:rsidRDefault="004630C7" w:rsidP="009D444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5ABDA3E" w14:textId="1E52F3BC" w:rsidR="004630C7" w:rsidRPr="002F077B" w:rsidRDefault="004630C7" w:rsidP="009D444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F077B">
        <w:rPr>
          <w:rFonts w:ascii="Times New Roman" w:hAnsi="Times New Roman" w:cs="Times New Roman"/>
        </w:rPr>
        <w:t xml:space="preserve">MAPCHART.NET . Minas </w:t>
      </w:r>
      <w:proofErr w:type="spellStart"/>
      <w:r w:rsidRPr="002F077B">
        <w:rPr>
          <w:rFonts w:ascii="Times New Roman" w:hAnsi="Times New Roman" w:cs="Times New Roman"/>
        </w:rPr>
        <w:t>Giannekas</w:t>
      </w:r>
      <w:proofErr w:type="spellEnd"/>
      <w:r w:rsidRPr="002F077B">
        <w:rPr>
          <w:rFonts w:ascii="Times New Roman" w:hAnsi="Times New Roman" w:cs="Times New Roman"/>
        </w:rPr>
        <w:t xml:space="preserve">. Disponível em: &gt; </w:t>
      </w:r>
      <w:hyperlink r:id="rId14" w:history="1">
        <w:r w:rsidRPr="002F077B">
          <w:rPr>
            <w:rStyle w:val="Hyperlink"/>
            <w:rFonts w:ascii="Times New Roman" w:hAnsi="Times New Roman" w:cs="Times New Roman"/>
          </w:rPr>
          <w:t>https://www.mapchart.net/index.html</w:t>
        </w:r>
      </w:hyperlink>
      <w:r w:rsidRPr="002F077B">
        <w:rPr>
          <w:rFonts w:ascii="Times New Roman" w:hAnsi="Times New Roman" w:cs="Times New Roman"/>
        </w:rPr>
        <w:t xml:space="preserve"> &lt;. Acesso em agosto de 2023.</w:t>
      </w:r>
    </w:p>
    <w:p w14:paraId="5F85D743" w14:textId="77777777" w:rsidR="00AF3DB2" w:rsidRPr="002F077B" w:rsidRDefault="00AF3DB2" w:rsidP="009D444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5B363D8" w14:textId="2D32B0A8" w:rsidR="00AF3DB2" w:rsidRPr="002F077B" w:rsidRDefault="00AF3DB2" w:rsidP="009D444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F077B">
        <w:rPr>
          <w:rFonts w:ascii="Times New Roman" w:hAnsi="Times New Roman" w:cs="Times New Roman"/>
        </w:rPr>
        <w:t>PASSINI, E. Y. Alfabetização cartográfica e a aprendizagem de Geografia. 1.ed. São Paulo: Cortez, 2012.</w:t>
      </w:r>
    </w:p>
    <w:p w14:paraId="383EDD49" w14:textId="77777777" w:rsidR="00AF3DB2" w:rsidRPr="00FA4A9E" w:rsidRDefault="00AF3DB2" w:rsidP="004B63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AF3DB2" w:rsidRPr="00FA4A9E" w:rsidSect="00BE1B96">
      <w:headerReference w:type="default" r:id="rId15"/>
      <w:footerReference w:type="default" r:id="rId16"/>
      <w:pgSz w:w="11906" w:h="16838"/>
      <w:pgMar w:top="1701" w:right="1418" w:bottom="1418" w:left="1701" w:header="284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17ACD" w14:textId="77777777" w:rsidR="000A5F8D" w:rsidRDefault="000A5F8D" w:rsidP="00066031">
      <w:pPr>
        <w:spacing w:after="0" w:line="240" w:lineRule="auto"/>
      </w:pPr>
      <w:r>
        <w:separator/>
      </w:r>
    </w:p>
  </w:endnote>
  <w:endnote w:type="continuationSeparator" w:id="0">
    <w:p w14:paraId="718B85A6" w14:textId="77777777" w:rsidR="000A5F8D" w:rsidRDefault="000A5F8D" w:rsidP="00066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1828D" w14:textId="3BE462C4" w:rsidR="00020032" w:rsidRPr="009C4C8B" w:rsidRDefault="00EB1A7D" w:rsidP="00CE50BA">
    <w:pPr>
      <w:pStyle w:val="Rodap"/>
      <w:ind w:left="-1701"/>
      <w:jc w:val="right"/>
    </w:pPr>
    <w:r w:rsidRPr="00EB1A7D">
      <w:t xml:space="preserve"> </w:t>
    </w:r>
    <w:r w:rsidR="00CE50BA">
      <w:rPr>
        <w:noProof/>
      </w:rPr>
      <w:drawing>
        <wp:inline distT="0" distB="0" distL="0" distR="0" wp14:anchorId="7AA50977" wp14:editId="6DEE60BD">
          <wp:extent cx="4570095" cy="504728"/>
          <wp:effectExtent l="0" t="0" r="1905" b="0"/>
          <wp:docPr id="1036898018" name="Imagem 1036898018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466076" name="Imagem 2" descr="Logotipo, nome da empres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514" b="38980"/>
                  <a:stretch/>
                </pic:blipFill>
                <pic:spPr bwMode="auto">
                  <a:xfrm>
                    <a:off x="0" y="0"/>
                    <a:ext cx="4571429" cy="504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C1C56" w14:textId="77777777" w:rsidR="000A5F8D" w:rsidRDefault="000A5F8D" w:rsidP="00066031">
      <w:pPr>
        <w:spacing w:after="0" w:line="240" w:lineRule="auto"/>
      </w:pPr>
      <w:r>
        <w:separator/>
      </w:r>
    </w:p>
  </w:footnote>
  <w:footnote w:type="continuationSeparator" w:id="0">
    <w:p w14:paraId="3B48D772" w14:textId="77777777" w:rsidR="000A5F8D" w:rsidRDefault="000A5F8D" w:rsidP="00066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2F8CB" w14:textId="55F3C2FD" w:rsidR="00066031" w:rsidRPr="002555DD" w:rsidRDefault="002555DD" w:rsidP="002555DD">
    <w:pPr>
      <w:pStyle w:val="Cabealho"/>
      <w:jc w:val="center"/>
    </w:pPr>
    <w:r>
      <w:rPr>
        <w:noProof/>
      </w:rPr>
      <w:drawing>
        <wp:inline distT="0" distB="0" distL="0" distR="0" wp14:anchorId="038C544E" wp14:editId="468AFA0C">
          <wp:extent cx="5000625" cy="1292231"/>
          <wp:effectExtent l="0" t="0" r="0" b="3175"/>
          <wp:docPr id="1614883618" name="Imagem 1614883618" descr="Interface gráfica do usuário, Text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511084" name="Imagem 1" descr="Interface gráfica do usuário, Texto, Aplicativ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07" b="21474"/>
                  <a:stretch/>
                </pic:blipFill>
                <pic:spPr bwMode="auto">
                  <a:xfrm>
                    <a:off x="0" y="0"/>
                    <a:ext cx="5009568" cy="1294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427169"/>
    <w:multiLevelType w:val="multilevel"/>
    <w:tmpl w:val="298E79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369527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F13"/>
    <w:rsid w:val="00020032"/>
    <w:rsid w:val="00020F7E"/>
    <w:rsid w:val="00023895"/>
    <w:rsid w:val="000258A2"/>
    <w:rsid w:val="00037B5A"/>
    <w:rsid w:val="00066031"/>
    <w:rsid w:val="00083D2B"/>
    <w:rsid w:val="000A5F8D"/>
    <w:rsid w:val="000A6E6D"/>
    <w:rsid w:val="000A73E2"/>
    <w:rsid w:val="000A7845"/>
    <w:rsid w:val="000B385D"/>
    <w:rsid w:val="000B61D3"/>
    <w:rsid w:val="000B7484"/>
    <w:rsid w:val="000C46B6"/>
    <w:rsid w:val="00122AEF"/>
    <w:rsid w:val="001262B9"/>
    <w:rsid w:val="00163231"/>
    <w:rsid w:val="00170329"/>
    <w:rsid w:val="00176295"/>
    <w:rsid w:val="00180386"/>
    <w:rsid w:val="001926AE"/>
    <w:rsid w:val="00194EA9"/>
    <w:rsid w:val="001A442D"/>
    <w:rsid w:val="001B0DF9"/>
    <w:rsid w:val="001C0055"/>
    <w:rsid w:val="001D1FAD"/>
    <w:rsid w:val="001D3240"/>
    <w:rsid w:val="001F103F"/>
    <w:rsid w:val="00211BBC"/>
    <w:rsid w:val="00217F39"/>
    <w:rsid w:val="00245B1F"/>
    <w:rsid w:val="002477C8"/>
    <w:rsid w:val="00253A1C"/>
    <w:rsid w:val="002555DD"/>
    <w:rsid w:val="00256376"/>
    <w:rsid w:val="002758AC"/>
    <w:rsid w:val="00276DBB"/>
    <w:rsid w:val="00294C57"/>
    <w:rsid w:val="00295D38"/>
    <w:rsid w:val="002C0208"/>
    <w:rsid w:val="002F077B"/>
    <w:rsid w:val="003228C7"/>
    <w:rsid w:val="00335406"/>
    <w:rsid w:val="00337BB6"/>
    <w:rsid w:val="003530EB"/>
    <w:rsid w:val="003562CE"/>
    <w:rsid w:val="00357059"/>
    <w:rsid w:val="003572D9"/>
    <w:rsid w:val="00363822"/>
    <w:rsid w:val="003A7929"/>
    <w:rsid w:val="003D0ED3"/>
    <w:rsid w:val="003E3604"/>
    <w:rsid w:val="003F2422"/>
    <w:rsid w:val="0041475B"/>
    <w:rsid w:val="00417198"/>
    <w:rsid w:val="0043282D"/>
    <w:rsid w:val="00433DE5"/>
    <w:rsid w:val="00440777"/>
    <w:rsid w:val="00444BC9"/>
    <w:rsid w:val="004630C7"/>
    <w:rsid w:val="0046501F"/>
    <w:rsid w:val="004816ED"/>
    <w:rsid w:val="004956F8"/>
    <w:rsid w:val="004B63DE"/>
    <w:rsid w:val="004B6E56"/>
    <w:rsid w:val="004D4282"/>
    <w:rsid w:val="004E191D"/>
    <w:rsid w:val="005008CE"/>
    <w:rsid w:val="00501161"/>
    <w:rsid w:val="00507467"/>
    <w:rsid w:val="00535BF6"/>
    <w:rsid w:val="0054682C"/>
    <w:rsid w:val="00595BD4"/>
    <w:rsid w:val="005A0088"/>
    <w:rsid w:val="005A0845"/>
    <w:rsid w:val="005C415B"/>
    <w:rsid w:val="005D4935"/>
    <w:rsid w:val="005D7553"/>
    <w:rsid w:val="00610749"/>
    <w:rsid w:val="00623ACB"/>
    <w:rsid w:val="006415BE"/>
    <w:rsid w:val="006452B1"/>
    <w:rsid w:val="00651FF9"/>
    <w:rsid w:val="00666622"/>
    <w:rsid w:val="0066730D"/>
    <w:rsid w:val="00674E5F"/>
    <w:rsid w:val="0069341C"/>
    <w:rsid w:val="006956FE"/>
    <w:rsid w:val="00696783"/>
    <w:rsid w:val="006A175E"/>
    <w:rsid w:val="006A3C0D"/>
    <w:rsid w:val="006B76F7"/>
    <w:rsid w:val="006C49D4"/>
    <w:rsid w:val="006E1FD4"/>
    <w:rsid w:val="006E3032"/>
    <w:rsid w:val="00700D9F"/>
    <w:rsid w:val="007059F6"/>
    <w:rsid w:val="00715DDA"/>
    <w:rsid w:val="007221D6"/>
    <w:rsid w:val="00727DE6"/>
    <w:rsid w:val="00733EEC"/>
    <w:rsid w:val="00746F6D"/>
    <w:rsid w:val="007718AB"/>
    <w:rsid w:val="007914D1"/>
    <w:rsid w:val="007B029A"/>
    <w:rsid w:val="007D0AB2"/>
    <w:rsid w:val="007D1B36"/>
    <w:rsid w:val="007F26C5"/>
    <w:rsid w:val="007F5AA8"/>
    <w:rsid w:val="008003BB"/>
    <w:rsid w:val="008026E3"/>
    <w:rsid w:val="00817EE5"/>
    <w:rsid w:val="0083025C"/>
    <w:rsid w:val="00836892"/>
    <w:rsid w:val="00836B56"/>
    <w:rsid w:val="00844A88"/>
    <w:rsid w:val="00860512"/>
    <w:rsid w:val="00864544"/>
    <w:rsid w:val="00882A5B"/>
    <w:rsid w:val="008C22E3"/>
    <w:rsid w:val="008C3D4B"/>
    <w:rsid w:val="008E6250"/>
    <w:rsid w:val="008F083E"/>
    <w:rsid w:val="0090010F"/>
    <w:rsid w:val="00922D7C"/>
    <w:rsid w:val="0092473A"/>
    <w:rsid w:val="00931BC5"/>
    <w:rsid w:val="00945DE0"/>
    <w:rsid w:val="00946B99"/>
    <w:rsid w:val="00983681"/>
    <w:rsid w:val="009A0B99"/>
    <w:rsid w:val="009C4C8B"/>
    <w:rsid w:val="009C7971"/>
    <w:rsid w:val="009D2C44"/>
    <w:rsid w:val="009D4443"/>
    <w:rsid w:val="009D78E2"/>
    <w:rsid w:val="009E4463"/>
    <w:rsid w:val="00A0538E"/>
    <w:rsid w:val="00A21B72"/>
    <w:rsid w:val="00A518D5"/>
    <w:rsid w:val="00A55015"/>
    <w:rsid w:val="00A63F95"/>
    <w:rsid w:val="00A743AE"/>
    <w:rsid w:val="00A93F32"/>
    <w:rsid w:val="00A95A93"/>
    <w:rsid w:val="00AA224C"/>
    <w:rsid w:val="00AC2ABF"/>
    <w:rsid w:val="00AC6996"/>
    <w:rsid w:val="00AF3DB2"/>
    <w:rsid w:val="00AF4FA0"/>
    <w:rsid w:val="00AF6C9D"/>
    <w:rsid w:val="00B10DC6"/>
    <w:rsid w:val="00B54375"/>
    <w:rsid w:val="00B57BC7"/>
    <w:rsid w:val="00B6635F"/>
    <w:rsid w:val="00B765C4"/>
    <w:rsid w:val="00BA2E87"/>
    <w:rsid w:val="00BA6279"/>
    <w:rsid w:val="00BB625A"/>
    <w:rsid w:val="00BC1101"/>
    <w:rsid w:val="00BE1B96"/>
    <w:rsid w:val="00C134CA"/>
    <w:rsid w:val="00C236B7"/>
    <w:rsid w:val="00C36B62"/>
    <w:rsid w:val="00C4564D"/>
    <w:rsid w:val="00C513A5"/>
    <w:rsid w:val="00C546A2"/>
    <w:rsid w:val="00C717D1"/>
    <w:rsid w:val="00C71E5C"/>
    <w:rsid w:val="00C8090B"/>
    <w:rsid w:val="00C83EDF"/>
    <w:rsid w:val="00CA6C8F"/>
    <w:rsid w:val="00CD1AE5"/>
    <w:rsid w:val="00CE50BA"/>
    <w:rsid w:val="00CE5683"/>
    <w:rsid w:val="00CE757B"/>
    <w:rsid w:val="00D01CE5"/>
    <w:rsid w:val="00D07015"/>
    <w:rsid w:val="00D1605F"/>
    <w:rsid w:val="00D20E48"/>
    <w:rsid w:val="00D27D15"/>
    <w:rsid w:val="00D332E6"/>
    <w:rsid w:val="00D436E7"/>
    <w:rsid w:val="00D549A1"/>
    <w:rsid w:val="00D56C01"/>
    <w:rsid w:val="00D77AB6"/>
    <w:rsid w:val="00D85FA5"/>
    <w:rsid w:val="00DB2D21"/>
    <w:rsid w:val="00DC2558"/>
    <w:rsid w:val="00DF40EF"/>
    <w:rsid w:val="00E13FA0"/>
    <w:rsid w:val="00E1563C"/>
    <w:rsid w:val="00E27CA9"/>
    <w:rsid w:val="00E327E1"/>
    <w:rsid w:val="00E42A79"/>
    <w:rsid w:val="00E53A65"/>
    <w:rsid w:val="00E56A85"/>
    <w:rsid w:val="00E66BDC"/>
    <w:rsid w:val="00E8411A"/>
    <w:rsid w:val="00E96FFA"/>
    <w:rsid w:val="00EB0AF6"/>
    <w:rsid w:val="00EB1A7D"/>
    <w:rsid w:val="00EC6B02"/>
    <w:rsid w:val="00ED046B"/>
    <w:rsid w:val="00ED7AC7"/>
    <w:rsid w:val="00EE6B4C"/>
    <w:rsid w:val="00F00FF7"/>
    <w:rsid w:val="00F643F1"/>
    <w:rsid w:val="00F82487"/>
    <w:rsid w:val="00F86E5B"/>
    <w:rsid w:val="00F905B3"/>
    <w:rsid w:val="00F90FC0"/>
    <w:rsid w:val="00F93D63"/>
    <w:rsid w:val="00FA0F13"/>
    <w:rsid w:val="00FA4A9E"/>
    <w:rsid w:val="00FA4E06"/>
    <w:rsid w:val="00FC6748"/>
    <w:rsid w:val="00FD3ACE"/>
    <w:rsid w:val="00FE052F"/>
    <w:rsid w:val="00FE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72FF5"/>
  <w15:chartTrackingRefBased/>
  <w15:docId w15:val="{352D35BE-0B3C-41E0-80CC-4F878701D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2DA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6603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66031"/>
  </w:style>
  <w:style w:type="paragraph" w:styleId="Rodap">
    <w:name w:val="footer"/>
    <w:basedOn w:val="Normal"/>
    <w:link w:val="RodapChar"/>
    <w:uiPriority w:val="99"/>
    <w:unhideWhenUsed/>
    <w:rsid w:val="0006603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066031"/>
  </w:style>
  <w:style w:type="character" w:styleId="Hyperlink">
    <w:name w:val="Hyperlink"/>
    <w:basedOn w:val="Fontepargpadro"/>
    <w:uiPriority w:val="99"/>
    <w:unhideWhenUsed/>
    <w:rsid w:val="00FE52D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10DC6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45DE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45DE0"/>
    <w:rPr>
      <w:rFonts w:ascii="Calibri" w:eastAsia="Calibri" w:hAnsi="Calibri" w:cs="Calibri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945DE0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945DE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A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2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edsonzeferino@gmail.com" TargetMode="External"/><Relationship Id="rId13" Type="http://schemas.openxmlformats.org/officeDocument/2006/relationships/hyperlink" Target="https://www.google.com/intl/pt-BR/maps/about/mymaps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2.senado.leg.br/bdsf/bitstream/handle/id/70320/65.pdf?sequence=3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dionizia.simplicio@hotmail.com" TargetMode="External"/><Relationship Id="rId14" Type="http://schemas.openxmlformats.org/officeDocument/2006/relationships/hyperlink" Target="https://www.mapchart.net/index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0"/>
</file>

<file path=customXml/itemProps1.xml><?xml version="1.0" encoding="utf-8"?>
<ds:datastoreItem xmlns:ds="http://schemas.openxmlformats.org/officeDocument/2006/customXml" ds:itemID="{7D42E086-F879-48DF-9A23-1E09FDBA3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1403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 Diogenes</dc:creator>
  <cp:keywords/>
  <dc:description/>
  <cp:lastModifiedBy>Jaedson Zeferino</cp:lastModifiedBy>
  <cp:revision>4</cp:revision>
  <cp:lastPrinted>2023-09-13T01:05:00Z</cp:lastPrinted>
  <dcterms:created xsi:type="dcterms:W3CDTF">2023-09-21T14:32:00Z</dcterms:created>
  <dcterms:modified xsi:type="dcterms:W3CDTF">2023-09-21T14:36:00Z</dcterms:modified>
</cp:coreProperties>
</file>