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27" w:rsidRDefault="008B18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</w:rPr>
      </w:pPr>
      <w:r w:rsidRPr="008B18C9">
        <w:rPr>
          <w:b/>
          <w:color w:val="313131"/>
          <w:sz w:val="28"/>
          <w:szCs w:val="28"/>
        </w:rPr>
        <w:t>PERFIL LIPÍDICO DE CABRITOS ALIMENTADOS COM DIETAS CONTENDO ENZIMAS EXÓGENAS</w:t>
      </w:r>
    </w:p>
    <w:p w:rsidR="008B18C9" w:rsidRDefault="008B18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:rsidR="00163027" w:rsidRPr="008B18C9" w:rsidRDefault="008B18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  <w:u w:val="single"/>
        </w:rPr>
        <w:t>Rodrigues</w:t>
      </w:r>
      <w:r w:rsidR="002F7F65">
        <w:rPr>
          <w:color w:val="313131"/>
          <w:sz w:val="22"/>
          <w:szCs w:val="22"/>
          <w:highlight w:val="white"/>
          <w:u w:val="single"/>
        </w:rPr>
        <w:t xml:space="preserve"> </w:t>
      </w:r>
      <w:r>
        <w:rPr>
          <w:color w:val="313131"/>
          <w:sz w:val="22"/>
          <w:szCs w:val="22"/>
          <w:highlight w:val="white"/>
          <w:u w:val="single"/>
        </w:rPr>
        <w:t>GRD</w:t>
      </w:r>
      <w:r w:rsidR="002F7F65">
        <w:rPr>
          <w:color w:val="313131"/>
          <w:sz w:val="22"/>
          <w:szCs w:val="22"/>
          <w:highlight w:val="white"/>
          <w:vertAlign w:val="superscript"/>
        </w:rPr>
        <w:t>1</w:t>
      </w:r>
      <w:r w:rsidR="002F7F65">
        <w:rPr>
          <w:color w:val="313131"/>
          <w:sz w:val="22"/>
          <w:szCs w:val="22"/>
          <w:highlight w:val="white"/>
        </w:rPr>
        <w:t xml:space="preserve">, </w:t>
      </w:r>
      <w:r>
        <w:rPr>
          <w:color w:val="313131"/>
          <w:sz w:val="22"/>
          <w:szCs w:val="22"/>
          <w:highlight w:val="white"/>
        </w:rPr>
        <w:t>Santana AG</w:t>
      </w:r>
      <w:r w:rsidR="002F7F65"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Siqueira MTS</w:t>
      </w:r>
      <w:r w:rsidR="00F557F0"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Andrade VG</w:t>
      </w:r>
      <w:r w:rsidR="00F557F0"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Oliveira MR</w:t>
      </w:r>
      <w:r w:rsidR="00F557F0"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Vilaça LEG</w:t>
      </w:r>
      <w:r w:rsidR="00F557F0">
        <w:rPr>
          <w:color w:val="313131"/>
          <w:sz w:val="22"/>
          <w:szCs w:val="22"/>
          <w:highlight w:val="white"/>
          <w:vertAlign w:val="superscript"/>
        </w:rPr>
        <w:t>2</w:t>
      </w:r>
      <w:bookmarkStart w:id="0" w:name="_GoBack"/>
      <w:bookmarkEnd w:id="0"/>
      <w:r>
        <w:rPr>
          <w:color w:val="313131"/>
          <w:sz w:val="22"/>
          <w:szCs w:val="22"/>
          <w:highlight w:val="white"/>
        </w:rPr>
        <w:t>, Fonseca AL</w:t>
      </w:r>
      <w:r w:rsidR="00F557F0"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Souza AM</w:t>
      </w:r>
      <w:r w:rsidR="00F557F0"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Gomes PR</w:t>
      </w:r>
      <w:r w:rsidR="00F557F0"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Macedo Júnior GL</w:t>
      </w:r>
      <w:r w:rsidR="00F557F0">
        <w:rPr>
          <w:color w:val="313131"/>
          <w:sz w:val="22"/>
          <w:szCs w:val="22"/>
          <w:highlight w:val="white"/>
          <w:vertAlign w:val="superscript"/>
        </w:rPr>
        <w:t>3</w:t>
      </w:r>
    </w:p>
    <w:p w:rsidR="00163027" w:rsidRDefault="002F7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:rsidR="008B18C9" w:rsidRPr="00551B9D" w:rsidRDefault="008B18C9" w:rsidP="008B18C9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Graduação em Zootecnia na Universidade Federal Uberlândia - UFU, Minas Gerais - MG. </w:t>
      </w:r>
    </w:p>
    <w:p w:rsidR="008B18C9" w:rsidRPr="00551B9D" w:rsidRDefault="008B18C9" w:rsidP="008B18C9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Graduação em Medicina Veterinária na Universidade Federal Uberlândia - UFU, Minas Gerais - MG. </w:t>
      </w:r>
    </w:p>
    <w:p w:rsidR="008B18C9" w:rsidRPr="00484EC4" w:rsidRDefault="008B18C9" w:rsidP="008B18C9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Professor Adjunto I da Universidade Federal de Uberlândia</w:t>
      </w:r>
    </w:p>
    <w:p w:rsidR="008B18C9" w:rsidRDefault="008B18C9" w:rsidP="008B18C9">
      <w:pPr>
        <w:shd w:val="clear" w:color="auto" w:fill="FFFFFF"/>
        <w:spacing w:line="276" w:lineRule="auto"/>
        <w:ind w:left="360"/>
        <w:jc w:val="both"/>
        <w:rPr>
          <w:color w:val="555555"/>
          <w:sz w:val="22"/>
          <w:szCs w:val="22"/>
        </w:rPr>
      </w:pPr>
    </w:p>
    <w:p w:rsidR="008B18C9" w:rsidRDefault="008B18C9" w:rsidP="008B18C9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>
        <w:rPr>
          <w:color w:val="313131"/>
          <w:sz w:val="22"/>
          <w:szCs w:val="22"/>
          <w:u w:val="single"/>
        </w:rPr>
        <w:t>grdrodrigues@outlook.com</w:t>
      </w:r>
    </w:p>
    <w:p w:rsidR="00163027" w:rsidRDefault="00163027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:rsidR="00163027" w:rsidRPr="008B18C9" w:rsidRDefault="008B18C9" w:rsidP="008B18C9">
      <w:pPr>
        <w:shd w:val="clear" w:color="auto" w:fill="FFFFFF"/>
        <w:ind w:firstLine="720"/>
        <w:jc w:val="both"/>
        <w:rPr>
          <w:color w:val="313131"/>
          <w:sz w:val="18"/>
          <w:szCs w:val="22"/>
          <w:highlight w:val="white"/>
        </w:rPr>
      </w:pPr>
      <w:r w:rsidRPr="008B18C9">
        <w:rPr>
          <w:color w:val="000000"/>
          <w:sz w:val="22"/>
          <w:szCs w:val="27"/>
          <w:shd w:val="clear" w:color="auto" w:fill="FFFFFF"/>
        </w:rPr>
        <w:t>Produtos enzimáticos, na nutrição de ruminantes, são provenientes de extratos concentrados da fermentação bacteriana (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Bacillus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 spp.) ou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fúngica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 (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Aspergillys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niger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), que possuem ação enzimática específica. A aplicação desses aditivos pode melhorar a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digestibilidade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 e aumentar a taxa de passagem dos alimentos, proporcionando maior ingestão de matéria seca. Dessa forma, esse trabalho teve como objetivo avaliar o efeito da inclusão de enzimas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amilolíticas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,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fibrolíticas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 e proteolíticas no perfil lipídico de cabritos mestiços leiteiros com idade média de três meses. O experimento foi na Universidade Federal de Uberlândia. Para isso, foram utilizados 21 cabritos que foram alocados em quatro baias coletivas. A dieta ofertada teve composição de silagem de milho e concentrado, onde as enzimas foram adicionadas ao concentrado. A alimentação foi ofertada às 08:00 e 16:00, sendo distribuído 50% do total diário em cada um desses turnos. Foram avaliados quatro tratamentos: controle (sem enzima),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Allzyme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® (enzima proteolítica),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Fibrozyme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® (enzima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fibrolítica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) e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Amaize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® (enzima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amilolítica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>). A dose de fornecimento dos produtos foi de acordo com o disponibilizado pelo fabricante (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Alltech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®). As coletas de sangue aconteceram a cada 30 dias, no período da manhã, antes do primeiro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arraçoamento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 do dia. O experimento foi conduzido em delineamento inteiramente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casualizado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 com medidas repetidas no tempo. Para a comparação dos tratamentos foi utilizado o teste SNK, já para avaliação do efeito dos períodos foi adotado o estudo de regressão ao nível de 5% de significância. As variáveis avaliadas foram: Triglicerídeos, colesterol, VLDL, HDL e LDL/HDL. Não houve diferença estatística para nenhuma das variáveis com relação aos tratamentos (P&gt;0,05), o que pode ter sido ocasionado devido a relação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concentrado:volumoso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 ser a mesma para todos os grupos experimentais. Já para o período, o tratamento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Amaize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® foi o único que não apresentou diferença (P&gt;0,05) para o período de estudo. Já os grupos controle,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Fibrozyme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 xml:space="preserve">® e </w:t>
      </w:r>
      <w:proofErr w:type="spellStart"/>
      <w:r w:rsidRPr="008B18C9">
        <w:rPr>
          <w:color w:val="000000"/>
          <w:sz w:val="22"/>
          <w:szCs w:val="27"/>
          <w:shd w:val="clear" w:color="auto" w:fill="FFFFFF"/>
        </w:rPr>
        <w:t>Allzyme</w:t>
      </w:r>
      <w:proofErr w:type="spellEnd"/>
      <w:r w:rsidRPr="008B18C9">
        <w:rPr>
          <w:color w:val="000000"/>
          <w:sz w:val="22"/>
          <w:szCs w:val="27"/>
          <w:shd w:val="clear" w:color="auto" w:fill="FFFFFF"/>
        </w:rPr>
        <w:t>® tiveram resposta quadrática para as relações entre LDL/HDL e CT/HDL (P&lt;0,05). Essas respostas podem ser associadas ao colesterol, uma vez que também ele teve o mesmo padrão em relação ao período. Todos os valores obtidos estão em índices adequados para a o estágio de vida da espécie avaliada, logo, foi possível concluir que a adição de enzimas exógenas na nutrição de cabritos em crescimento não prejudica os níveis lipídicos desses animais.</w:t>
      </w:r>
    </w:p>
    <w:sectPr w:rsidR="00163027" w:rsidRPr="008B18C9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65" w:rsidRDefault="002F7F65">
      <w:r>
        <w:separator/>
      </w:r>
    </w:p>
  </w:endnote>
  <w:endnote w:type="continuationSeparator" w:id="0">
    <w:p w:rsidR="002F7F65" w:rsidRDefault="002F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65" w:rsidRDefault="002F7F65">
      <w:r>
        <w:separator/>
      </w:r>
    </w:p>
  </w:footnote>
  <w:footnote w:type="continuationSeparator" w:id="0">
    <w:p w:rsidR="002F7F65" w:rsidRDefault="002F7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27" w:rsidRDefault="002F7F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368A3"/>
    <w:multiLevelType w:val="multilevel"/>
    <w:tmpl w:val="EB26B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D975A00"/>
    <w:multiLevelType w:val="multilevel"/>
    <w:tmpl w:val="D9BA6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27"/>
    <w:rsid w:val="00163027"/>
    <w:rsid w:val="002F7F65"/>
    <w:rsid w:val="008B18C9"/>
    <w:rsid w:val="00DF51F3"/>
    <w:rsid w:val="00F5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FC73B-950E-4076-B928-C4CF1FDA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Gustavo Rodrigues</cp:lastModifiedBy>
  <cp:revision>2</cp:revision>
  <dcterms:created xsi:type="dcterms:W3CDTF">2021-10-15T20:10:00Z</dcterms:created>
  <dcterms:modified xsi:type="dcterms:W3CDTF">2021-10-15T20:10:00Z</dcterms:modified>
</cp:coreProperties>
</file>