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F3D50" w:rsidRDefault="00CF3D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CF3D50" w:rsidRDefault="00862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ANÁLISE DOS PRINCIPAIS FATORES DE RISCO NA GESTAÇÃO NA ADOLESCÊNCIA </w:t>
      </w:r>
    </w:p>
    <w:p w:rsidR="00CF3D50" w:rsidRDefault="00CF3D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3D50" w:rsidRDefault="008622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Chaves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Jennifer Santos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:rsidR="00CF3D50" w:rsidRDefault="00862217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Rosa, Gabriela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Pitsch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Caldas Da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:rsidR="00CF3D50" w:rsidRDefault="008622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Silva, Érika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Hélen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Andrade Da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</w:p>
    <w:p w:rsidR="00CF3D50" w:rsidRDefault="00862217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Dias, Renan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Italo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Rodrigues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:rsidR="00CF3D50" w:rsidRDefault="00862217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Pereira, Barbara Luiza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:rsidR="00CF3D50" w:rsidRDefault="00862217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Gomes, Cibele Avila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:rsidR="00CF3D50" w:rsidRDefault="00862217">
      <w:pPr>
        <w:spacing w:line="360" w:lineRule="auto"/>
        <w:ind w:left="720" w:firstLine="709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Araújo, Bárbara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Fontinele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Castro De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:rsidR="00CF3D50" w:rsidRDefault="00862217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Miranda, </w:t>
      </w:r>
      <w:r w:rsidR="00FC40C2">
        <w:rPr>
          <w:rFonts w:ascii="Times New Roman" w:eastAsia="Times New Roman" w:hAnsi="Times New Roman" w:cs="Times New Roman"/>
          <w:sz w:val="20"/>
          <w:szCs w:val="20"/>
        </w:rPr>
        <w:t>Izabel Ferreira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</w:p>
    <w:p w:rsidR="00CF3D50" w:rsidRDefault="00862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RESUMO: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maternidade na </w:t>
      </w:r>
      <w:r w:rsidR="00FC40C2">
        <w:rPr>
          <w:rFonts w:ascii="Times New Roman" w:eastAsia="Times New Roman" w:hAnsi="Times New Roman" w:cs="Times New Roman"/>
          <w:sz w:val="24"/>
          <w:szCs w:val="24"/>
        </w:rPr>
        <w:t>adolescência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tem repercussões mundiais que variam de culturas e contextos, onde consta-se como um desafio para saúde pública, visto a alta probabilidade de acarretar problemas psicossociais, socioeconômicos e complicações obstétricas da 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stante e do neonato, transcendendo aspectos clínicos e relacionado a fatores como prematuridade, baixo peso no nascimento, pré-natal inadequado, entre outros. Considerando o exposto, objetiva-se identificar quais os principais fatores de risco na gestação </w:t>
      </w:r>
      <w:r>
        <w:rPr>
          <w:rFonts w:ascii="Times New Roman" w:eastAsia="Times New Roman" w:hAnsi="Times New Roman" w:cs="Times New Roman"/>
          <w:sz w:val="24"/>
          <w:szCs w:val="24"/>
        </w:rPr>
        <w:t>na adolescência.</w:t>
      </w:r>
      <w:r w:rsidR="00FC4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Trata-se de uma revisão integrativa da literatura, com abordagem qualitativa. O levantamento bibliográfico ocorreu no período de junho de 2023, nas bases de dados LILACS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A busca dos estudos foi conduzida a partir da seguinte pergu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nta norteadora: “Quais fatores de risco na gestação na adolescência?”, </w:t>
      </w:r>
      <w:r w:rsidR="00FC40C2">
        <w:rPr>
          <w:rFonts w:ascii="Times New Roman" w:eastAsia="Times New Roman" w:hAnsi="Times New Roman" w:cs="Times New Roman"/>
          <w:sz w:val="24"/>
          <w:szCs w:val="24"/>
        </w:rPr>
        <w:t>utilizando-se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 descritores indexados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“Fatores de Risco”, “Gravidez” e “Adolescente”, com auxílio do operador booleano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>”.</w:t>
      </w:r>
      <w:r w:rsidR="00FC4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Como critérios de exclusão consideraram-se </w:t>
      </w:r>
      <w:r>
        <w:rPr>
          <w:rFonts w:ascii="Times New Roman" w:eastAsia="Times New Roman" w:hAnsi="Times New Roman" w:cs="Times New Roman"/>
          <w:sz w:val="24"/>
          <w:szCs w:val="24"/>
        </w:rPr>
        <w:t>artigos pagos, estudos duplicados, fora da temática de pesquisa, fora do recorte temporal e que não atendiam ao público alvo. Sendo incluídos como legíveis, artigos em inglês, português e espanhol, com acesso livre, gratuito e disponíveis na íntegra, delim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itando-se o período de 2019 a 2023. O objetivo estabelecido de identificar quais os principais fatores de risco na gestação na adolescência foi alcançado, sendo evidenciado o alto risco de parto prematuro e mortalidade perinatal, ocasionando nas gestantes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possibilidades elevadas do </w:t>
      </w:r>
      <w:r w:rsidR="00FC40C2">
        <w:rPr>
          <w:rFonts w:ascii="Times New Roman" w:eastAsia="Times New Roman" w:hAnsi="Times New Roman" w:cs="Times New Roman"/>
          <w:sz w:val="24"/>
          <w:szCs w:val="24"/>
        </w:rPr>
        <w:t>desenvolvimento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doenças </w:t>
      </w:r>
      <w:r w:rsidR="00FC40C2">
        <w:rPr>
          <w:rFonts w:ascii="Times New Roman" w:eastAsia="Times New Roman" w:hAnsi="Times New Roman" w:cs="Times New Roman"/>
          <w:sz w:val="24"/>
          <w:szCs w:val="24"/>
        </w:rPr>
        <w:t>hipertensivas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eclâmpsia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assim como, vulnerabilidades </w:t>
      </w:r>
      <w:r w:rsidR="00FC40C2">
        <w:rPr>
          <w:rFonts w:ascii="Times New Roman" w:eastAsia="Times New Roman" w:hAnsi="Times New Roman" w:cs="Times New Roman"/>
          <w:sz w:val="24"/>
          <w:szCs w:val="24"/>
        </w:rPr>
        <w:t>psicológicas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sociais. Destaca-se, da mesma forma, a necessidade da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implementação de estratégias em saúde que auxiliem na orientação e educação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exual funcional a essas adolescentes, que engloba todo o </w:t>
      </w:r>
      <w:r w:rsidR="00FC40C2">
        <w:rPr>
          <w:rFonts w:ascii="Times New Roman" w:eastAsia="Times New Roman" w:hAnsi="Times New Roman" w:cs="Times New Roman"/>
          <w:sz w:val="24"/>
          <w:szCs w:val="24"/>
        </w:rPr>
        <w:t>contexto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familiar e cultural onde o </w:t>
      </w:r>
      <w:r w:rsidR="00FC40C2">
        <w:rPr>
          <w:rFonts w:ascii="Times New Roman" w:eastAsia="Times New Roman" w:hAnsi="Times New Roman" w:cs="Times New Roman"/>
          <w:sz w:val="24"/>
          <w:szCs w:val="24"/>
        </w:rPr>
        <w:t>indivíduo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0C2">
        <w:rPr>
          <w:rFonts w:ascii="Times New Roman" w:eastAsia="Times New Roman" w:hAnsi="Times New Roman" w:cs="Times New Roman"/>
          <w:sz w:val="24"/>
          <w:szCs w:val="24"/>
        </w:rPr>
        <w:t>está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inserido.</w:t>
      </w:r>
    </w:p>
    <w:p w:rsidR="00CF3D50" w:rsidRDefault="00862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Adolescente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Gestação;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Riscos de Saúde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F3D50" w:rsidRDefault="008622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jenniferchavespsi@gmail.com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F3D50" w:rsidRDefault="00CF3D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3D50" w:rsidRDefault="00CF3D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3D50" w:rsidRDefault="008622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403D39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INTRODUÇÃO</w:t>
      </w:r>
    </w:p>
    <w:p w:rsidR="00CF3D50" w:rsidRDefault="00862217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Constata-se que mediante a pouca educação e desconhecimento de fatores relacionados a sexualidade, desde de tempos passados a gravidez na adolescência é algo assíduo, evidenciando-se como um problema social de saúde pública global, visto o aumento recorren</w:t>
      </w:r>
      <w:r>
        <w:rPr>
          <w:rFonts w:ascii="Times New Roman" w:eastAsia="Times New Roman" w:hAnsi="Times New Roman" w:cs="Times New Roman"/>
          <w:sz w:val="24"/>
          <w:szCs w:val="24"/>
        </w:rPr>
        <w:t>te durante os anos, sendo necessário educação mais eficaz sobre essa pauta e apoio no atravessamento dessa gestação (VIVAR, 2022).</w:t>
      </w:r>
    </w:p>
    <w:p w:rsidR="00CF3D50" w:rsidRDefault="00862217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maternidade nesse período tem repercussões mundiais que variam de culturas e contextos, onde consta-se como um desafio para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saúde pública, visto a alta probabilidade de acarretar problemas psicossociais, socioeconômicos e complicações obstétricas da gestante e do neonato, transcendendo aspectos clínicos e relacionado a fatores como prematuridade, baixo peso no nascimento, pré-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natal inadequado, entre outros (SANTOS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., 2018). Considerando o exposto, objetiva-se identificar quais os principais fatores de risco na gestação na adolescência.</w:t>
      </w:r>
    </w:p>
    <w:p w:rsidR="00CF3D50" w:rsidRDefault="008622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MATERIAIS E MÉTODOS</w:t>
      </w:r>
    </w:p>
    <w:p w:rsidR="00CF3D50" w:rsidRDefault="0086221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Trata-se de uma revisão integrativa da literatura, com abordagem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qualitativa. O levantamento bibliográfico ocorreu no período de junho de 2023, fundamentada nos artigos científicos selecionados nas seguintes bases de dados: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Literatura Latino-Americana e do Caribe em Ciências da Saúde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(LILACS) 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Scientific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Eletronic Libr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ary Online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A busca dos estudos foi conduzida a partir da seguinte pergunta norteadora: “Quais fatores de risco na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gestação na adolescência?”. Para realização da busca de estudos utilizaram-se os seguintes descritores indexados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“Fato</w:t>
      </w:r>
      <w:r>
        <w:rPr>
          <w:rFonts w:ascii="Times New Roman" w:eastAsia="Times New Roman" w:hAnsi="Times New Roman" w:cs="Times New Roman"/>
          <w:sz w:val="24"/>
          <w:szCs w:val="24"/>
        </w:rPr>
        <w:t>res de Risco”, “Gravidez” e “Adolescente”, com auxílio do operador booleano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</w:p>
    <w:p w:rsidR="00CF3D50" w:rsidRDefault="0086221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Como critérios de exclusão consideraram-se artigos pagos, estudos duplicados, fora da temática de pesquisa, fora do recorte temporal e que não atendiam ao público alvo. Sen</w:t>
      </w:r>
      <w:r>
        <w:rPr>
          <w:rFonts w:ascii="Times New Roman" w:eastAsia="Times New Roman" w:hAnsi="Times New Roman" w:cs="Times New Roman"/>
          <w:sz w:val="24"/>
          <w:szCs w:val="24"/>
        </w:rPr>
        <w:t>do incluídos como legíveis, artigos em inglês, português e espanhol, com acesso livre, gratuito e disponíveis na íntegra, delimitando-se o período de 2013 a 2023, sendo o objetivo obter o maior número de estudos sobre a temática. Conforme a estratégia de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usca utilizada, na base de dados LILACS obteve-se 644 estudos e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obteve-se 11 artigos alcançados. Após a aplicação dos critérios de elegibilidade e </w:t>
      </w:r>
      <w:r w:rsidR="00FC40C2">
        <w:rPr>
          <w:rFonts w:ascii="Times New Roman" w:eastAsia="Times New Roman" w:hAnsi="Times New Roman" w:cs="Times New Roman"/>
          <w:sz w:val="24"/>
          <w:szCs w:val="24"/>
        </w:rPr>
        <w:t>exclusão, apenas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estudos atendem o objetivo proposto para compor a revisão.</w:t>
      </w:r>
    </w:p>
    <w:p w:rsidR="00CF3D50" w:rsidRDefault="008622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USSÃO</w:t>
      </w:r>
    </w:p>
    <w:p w:rsidR="00CF3D50" w:rsidRDefault="008622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Com base na análise das amostras coletadas, os principais fatores de risco identificados são o nascimento prematuro, baixo peso e mortalidade perinatal, tendo como principais problemas na maternidade doenças hipertensiva, aborto espontâneo, infecção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urinaria e ruptura extemporânea das membranas ovulares, suscitando a necessidade da precaução dessas variáveis durante a assistência pré-natal e no parto (AZEVEDO </w:t>
      </w:r>
      <w:r>
        <w:rPr>
          <w:rFonts w:ascii="Times New Roman" w:eastAsia="Times New Roman" w:hAnsi="Times New Roman" w:cs="Times New Roman"/>
          <w:i/>
          <w:color w:val="252525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., 2015). </w:t>
      </w:r>
    </w:p>
    <w:p w:rsidR="00CF3D50" w:rsidRDefault="008622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Ao compreender fatores de risco que ocasionam a gravidez na adolescência dest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aca-se aspectos como a falta de vínculo afetivo com a </w:t>
      </w:r>
      <w:r w:rsidR="00FC40C2">
        <w:rPr>
          <w:rFonts w:ascii="Times New Roman" w:eastAsia="Times New Roman" w:hAnsi="Times New Roman" w:cs="Times New Roman"/>
          <w:color w:val="252525"/>
          <w:sz w:val="24"/>
          <w:szCs w:val="24"/>
        </w:rPr>
        <w:t>família, ausência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de consultas ginecológicas prévias, comunicação ineficaz, escassa ou inadequada educação sexual, desestruturação familiar, gravidez precoce de outro membro da família, baixa escolarid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ade da adolescente e falta de acesso aos métodos anticoncepcionais. Portanto, no âmbito da saúde, o profissional possui um papel preventivo-promocional identificando fatores que violam o desenvolvimento funcional do adolescente e obtendo um apoio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multisset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orial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das redes (CANAC e SANCHO, 2021). </w:t>
      </w:r>
    </w:p>
    <w:p w:rsidR="00CF3D50" w:rsidRDefault="008622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lastRenderedPageBreak/>
        <w:t>Dentre fatores sociais, ocorrem casos onde as gestantes não possuem o apoio do pai da criança, o que ocasiona o abandono dos estudo e início precoce em trabalhos exaustivos, tendo por consequência a ausência de qual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ificação profissional, baixa qualidade de vida e estrutura familiar de baixa renda (MACAMBIRA, 2019). Durante o parto, observa-se nas adolescentes o risco de lacerações </w:t>
      </w:r>
      <w:r w:rsidR="00FC40C2">
        <w:rPr>
          <w:rFonts w:ascii="Times New Roman" w:eastAsia="Times New Roman" w:hAnsi="Times New Roman" w:cs="Times New Roman"/>
          <w:color w:val="252525"/>
          <w:sz w:val="24"/>
          <w:szCs w:val="24"/>
        </w:rPr>
        <w:t>perineais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mais elevadas em comparação a mulheres adultas durante o parto vaginal, desca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ntando-se como um grupo vulnerável para esse fator mediante o desenvolvimento incompleto da estrutura física da adolescente (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SÁNCHEZ-ÁVILA </w:t>
      </w:r>
      <w:r>
        <w:rPr>
          <w:rFonts w:ascii="Times New Roman" w:eastAsia="Times New Roman" w:hAnsi="Times New Roman" w:cs="Times New Roman"/>
          <w:i/>
          <w:color w:val="252525"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., 2018). Dessa forma, a gestação nesse período continua sendo um desafio para a saúde pública, principalmente em regiões e comunidades distantes, considerando o contexto cultural vigente e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a relação das mulheres com a gestação (ORDÕNEZ, 2021).</w:t>
      </w:r>
    </w:p>
    <w:p w:rsidR="00CF3D50" w:rsidRDefault="008622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CONSIDER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AÇÕES FINAIS</w:t>
      </w:r>
    </w:p>
    <w:p w:rsidR="00CF3D50" w:rsidRDefault="008622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objetivo estabelecido de identificar quais os principais fatores de risco na gestação na adolescência foi alcançado, sendo evidenciado o alto risco de parto prematuro e mortalidade perinatal, ocasionando nas gestantes possibilidades elevadas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FC40C2">
        <w:rPr>
          <w:rFonts w:ascii="Times New Roman" w:eastAsia="Times New Roman" w:hAnsi="Times New Roman" w:cs="Times New Roman"/>
          <w:sz w:val="24"/>
          <w:szCs w:val="24"/>
        </w:rPr>
        <w:t>desenvolvimento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doenças </w:t>
      </w:r>
      <w:r w:rsidR="00FC40C2">
        <w:rPr>
          <w:rFonts w:ascii="Times New Roman" w:eastAsia="Times New Roman" w:hAnsi="Times New Roman" w:cs="Times New Roman"/>
          <w:sz w:val="24"/>
          <w:szCs w:val="24"/>
        </w:rPr>
        <w:t>hipertensivas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eclâmpsia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assim como, vulnerabilidades </w:t>
      </w:r>
      <w:r w:rsidR="00FC40C2">
        <w:rPr>
          <w:rFonts w:ascii="Times New Roman" w:eastAsia="Times New Roman" w:hAnsi="Times New Roman" w:cs="Times New Roman"/>
          <w:sz w:val="24"/>
          <w:szCs w:val="24"/>
        </w:rPr>
        <w:t>psicológicas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sociais. Destaca-se, da mesma forma, a necessidade da implementação de estratégias em saúde que auxiliem na orientação e educação sexual funcional a essas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adolescentes, que engloba todo o </w:t>
      </w:r>
      <w:r w:rsidR="00FC40C2">
        <w:rPr>
          <w:rFonts w:ascii="Times New Roman" w:eastAsia="Times New Roman" w:hAnsi="Times New Roman" w:cs="Times New Roman"/>
          <w:sz w:val="24"/>
          <w:szCs w:val="24"/>
        </w:rPr>
        <w:t>contexto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familiar e cultural onde o </w:t>
      </w:r>
      <w:r w:rsidR="00FC40C2">
        <w:rPr>
          <w:rFonts w:ascii="Times New Roman" w:eastAsia="Times New Roman" w:hAnsi="Times New Roman" w:cs="Times New Roman"/>
          <w:sz w:val="24"/>
          <w:szCs w:val="24"/>
        </w:rPr>
        <w:t>indivíduo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0C2">
        <w:rPr>
          <w:rFonts w:ascii="Times New Roman" w:eastAsia="Times New Roman" w:hAnsi="Times New Roman" w:cs="Times New Roman"/>
          <w:sz w:val="24"/>
          <w:szCs w:val="24"/>
        </w:rPr>
        <w:t>está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inserido.</w:t>
      </w:r>
    </w:p>
    <w:p w:rsidR="00CF3D50" w:rsidRDefault="008622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:rsidR="00CF3D50" w:rsidRDefault="0086221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AZEVEDO, W.F.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Complicações da gravidez na adolescência: revisão sistemática da literatura.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Einstein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v. 13, n. 4, p. 618-626, 2015.</w:t>
      </w:r>
    </w:p>
    <w:p w:rsidR="00CF3D50" w:rsidRDefault="0086221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CANAC, K.A.O.; J.M.C.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Factores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familiares que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predisponen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embarazo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adolescente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América Latina y El Caribe 2009-2019: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revisión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sistemática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Investigación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En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Enfermería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Imagen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Desarrollo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v. 23, p. 1-9, 2021.</w:t>
      </w:r>
    </w:p>
    <w:p w:rsidR="00CF3D50" w:rsidRDefault="0086221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MACAMBIRA, N.K. de A. Gravidez na adole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scência principais fatores de risco e consequências nessa fase da vida: projeto de intervenção na Unidade Básica de Saúde Nossa Senhora das Garças (Oriximiná-PA). 2019. 19 f. TCC (Graduação)- Curso de Especialização em Saúde da Família, Universidade Federa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 do Pará, Oriximiná, 2019.</w:t>
      </w:r>
    </w:p>
    <w:p w:rsidR="00CF3D50" w:rsidRDefault="0086221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ORDÕNEZ, L.S.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Validación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instrumento para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evaluar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prevalencia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consecuencias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embarazos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adolescencia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área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influencia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centro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salud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macuma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zona indígena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shuar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M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ás Vita. Revista de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Cien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de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Salu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v. 3, n. 2, p. 1-10, 2021.</w:t>
      </w:r>
    </w:p>
    <w:p w:rsidR="00CF3D50" w:rsidRDefault="008622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SANTOS, L.A.V.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História gestacional e características da assistência pré-natal de puérperas adolescentes e adultas em uma maternidade do interior de Minas Gerais, Brasil.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Ciência &amp; Saúde Coletiva</w:t>
      </w:r>
      <w:r>
        <w:rPr>
          <w:rFonts w:ascii="Times New Roman" w:eastAsia="Times New Roman" w:hAnsi="Times New Roman" w:cs="Times New Roman"/>
          <w:sz w:val="24"/>
          <w:szCs w:val="24"/>
        </w:rPr>
        <w:t>. v. 23, n. 2, p. 617- 626, 2018.</w:t>
      </w:r>
    </w:p>
    <w:p w:rsidR="00CF3D50" w:rsidRDefault="00862217">
      <w:pPr>
        <w:spacing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SÁNCHEZ-ÁVILA, M.T. et al.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Prevalence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high-grade perineal tear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during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labor in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Mexican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adolescents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Colombia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Médica</w:t>
      </w:r>
      <w:r>
        <w:rPr>
          <w:rFonts w:ascii="Times New Roman" w:eastAsia="Times New Roman" w:hAnsi="Times New Roman" w:cs="Times New Roman"/>
          <w:sz w:val="24"/>
          <w:szCs w:val="24"/>
        </w:rPr>
        <w:t>. v. 49, n. 4, p. 261-264, 2018.</w:t>
      </w:r>
    </w:p>
    <w:p w:rsidR="00CF3D50" w:rsidRDefault="0086221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VIVAR, L.F.B.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Validación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de instrumentos para medir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factores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riesgo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que se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presentan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las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adolescentes gestantes que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asisten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recinto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cien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familias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período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enero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-agosto 2019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Más Vita. Revista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Cien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de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la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Salud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v. 4, n. 2, p. 1-13, 2022.</w:t>
      </w:r>
    </w:p>
    <w:p w:rsidR="00CF3D50" w:rsidRDefault="00CF3D5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CF3D50" w:rsidRDefault="00CF3D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F3D5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217" w:rsidRDefault="00862217">
      <w:pPr>
        <w:spacing w:after="0" w:line="240" w:lineRule="auto"/>
      </w:pPr>
      <w:r>
        <w:separator/>
      </w:r>
    </w:p>
  </w:endnote>
  <w:endnote w:type="continuationSeparator" w:id="0">
    <w:p w:rsidR="00862217" w:rsidRDefault="00862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50" w:rsidRDefault="00862217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¹Psicologia, Centro Universitário do Norte, Manaus-AM, </w:t>
    </w:r>
    <w:hyperlink r:id="rId1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jenniferchavespsi@gmail.com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CF3D50" w:rsidRDefault="00862217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²Nutricionista, Universidade Federal do Estado do Rio de Janeiro, Teresina-PI, </w:t>
    </w:r>
    <w:hyperlink r:id="rId2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contatogabrielapitsch@gmail.com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CF3D50" w:rsidRDefault="00862217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3</w:t>
    </w:r>
    <w:r>
      <w:rPr>
        <w:rFonts w:ascii="Times New Roman" w:eastAsia="Times New Roman" w:hAnsi="Times New Roman" w:cs="Times New Roman"/>
        <w:sz w:val="20"/>
        <w:szCs w:val="20"/>
      </w:rPr>
      <w:t xml:space="preserve">Enfermeira, Centro Universitário do Planalto Central Aparecido dos Santos, Brasília-DF, </w:t>
    </w:r>
    <w:hyperlink r:id="rId3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enfermeiraerika97@gmail.com</w:t>
      </w:r>
    </w:hyperlink>
  </w:p>
  <w:p w:rsidR="00CF3D50" w:rsidRDefault="00862217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4</w:t>
    </w:r>
    <w:r>
      <w:rPr>
        <w:rFonts w:ascii="Times New Roman" w:eastAsia="Times New Roman" w:hAnsi="Times New Roman" w:cs="Times New Roman"/>
        <w:sz w:val="20"/>
        <w:szCs w:val="20"/>
      </w:rPr>
      <w:t>Educador Físico, Instituto Edu</w:t>
    </w:r>
    <w:r>
      <w:rPr>
        <w:rFonts w:ascii="Times New Roman" w:eastAsia="Times New Roman" w:hAnsi="Times New Roman" w:cs="Times New Roman"/>
        <w:sz w:val="20"/>
        <w:szCs w:val="20"/>
      </w:rPr>
      <w:t xml:space="preserve">cacional de Assis, Assis-SP, </w:t>
    </w:r>
    <w:hyperlink r:id="rId4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renan_20_90@hotmail.com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 </w:t>
    </w:r>
  </w:p>
  <w:p w:rsidR="00CF3D50" w:rsidRDefault="00862217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5</w:t>
    </w:r>
    <w:r>
      <w:rPr>
        <w:rFonts w:ascii="Times New Roman" w:eastAsia="Times New Roman" w:hAnsi="Times New Roman" w:cs="Times New Roman"/>
        <w:sz w:val="20"/>
        <w:szCs w:val="20"/>
      </w:rPr>
      <w:t xml:space="preserve">Medicina,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Univerisade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Evangélica de Goiás,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Goiania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-GO, </w:t>
    </w:r>
    <w:hyperlink r:id="rId5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barbara1586@hotmail.com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CF3D50" w:rsidRDefault="00862217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6</w:t>
    </w:r>
    <w:r>
      <w:rPr>
        <w:rFonts w:ascii="Times New Roman" w:eastAsia="Times New Roman" w:hAnsi="Times New Roman" w:cs="Times New Roman"/>
        <w:sz w:val="20"/>
        <w:szCs w:val="20"/>
      </w:rPr>
      <w:t>Médica, Universidad</w:t>
    </w:r>
    <w:r>
      <w:rPr>
        <w:rFonts w:ascii="Times New Roman" w:eastAsia="Times New Roman" w:hAnsi="Times New Roman" w:cs="Times New Roman"/>
        <w:sz w:val="20"/>
        <w:szCs w:val="20"/>
      </w:rPr>
      <w:t xml:space="preserve">e Federal de Santa Maria, Santa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Maria-RS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</w:t>
    </w:r>
    <w:hyperlink r:id="rId6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cibegomes@gmail.com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CF3D50" w:rsidRDefault="00862217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7</w:t>
    </w:r>
    <w:r>
      <w:rPr>
        <w:rFonts w:ascii="Times New Roman" w:eastAsia="Times New Roman" w:hAnsi="Times New Roman" w:cs="Times New Roman"/>
        <w:sz w:val="20"/>
        <w:szCs w:val="20"/>
      </w:rPr>
      <w:t xml:space="preserve">Medicina, Instituto Tocantinense Presidente Antônio Carlos,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Palmas-TO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</w:t>
    </w:r>
    <w:hyperlink r:id="rId7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barbara-fon@hotmail.com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CF3D50" w:rsidRDefault="00862217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8</w:t>
    </w:r>
    <w:r>
      <w:rPr>
        <w:rFonts w:ascii="Times New Roman" w:eastAsia="Times New Roman" w:hAnsi="Times New Roman" w:cs="Times New Roman"/>
        <w:sz w:val="20"/>
        <w:szCs w:val="20"/>
      </w:rPr>
      <w:t xml:space="preserve">Medicina, Centro Universitário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Facisa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Campina Grande-PB, </w:t>
    </w:r>
    <w:hyperlink r:id="rId8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izabel_ferreira29@hotmail.com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217" w:rsidRDefault="00862217">
      <w:pPr>
        <w:spacing w:after="0" w:line="240" w:lineRule="auto"/>
      </w:pPr>
      <w:r>
        <w:separator/>
      </w:r>
    </w:p>
  </w:footnote>
  <w:footnote w:type="continuationSeparator" w:id="0">
    <w:p w:rsidR="00862217" w:rsidRDefault="00862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50" w:rsidRDefault="008622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50" w:rsidRDefault="008622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column">
            <wp:posOffset>4159884</wp:posOffset>
          </wp:positionH>
          <wp:positionV relativeFrom="paragraph">
            <wp:posOffset>187960</wp:posOffset>
          </wp:positionV>
          <wp:extent cx="1600200" cy="897255"/>
          <wp:effectExtent l="0" t="0" r="0" b="0"/>
          <wp:wrapTopAndBottom distT="0" distB="0"/>
          <wp:docPr id="1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t="22064" b="12501"/>
                  <a:stretch>
                    <a:fillRect/>
                  </a:stretch>
                </pic:blipFill>
                <pic:spPr>
                  <a:xfrm>
                    <a:off x="0" y="0"/>
                    <a:ext cx="1600200" cy="897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-83182</wp:posOffset>
          </wp:positionV>
          <wp:extent cx="1733550" cy="1487170"/>
          <wp:effectExtent l="0" t="0" r="0" b="0"/>
          <wp:wrapTopAndBottom distT="0" distB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l="5011" r="7246"/>
                  <a:stretch>
                    <a:fillRect/>
                  </a:stretch>
                </pic:blipFill>
                <pic:spPr>
                  <a:xfrm>
                    <a:off x="0" y="0"/>
                    <a:ext cx="1733550" cy="1487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50" w:rsidRDefault="008622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50"/>
    <w:rsid w:val="00862217"/>
    <w:rsid w:val="00CF3D50"/>
    <w:rsid w:val="00FC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82E09F2-C713-40BE-8AB4-997C6B31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enniferchavespsi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izabel_ferreira29@hotmail.com" TargetMode="External"/><Relationship Id="rId3" Type="http://schemas.openxmlformats.org/officeDocument/2006/relationships/hyperlink" Target="mailto:enfermeiraerika97@gmail.com" TargetMode="External"/><Relationship Id="rId7" Type="http://schemas.openxmlformats.org/officeDocument/2006/relationships/hyperlink" Target="mailto:barbara-fon@hotmail.com" TargetMode="External"/><Relationship Id="rId2" Type="http://schemas.openxmlformats.org/officeDocument/2006/relationships/hyperlink" Target="mailto:contatogabrielapitsch@gmail.com" TargetMode="External"/><Relationship Id="rId1" Type="http://schemas.openxmlformats.org/officeDocument/2006/relationships/hyperlink" Target="mailto:jenniferchavespsi@gmail.com" TargetMode="External"/><Relationship Id="rId6" Type="http://schemas.openxmlformats.org/officeDocument/2006/relationships/hyperlink" Target="mailto:cibegomes@gmail.com" TargetMode="External"/><Relationship Id="rId5" Type="http://schemas.openxmlformats.org/officeDocument/2006/relationships/hyperlink" Target="mailto:barbara1586@hotmail.com" TargetMode="External"/><Relationship Id="rId4" Type="http://schemas.openxmlformats.org/officeDocument/2006/relationships/hyperlink" Target="mailto:renan_20_90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Gn1DaUrIp9KScsK9jQkYuF8hA==">CgMxLjA4AHIhMTdqb29VaS11RXB4dWxybHYyRm9HRnh0ZkVrNnQxMWZl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1380</Words>
  <Characters>7454</Characters>
  <Application>Microsoft Office Word</Application>
  <DocSecurity>0</DocSecurity>
  <Lines>62</Lines>
  <Paragraphs>17</Paragraphs>
  <ScaleCrop>false</ScaleCrop>
  <Company/>
  <LinksUpToDate>false</LinksUpToDate>
  <CharactersWithSpaces>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Samsung</cp:lastModifiedBy>
  <cp:revision>2</cp:revision>
  <dcterms:created xsi:type="dcterms:W3CDTF">2023-03-16T03:49:00Z</dcterms:created>
  <dcterms:modified xsi:type="dcterms:W3CDTF">2023-06-16T01:40:00Z</dcterms:modified>
</cp:coreProperties>
</file>