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15" w:rsidRPr="00462B15" w:rsidRDefault="00462B15" w:rsidP="00462B15">
      <w:pPr>
        <w:spacing w:after="0" w:line="360" w:lineRule="auto"/>
        <w:ind w:firstLine="113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2B15">
        <w:rPr>
          <w:rFonts w:ascii="Arial" w:hAnsi="Arial" w:cs="Arial"/>
          <w:b/>
          <w:sz w:val="24"/>
          <w:szCs w:val="24"/>
          <w:u w:val="single"/>
        </w:rPr>
        <w:t>RESUMO</w:t>
      </w:r>
    </w:p>
    <w:p w:rsidR="00462B15" w:rsidRDefault="00462B15" w:rsidP="00462B1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62B15" w:rsidRDefault="00462B15" w:rsidP="00BC571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FC60EE">
        <w:rPr>
          <w:rFonts w:ascii="Arial" w:hAnsi="Arial" w:cs="Arial"/>
          <w:sz w:val="24"/>
          <w:szCs w:val="24"/>
        </w:rPr>
        <w:t xml:space="preserve"> comprometimento entre todos os envolvidos</w:t>
      </w:r>
      <w:r>
        <w:rPr>
          <w:rFonts w:ascii="Arial" w:hAnsi="Arial" w:cs="Arial"/>
          <w:sz w:val="24"/>
          <w:szCs w:val="24"/>
        </w:rPr>
        <w:t xml:space="preserve"> para o desenvolvimento desse projeto, resultou na implantação do Delivery2me, que após um longo processo</w:t>
      </w:r>
      <w:r w:rsidR="00BC5719">
        <w:rPr>
          <w:rFonts w:ascii="Arial" w:hAnsi="Arial" w:cs="Arial"/>
          <w:sz w:val="24"/>
          <w:szCs w:val="24"/>
        </w:rPr>
        <w:t xml:space="preserve"> e reformulação</w:t>
      </w:r>
      <w:r>
        <w:rPr>
          <w:rFonts w:ascii="Arial" w:hAnsi="Arial" w:cs="Arial"/>
          <w:sz w:val="24"/>
          <w:szCs w:val="24"/>
        </w:rPr>
        <w:t xml:space="preserve"> se tornou </w:t>
      </w:r>
      <w:proofErr w:type="spellStart"/>
      <w:r>
        <w:rPr>
          <w:rFonts w:ascii="Arial" w:hAnsi="Arial" w:cs="Arial"/>
          <w:sz w:val="24"/>
          <w:szCs w:val="24"/>
        </w:rPr>
        <w:t>Supermenu</w:t>
      </w:r>
      <w:proofErr w:type="spellEnd"/>
      <w:r w:rsidRPr="00FC60E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</w:t>
      </w:r>
      <w:r w:rsidRPr="00FC60EE">
        <w:rPr>
          <w:rFonts w:ascii="Arial" w:hAnsi="Arial" w:cs="Arial"/>
          <w:sz w:val="24"/>
          <w:szCs w:val="24"/>
        </w:rPr>
        <w:t xml:space="preserve"> ambiente </w:t>
      </w:r>
      <w:r w:rsidR="00BC5719">
        <w:rPr>
          <w:rFonts w:ascii="Arial" w:hAnsi="Arial" w:cs="Arial"/>
          <w:sz w:val="24"/>
          <w:szCs w:val="24"/>
        </w:rPr>
        <w:t>econômico</w:t>
      </w:r>
      <w:r w:rsidRPr="00FC60EE">
        <w:rPr>
          <w:rFonts w:ascii="Arial" w:hAnsi="Arial" w:cs="Arial"/>
          <w:sz w:val="24"/>
          <w:szCs w:val="24"/>
        </w:rPr>
        <w:t xml:space="preserve"> maximiza as possibilidades por conta das direções prefe</w:t>
      </w:r>
      <w:r>
        <w:rPr>
          <w:rFonts w:ascii="Arial" w:hAnsi="Arial" w:cs="Arial"/>
          <w:sz w:val="24"/>
          <w:szCs w:val="24"/>
        </w:rPr>
        <w:t>renciais no sentido de consumo da população em geral</w:t>
      </w:r>
      <w:r w:rsidR="00BC5719">
        <w:rPr>
          <w:rFonts w:ascii="Arial" w:hAnsi="Arial" w:cs="Arial"/>
          <w:sz w:val="24"/>
          <w:szCs w:val="24"/>
        </w:rPr>
        <w:t>, que muda constantemente.</w:t>
      </w:r>
      <w:r w:rsidRPr="00FC60EE">
        <w:rPr>
          <w:rFonts w:ascii="Arial" w:hAnsi="Arial" w:cs="Arial"/>
          <w:sz w:val="24"/>
          <w:szCs w:val="24"/>
        </w:rPr>
        <w:t xml:space="preserve"> No entanto, não podemos esquecer que a revolução dos costumes</w:t>
      </w:r>
      <w:r>
        <w:rPr>
          <w:rFonts w:ascii="Arial" w:hAnsi="Arial" w:cs="Arial"/>
          <w:sz w:val="24"/>
          <w:szCs w:val="24"/>
        </w:rPr>
        <w:t xml:space="preserve"> de pedidos </w:t>
      </w:r>
      <w:r w:rsidRPr="00FC60EE">
        <w:rPr>
          <w:rFonts w:ascii="Arial" w:hAnsi="Arial" w:cs="Arial"/>
          <w:sz w:val="24"/>
          <w:szCs w:val="24"/>
        </w:rPr>
        <w:t xml:space="preserve">exige a definição do sistema </w:t>
      </w:r>
      <w:r>
        <w:rPr>
          <w:rFonts w:ascii="Arial" w:hAnsi="Arial" w:cs="Arial"/>
          <w:sz w:val="24"/>
          <w:szCs w:val="24"/>
        </w:rPr>
        <w:t>que possa levar conforto para o cliente</w:t>
      </w:r>
      <w:r w:rsidR="00BC5719">
        <w:rPr>
          <w:rFonts w:ascii="Arial" w:hAnsi="Arial" w:cs="Arial"/>
          <w:sz w:val="24"/>
          <w:szCs w:val="24"/>
        </w:rPr>
        <w:t xml:space="preserve"> no dia a dia</w:t>
      </w:r>
      <w:r w:rsidRPr="00FC60EE">
        <w:rPr>
          <w:rFonts w:ascii="Arial" w:hAnsi="Arial" w:cs="Arial"/>
          <w:sz w:val="24"/>
          <w:szCs w:val="24"/>
        </w:rPr>
        <w:t>. Todas ess</w:t>
      </w:r>
      <w:r w:rsidR="00BC5719">
        <w:rPr>
          <w:rFonts w:ascii="Arial" w:hAnsi="Arial" w:cs="Arial"/>
          <w:sz w:val="24"/>
          <w:szCs w:val="24"/>
        </w:rPr>
        <w:t>as</w:t>
      </w:r>
      <w:r w:rsidRPr="00FC60EE">
        <w:rPr>
          <w:rFonts w:ascii="Arial" w:hAnsi="Arial" w:cs="Arial"/>
          <w:sz w:val="24"/>
          <w:szCs w:val="24"/>
        </w:rPr>
        <w:t xml:space="preserve"> questões, </w:t>
      </w:r>
      <w:r>
        <w:rPr>
          <w:rFonts w:ascii="Arial" w:hAnsi="Arial" w:cs="Arial"/>
          <w:sz w:val="24"/>
          <w:szCs w:val="24"/>
        </w:rPr>
        <w:t>devidamente ponderadas, levantadas sobre a estrutura atual dos</w:t>
      </w:r>
      <w:r w:rsidRPr="00FC60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aplicativos</w:t>
      </w:r>
      <w:r w:rsidR="00BC5719">
        <w:rPr>
          <w:rFonts w:ascii="Arial" w:hAnsi="Arial" w:cs="Arial"/>
          <w:sz w:val="24"/>
          <w:szCs w:val="24"/>
        </w:rPr>
        <w:t xml:space="preserve"> de delivery e consumo</w:t>
      </w:r>
      <w:r>
        <w:rPr>
          <w:rFonts w:ascii="Arial" w:hAnsi="Arial" w:cs="Arial"/>
          <w:sz w:val="24"/>
          <w:szCs w:val="24"/>
        </w:rPr>
        <w:t xml:space="preserve"> </w:t>
      </w:r>
      <w:r w:rsidRPr="00FC60EE">
        <w:rPr>
          <w:rFonts w:ascii="Arial" w:hAnsi="Arial" w:cs="Arial"/>
          <w:sz w:val="24"/>
          <w:szCs w:val="24"/>
        </w:rPr>
        <w:t xml:space="preserve">demonstrou convincentemente </w:t>
      </w:r>
      <w:r>
        <w:rPr>
          <w:rFonts w:ascii="Arial" w:hAnsi="Arial" w:cs="Arial"/>
          <w:sz w:val="24"/>
          <w:szCs w:val="24"/>
        </w:rPr>
        <w:t xml:space="preserve">a </w:t>
      </w:r>
      <w:r w:rsidR="00BC5719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>a necessidade de se adequar as</w:t>
      </w:r>
      <w:r w:rsidRPr="00FC60EE">
        <w:rPr>
          <w:rFonts w:ascii="Arial" w:hAnsi="Arial" w:cs="Arial"/>
          <w:sz w:val="24"/>
          <w:szCs w:val="24"/>
        </w:rPr>
        <w:t xml:space="preserve"> mudança</w:t>
      </w:r>
      <w:r>
        <w:rPr>
          <w:rFonts w:ascii="Arial" w:hAnsi="Arial" w:cs="Arial"/>
          <w:sz w:val="24"/>
          <w:szCs w:val="24"/>
        </w:rPr>
        <w:t>s</w:t>
      </w:r>
      <w:r w:rsidRPr="00FC60EE">
        <w:rPr>
          <w:rFonts w:ascii="Arial" w:hAnsi="Arial" w:cs="Arial"/>
          <w:sz w:val="24"/>
          <w:szCs w:val="24"/>
        </w:rPr>
        <w:t xml:space="preserve"> da</w:t>
      </w:r>
      <w:r w:rsidR="00BC5719">
        <w:rPr>
          <w:rFonts w:ascii="Arial" w:hAnsi="Arial" w:cs="Arial"/>
          <w:sz w:val="24"/>
          <w:szCs w:val="24"/>
        </w:rPr>
        <w:t xml:space="preserve"> atual</w:t>
      </w:r>
      <w:r w:rsidRPr="00FC60EE">
        <w:rPr>
          <w:rFonts w:ascii="Arial" w:hAnsi="Arial" w:cs="Arial"/>
          <w:sz w:val="24"/>
          <w:szCs w:val="24"/>
        </w:rPr>
        <w:t xml:space="preserve"> </w:t>
      </w:r>
      <w:r w:rsidR="00BC5719">
        <w:rPr>
          <w:rFonts w:ascii="Arial" w:hAnsi="Arial" w:cs="Arial"/>
          <w:sz w:val="24"/>
          <w:szCs w:val="24"/>
        </w:rPr>
        <w:t>realidade</w:t>
      </w:r>
      <w:r w:rsidRPr="00FC60EE">
        <w:rPr>
          <w:rFonts w:ascii="Arial" w:hAnsi="Arial" w:cs="Arial"/>
          <w:sz w:val="24"/>
          <w:szCs w:val="24"/>
        </w:rPr>
        <w:t xml:space="preserve">. As experiências acumuladas </w:t>
      </w:r>
      <w:r>
        <w:rPr>
          <w:rFonts w:ascii="Arial" w:hAnsi="Arial" w:cs="Arial"/>
          <w:sz w:val="24"/>
          <w:szCs w:val="24"/>
        </w:rPr>
        <w:t>como cliente</w:t>
      </w:r>
      <w:r w:rsidR="00BC5719">
        <w:rPr>
          <w:rFonts w:ascii="Arial" w:hAnsi="Arial" w:cs="Arial"/>
          <w:sz w:val="24"/>
          <w:szCs w:val="24"/>
        </w:rPr>
        <w:t xml:space="preserve"> e consumidor,</w:t>
      </w:r>
      <w:r>
        <w:rPr>
          <w:rFonts w:ascii="Arial" w:hAnsi="Arial" w:cs="Arial"/>
          <w:sz w:val="24"/>
          <w:szCs w:val="24"/>
        </w:rPr>
        <w:t xml:space="preserve"> </w:t>
      </w:r>
      <w:r w:rsidRPr="00FC60EE">
        <w:rPr>
          <w:rFonts w:ascii="Arial" w:hAnsi="Arial" w:cs="Arial"/>
          <w:sz w:val="24"/>
          <w:szCs w:val="24"/>
        </w:rPr>
        <w:t xml:space="preserve">demonstram que a determinação clara de objetivos garante </w:t>
      </w:r>
      <w:r w:rsidR="00BC5719">
        <w:rPr>
          <w:rFonts w:ascii="Arial" w:hAnsi="Arial" w:cs="Arial"/>
          <w:sz w:val="24"/>
          <w:szCs w:val="24"/>
        </w:rPr>
        <w:t>p</w:t>
      </w:r>
      <w:r w:rsidRPr="00FC60EE">
        <w:rPr>
          <w:rFonts w:ascii="Arial" w:hAnsi="Arial" w:cs="Arial"/>
          <w:sz w:val="24"/>
          <w:szCs w:val="24"/>
        </w:rPr>
        <w:t>a</w:t>
      </w:r>
      <w:r w:rsidR="00BC5719">
        <w:rPr>
          <w:rFonts w:ascii="Arial" w:hAnsi="Arial" w:cs="Arial"/>
          <w:sz w:val="24"/>
          <w:szCs w:val="24"/>
        </w:rPr>
        <w:t>ra a</w:t>
      </w:r>
      <w:r w:rsidRPr="00FC60EE">
        <w:rPr>
          <w:rFonts w:ascii="Arial" w:hAnsi="Arial" w:cs="Arial"/>
          <w:sz w:val="24"/>
          <w:szCs w:val="24"/>
        </w:rPr>
        <w:t xml:space="preserve"> contribuição de um gru</w:t>
      </w:r>
      <w:r>
        <w:rPr>
          <w:rFonts w:ascii="Arial" w:hAnsi="Arial" w:cs="Arial"/>
          <w:sz w:val="24"/>
          <w:szCs w:val="24"/>
        </w:rPr>
        <w:t>po importante na determinação de novos</w:t>
      </w:r>
      <w:r w:rsidRPr="00FC60EE">
        <w:rPr>
          <w:rFonts w:ascii="Arial" w:hAnsi="Arial" w:cs="Arial"/>
          <w:sz w:val="24"/>
          <w:szCs w:val="24"/>
        </w:rPr>
        <w:t xml:space="preserve"> paradigmas corporativos</w:t>
      </w:r>
      <w:r>
        <w:rPr>
          <w:rFonts w:ascii="Arial" w:hAnsi="Arial" w:cs="Arial"/>
          <w:sz w:val="24"/>
          <w:szCs w:val="24"/>
        </w:rPr>
        <w:t xml:space="preserve"> e estruturais na atual sociedade</w:t>
      </w:r>
      <w:r w:rsidR="00BC5719">
        <w:rPr>
          <w:rFonts w:ascii="Arial" w:hAnsi="Arial" w:cs="Arial"/>
          <w:sz w:val="24"/>
          <w:szCs w:val="24"/>
        </w:rPr>
        <w:t xml:space="preserve"> consumidora brasileira e mundial. </w:t>
      </w:r>
      <w:r w:rsidRPr="00FC60EE">
        <w:rPr>
          <w:rFonts w:ascii="Arial" w:hAnsi="Arial" w:cs="Arial"/>
          <w:sz w:val="24"/>
          <w:szCs w:val="24"/>
        </w:rPr>
        <w:t>Por conseguinte, o desenvolvimento contínuo d</w:t>
      </w:r>
      <w:r>
        <w:rPr>
          <w:rFonts w:ascii="Arial" w:hAnsi="Arial" w:cs="Arial"/>
          <w:sz w:val="24"/>
          <w:szCs w:val="24"/>
        </w:rPr>
        <w:t>ess</w:t>
      </w:r>
      <w:r w:rsidRPr="00FC60EE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novas </w:t>
      </w:r>
      <w:r w:rsidRPr="00FC60EE">
        <w:rPr>
          <w:rFonts w:ascii="Arial" w:hAnsi="Arial" w:cs="Arial"/>
          <w:sz w:val="24"/>
          <w:szCs w:val="24"/>
        </w:rPr>
        <w:t xml:space="preserve">formas </w:t>
      </w:r>
      <w:r>
        <w:rPr>
          <w:rFonts w:ascii="Arial" w:hAnsi="Arial" w:cs="Arial"/>
          <w:sz w:val="24"/>
          <w:szCs w:val="24"/>
        </w:rPr>
        <w:t xml:space="preserve">tecnológicas </w:t>
      </w:r>
      <w:r w:rsidRPr="00FC60EE">
        <w:rPr>
          <w:rFonts w:ascii="Arial" w:hAnsi="Arial" w:cs="Arial"/>
          <w:sz w:val="24"/>
          <w:szCs w:val="24"/>
        </w:rPr>
        <w:t xml:space="preserve">assume importantes posições no estabelecimento </w:t>
      </w:r>
      <w:r>
        <w:rPr>
          <w:rFonts w:ascii="Arial" w:hAnsi="Arial" w:cs="Arial"/>
          <w:sz w:val="24"/>
          <w:szCs w:val="24"/>
        </w:rPr>
        <w:t xml:space="preserve">seja para o consumo local ou pela internet. Hoje 90% do tempo das pessoas na internet </w:t>
      </w:r>
      <w:r w:rsidR="00BC5719">
        <w:rPr>
          <w:rFonts w:ascii="Arial" w:hAnsi="Arial" w:cs="Arial"/>
          <w:sz w:val="24"/>
          <w:szCs w:val="24"/>
        </w:rPr>
        <w:t>são gastas em aplicativos gerando grandes</w:t>
      </w:r>
      <w:r w:rsidRPr="00FC60EE">
        <w:rPr>
          <w:rFonts w:ascii="Arial" w:hAnsi="Arial" w:cs="Arial"/>
          <w:sz w:val="24"/>
          <w:szCs w:val="24"/>
        </w:rPr>
        <w:t xml:space="preserve"> necessidades. </w:t>
      </w:r>
      <w:r w:rsidR="00BC5719">
        <w:rPr>
          <w:rFonts w:ascii="Arial" w:hAnsi="Arial" w:cs="Arial"/>
          <w:sz w:val="24"/>
          <w:szCs w:val="24"/>
        </w:rPr>
        <w:t>No entanto, a execução e criação de</w:t>
      </w:r>
      <w:r w:rsidRPr="00FC60EE">
        <w:rPr>
          <w:rFonts w:ascii="Arial" w:hAnsi="Arial" w:cs="Arial"/>
          <w:sz w:val="24"/>
          <w:szCs w:val="24"/>
        </w:rPr>
        <w:t xml:space="preserve"> programa</w:t>
      </w:r>
      <w:r w:rsidR="00BC5719">
        <w:rPr>
          <w:rFonts w:ascii="Arial" w:hAnsi="Arial" w:cs="Arial"/>
          <w:sz w:val="24"/>
          <w:szCs w:val="24"/>
        </w:rPr>
        <w:t xml:space="preserve">s como o </w:t>
      </w:r>
      <w:proofErr w:type="spellStart"/>
      <w:r w:rsidR="00BC5719">
        <w:rPr>
          <w:rFonts w:ascii="Arial" w:hAnsi="Arial" w:cs="Arial"/>
          <w:sz w:val="24"/>
          <w:szCs w:val="24"/>
        </w:rPr>
        <w:t>Supermenu</w:t>
      </w:r>
      <w:proofErr w:type="spellEnd"/>
      <w:r w:rsidRPr="00FC60EE">
        <w:rPr>
          <w:rFonts w:ascii="Arial" w:hAnsi="Arial" w:cs="Arial"/>
          <w:sz w:val="24"/>
          <w:szCs w:val="24"/>
        </w:rPr>
        <w:t xml:space="preserve"> pode nos levar a </w:t>
      </w:r>
      <w:r w:rsidR="00BC5719">
        <w:rPr>
          <w:rFonts w:ascii="Arial" w:hAnsi="Arial" w:cs="Arial"/>
          <w:sz w:val="24"/>
          <w:szCs w:val="24"/>
        </w:rPr>
        <w:t>considerar a reestruturação de uma forma</w:t>
      </w:r>
      <w:r w:rsidRPr="00FC60EE">
        <w:rPr>
          <w:rFonts w:ascii="Arial" w:hAnsi="Arial" w:cs="Arial"/>
          <w:sz w:val="24"/>
          <w:szCs w:val="24"/>
        </w:rPr>
        <w:t xml:space="preserve"> estratégic</w:t>
      </w:r>
      <w:r w:rsidR="00BC5719">
        <w:rPr>
          <w:rFonts w:ascii="Arial" w:hAnsi="Arial" w:cs="Arial"/>
          <w:sz w:val="24"/>
          <w:szCs w:val="24"/>
        </w:rPr>
        <w:t>a</w:t>
      </w:r>
      <w:r w:rsidRPr="00FC60EE">
        <w:rPr>
          <w:rFonts w:ascii="Arial" w:hAnsi="Arial" w:cs="Arial"/>
          <w:sz w:val="24"/>
          <w:szCs w:val="24"/>
        </w:rPr>
        <w:t xml:space="preserve"> para atingir a excelência</w:t>
      </w:r>
      <w:r w:rsidR="00BC5719">
        <w:rPr>
          <w:rFonts w:ascii="Arial" w:hAnsi="Arial" w:cs="Arial"/>
          <w:sz w:val="24"/>
          <w:szCs w:val="24"/>
        </w:rPr>
        <w:t xml:space="preserve"> dentro das organizações</w:t>
      </w:r>
      <w:r w:rsidRPr="00FC60EE">
        <w:rPr>
          <w:rFonts w:ascii="Arial" w:hAnsi="Arial" w:cs="Arial"/>
          <w:sz w:val="24"/>
          <w:szCs w:val="24"/>
        </w:rPr>
        <w:t xml:space="preserve">. Percebemos, cada vez mais, que a constante divulgação das informações </w:t>
      </w:r>
      <w:r w:rsidR="00BC5719">
        <w:rPr>
          <w:rFonts w:ascii="Arial" w:hAnsi="Arial" w:cs="Arial"/>
          <w:sz w:val="24"/>
          <w:szCs w:val="24"/>
        </w:rPr>
        <w:t>permite</w:t>
      </w:r>
      <w:r w:rsidRPr="00FC60EE">
        <w:rPr>
          <w:rFonts w:ascii="Arial" w:hAnsi="Arial" w:cs="Arial"/>
          <w:sz w:val="24"/>
          <w:szCs w:val="24"/>
        </w:rPr>
        <w:t xml:space="preserve"> a apreciação da importância do impacto na agilidade decisória</w:t>
      </w:r>
      <w:r w:rsidR="00BC5719">
        <w:rPr>
          <w:rFonts w:ascii="Arial" w:hAnsi="Arial" w:cs="Arial"/>
          <w:sz w:val="24"/>
          <w:szCs w:val="24"/>
        </w:rPr>
        <w:t xml:space="preserve"> pelo dono de estabelecimento,</w:t>
      </w:r>
      <w:r w:rsidRPr="00FC60EE">
        <w:rPr>
          <w:rFonts w:ascii="Arial" w:hAnsi="Arial" w:cs="Arial"/>
          <w:sz w:val="24"/>
          <w:szCs w:val="24"/>
        </w:rPr>
        <w:t xml:space="preserve"> </w:t>
      </w:r>
      <w:r w:rsidR="00BC5719">
        <w:rPr>
          <w:rFonts w:ascii="Arial" w:hAnsi="Arial" w:cs="Arial"/>
          <w:sz w:val="24"/>
          <w:szCs w:val="24"/>
        </w:rPr>
        <w:t>n</w:t>
      </w:r>
      <w:r w:rsidRPr="00FC60EE">
        <w:rPr>
          <w:rFonts w:ascii="Arial" w:hAnsi="Arial" w:cs="Arial"/>
          <w:sz w:val="24"/>
          <w:szCs w:val="24"/>
        </w:rPr>
        <w:t xml:space="preserve">ão obstante, o acompanhamento das preferências de consumo </w:t>
      </w:r>
      <w:r w:rsidR="00BC5719">
        <w:rPr>
          <w:rFonts w:ascii="Arial" w:hAnsi="Arial" w:cs="Arial"/>
          <w:sz w:val="24"/>
          <w:szCs w:val="24"/>
        </w:rPr>
        <w:t xml:space="preserve">do grande </w:t>
      </w:r>
      <w:proofErr w:type="spellStart"/>
      <w:r w:rsidR="00BC5719">
        <w:rPr>
          <w:rFonts w:ascii="Arial" w:hAnsi="Arial" w:cs="Arial"/>
          <w:sz w:val="24"/>
          <w:szCs w:val="24"/>
        </w:rPr>
        <w:t>publico</w:t>
      </w:r>
      <w:bookmarkStart w:id="0" w:name="_GoBack"/>
      <w:bookmarkEnd w:id="0"/>
      <w:proofErr w:type="spellEnd"/>
      <w:r w:rsidR="00BC5719">
        <w:rPr>
          <w:rFonts w:ascii="Arial" w:hAnsi="Arial" w:cs="Arial"/>
          <w:sz w:val="24"/>
          <w:szCs w:val="24"/>
        </w:rPr>
        <w:t>, bem como,</w:t>
      </w:r>
      <w:r w:rsidRPr="00FC60EE">
        <w:rPr>
          <w:rFonts w:ascii="Arial" w:hAnsi="Arial" w:cs="Arial"/>
          <w:sz w:val="24"/>
          <w:szCs w:val="24"/>
        </w:rPr>
        <w:t xml:space="preserve"> a padronizaç</w:t>
      </w:r>
      <w:r w:rsidR="00BC5719">
        <w:rPr>
          <w:rFonts w:ascii="Arial" w:hAnsi="Arial" w:cs="Arial"/>
          <w:sz w:val="24"/>
          <w:szCs w:val="24"/>
        </w:rPr>
        <w:t>ão dos relacionamentos entre clientes e oferecedores de serviços.</w:t>
      </w:r>
      <w:r w:rsidRPr="00FC60EE">
        <w:rPr>
          <w:rFonts w:ascii="Arial" w:hAnsi="Arial" w:cs="Arial"/>
          <w:sz w:val="24"/>
          <w:szCs w:val="24"/>
        </w:rPr>
        <w:t xml:space="preserve"> Podemos já vislumbrar o modo pelo qual </w:t>
      </w:r>
      <w:r w:rsidR="00BC5719">
        <w:rPr>
          <w:rFonts w:ascii="Arial" w:hAnsi="Arial" w:cs="Arial"/>
          <w:sz w:val="24"/>
          <w:szCs w:val="24"/>
        </w:rPr>
        <w:t>a velocidade desses aplicativos</w:t>
      </w:r>
      <w:r w:rsidRPr="00FC60EE">
        <w:rPr>
          <w:rFonts w:ascii="Arial" w:hAnsi="Arial" w:cs="Arial"/>
          <w:sz w:val="24"/>
          <w:szCs w:val="24"/>
        </w:rPr>
        <w:t xml:space="preserve"> de formação de atitudes desafia a capacidade de </w:t>
      </w:r>
      <w:r w:rsidR="00BC5719">
        <w:rPr>
          <w:rFonts w:ascii="Arial" w:hAnsi="Arial" w:cs="Arial"/>
          <w:sz w:val="24"/>
          <w:szCs w:val="24"/>
        </w:rPr>
        <w:t xml:space="preserve">otimizar </w:t>
      </w:r>
      <w:r w:rsidRPr="00FC60EE">
        <w:rPr>
          <w:rFonts w:ascii="Arial" w:hAnsi="Arial" w:cs="Arial"/>
          <w:sz w:val="24"/>
          <w:szCs w:val="24"/>
        </w:rPr>
        <w:t xml:space="preserve">as </w:t>
      </w:r>
      <w:r w:rsidR="00BC5719">
        <w:rPr>
          <w:rFonts w:ascii="Arial" w:hAnsi="Arial" w:cs="Arial"/>
          <w:sz w:val="24"/>
          <w:szCs w:val="24"/>
        </w:rPr>
        <w:t>ações</w:t>
      </w:r>
      <w:r w:rsidRPr="00FC60EE">
        <w:rPr>
          <w:rFonts w:ascii="Arial" w:hAnsi="Arial" w:cs="Arial"/>
          <w:sz w:val="24"/>
          <w:szCs w:val="24"/>
        </w:rPr>
        <w:t xml:space="preserve">. </w:t>
      </w:r>
    </w:p>
    <w:p w:rsidR="008E6BD2" w:rsidRDefault="008E6BD2"/>
    <w:sectPr w:rsidR="008E6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3A"/>
    <w:rsid w:val="0030723A"/>
    <w:rsid w:val="00462B15"/>
    <w:rsid w:val="008E6BD2"/>
    <w:rsid w:val="00B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BDBC1-37F3-42ED-99BC-F5D0A680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B1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2018-09-07T17:32:00Z</dcterms:created>
  <dcterms:modified xsi:type="dcterms:W3CDTF">2018-09-07T17:53:00Z</dcterms:modified>
</cp:coreProperties>
</file>