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4F99" w14:textId="504F8416" w:rsidR="00FA3FAC" w:rsidRDefault="00FA3FAC" w:rsidP="00982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theme="minorHAnsi"/>
          <w:b/>
          <w:bCs/>
          <w:noProof/>
          <w:color w:val="222A35" w:themeColor="text2" w:themeShade="80"/>
          <w:sz w:val="16"/>
          <w:szCs w:val="16"/>
          <w:shd w:val="clear" w:color="auto" w:fill="D9E2F3" w:themeFill="accent1" w:themeFillTint="33"/>
        </w:rPr>
        <w:drawing>
          <wp:anchor distT="0" distB="0" distL="114300" distR="114300" simplePos="0" relativeHeight="251659264" behindDoc="1" locked="0" layoutInCell="1" allowOverlap="1" wp14:anchorId="158B223A" wp14:editId="046B9EF9">
            <wp:simplePos x="0" y="0"/>
            <wp:positionH relativeFrom="margin">
              <wp:align>center</wp:align>
            </wp:positionH>
            <wp:positionV relativeFrom="paragraph">
              <wp:posOffset>-845127</wp:posOffset>
            </wp:positionV>
            <wp:extent cx="7248500" cy="1484416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00" cy="148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478B3" w14:textId="77777777" w:rsidR="00FA3FAC" w:rsidRDefault="00FA3FAC" w:rsidP="00982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F5A4D" w14:textId="77777777" w:rsidR="00FA3FAC" w:rsidRDefault="00FA3FAC" w:rsidP="00982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85B6E" w14:textId="16E0BC0C" w:rsidR="0098285C" w:rsidRPr="00FA3FAC" w:rsidRDefault="00A471B5" w:rsidP="009828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3FAC">
        <w:rPr>
          <w:rFonts w:ascii="Arial" w:hAnsi="Arial" w:cs="Arial"/>
          <w:b/>
          <w:bCs/>
          <w:sz w:val="28"/>
          <w:szCs w:val="28"/>
        </w:rPr>
        <w:t>Tratamento da atresia de maxila associado a m</w:t>
      </w:r>
      <w:r w:rsidR="0098285C" w:rsidRPr="00FA3FAC">
        <w:rPr>
          <w:rFonts w:ascii="Arial" w:hAnsi="Arial" w:cs="Arial"/>
          <w:b/>
          <w:bCs/>
          <w:sz w:val="28"/>
          <w:szCs w:val="28"/>
        </w:rPr>
        <w:t xml:space="preserve">ordida </w:t>
      </w:r>
      <w:r w:rsidRPr="00FA3FAC">
        <w:rPr>
          <w:rFonts w:ascii="Arial" w:hAnsi="Arial" w:cs="Arial"/>
          <w:b/>
          <w:bCs/>
          <w:sz w:val="28"/>
          <w:szCs w:val="28"/>
        </w:rPr>
        <w:t>a</w:t>
      </w:r>
      <w:r w:rsidR="0098285C" w:rsidRPr="00FA3FAC">
        <w:rPr>
          <w:rFonts w:ascii="Arial" w:hAnsi="Arial" w:cs="Arial"/>
          <w:b/>
          <w:bCs/>
          <w:sz w:val="28"/>
          <w:szCs w:val="28"/>
        </w:rPr>
        <w:t>berta: Relato de caso</w:t>
      </w:r>
      <w:r w:rsidR="00FA3FAC" w:rsidRPr="00FA3FAC">
        <w:rPr>
          <w:rFonts w:ascii="Arial" w:hAnsi="Arial" w:cs="Arial"/>
          <w:b/>
          <w:bCs/>
          <w:sz w:val="28"/>
          <w:szCs w:val="28"/>
        </w:rPr>
        <w:t>¹</w:t>
      </w:r>
    </w:p>
    <w:p w14:paraId="3B00A89F" w14:textId="07CD8F54" w:rsidR="00FA3FAC" w:rsidRPr="00FA3FAC" w:rsidRDefault="00A471B5" w:rsidP="00FA3FAC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A3FAC">
        <w:rPr>
          <w:rFonts w:ascii="Arial" w:hAnsi="Arial" w:cs="Arial"/>
          <w:b/>
          <w:bCs/>
          <w:sz w:val="22"/>
          <w:szCs w:val="22"/>
        </w:rPr>
        <w:t>Maria Eduarda Reis SILVA</w:t>
      </w:r>
      <w:r w:rsidR="00FA3FAC" w:rsidRPr="00FA3FAC">
        <w:rPr>
          <w:rFonts w:ascii="Arial" w:hAnsi="Arial" w:cs="Arial"/>
          <w:b/>
          <w:bCs/>
          <w:sz w:val="22"/>
          <w:szCs w:val="22"/>
        </w:rPr>
        <w:t>²</w:t>
      </w:r>
      <w:r w:rsidRPr="00FA3FA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855D0D" w14:textId="1700D618" w:rsidR="00FA3FAC" w:rsidRPr="00FA3FAC" w:rsidRDefault="00A471B5" w:rsidP="00FA3FAC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A3FAC">
        <w:rPr>
          <w:rFonts w:ascii="Arial" w:hAnsi="Arial" w:cs="Arial"/>
          <w:b/>
          <w:bCs/>
          <w:sz w:val="22"/>
          <w:szCs w:val="22"/>
        </w:rPr>
        <w:t xml:space="preserve">Mônica Maria da Silva </w:t>
      </w:r>
      <w:r w:rsidR="00683272" w:rsidRPr="00FA3FAC">
        <w:rPr>
          <w:rFonts w:ascii="Arial" w:hAnsi="Arial" w:cs="Arial"/>
          <w:b/>
          <w:bCs/>
          <w:sz w:val="22"/>
          <w:szCs w:val="22"/>
        </w:rPr>
        <w:t>SOUSA</w:t>
      </w:r>
      <w:r w:rsidR="00FA3FAC" w:rsidRPr="00FA3FAC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</w:p>
    <w:p w14:paraId="3F67A0D9" w14:textId="7081AE41" w:rsidR="006B2CB2" w:rsidRPr="00FA3FAC" w:rsidRDefault="0070659B" w:rsidP="00FA3FAC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A3FAC">
        <w:rPr>
          <w:rFonts w:ascii="Arial" w:hAnsi="Arial" w:cs="Arial"/>
          <w:b/>
          <w:bCs/>
          <w:sz w:val="22"/>
          <w:szCs w:val="22"/>
        </w:rPr>
        <w:t xml:space="preserve">Gregório Antônio Soares </w:t>
      </w:r>
      <w:r w:rsidR="00683272" w:rsidRPr="00FA3FAC">
        <w:rPr>
          <w:rFonts w:ascii="Arial" w:hAnsi="Arial" w:cs="Arial"/>
          <w:b/>
          <w:bCs/>
          <w:sz w:val="22"/>
          <w:szCs w:val="22"/>
        </w:rPr>
        <w:t>MARTIN</w:t>
      </w:r>
      <w:r w:rsidR="00FA3FAC">
        <w:rPr>
          <w:rFonts w:ascii="Arial" w:hAnsi="Arial" w:cs="Arial"/>
          <w:b/>
          <w:bCs/>
          <w:sz w:val="22"/>
          <w:szCs w:val="22"/>
        </w:rPr>
        <w:t>S</w:t>
      </w:r>
      <w:r w:rsidR="00FA3FAC" w:rsidRPr="00FA3FAC"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</w:p>
    <w:p w14:paraId="5C1C6D47" w14:textId="77777777" w:rsidR="006B2CB2" w:rsidRPr="00FA3FAC" w:rsidRDefault="006B2CB2" w:rsidP="001E2D75">
      <w:pPr>
        <w:jc w:val="both"/>
        <w:rPr>
          <w:rFonts w:ascii="Arial" w:hAnsi="Arial" w:cs="Arial"/>
          <w:sz w:val="22"/>
          <w:szCs w:val="22"/>
        </w:rPr>
      </w:pPr>
    </w:p>
    <w:p w14:paraId="69D3CEB7" w14:textId="38D19A62" w:rsidR="0098285C" w:rsidRPr="00FA3FAC" w:rsidRDefault="0098285C" w:rsidP="001E2D75">
      <w:pPr>
        <w:jc w:val="both"/>
        <w:rPr>
          <w:rFonts w:ascii="Arial" w:hAnsi="Arial" w:cs="Arial"/>
          <w:b/>
          <w:bCs/>
        </w:rPr>
      </w:pPr>
      <w:r w:rsidRPr="00FA3FAC">
        <w:rPr>
          <w:rFonts w:ascii="Arial" w:hAnsi="Arial" w:cs="Arial"/>
          <w:b/>
          <w:bCs/>
        </w:rPr>
        <w:t>RESUMO</w:t>
      </w:r>
      <w:r w:rsidR="00576DF1" w:rsidRPr="00FA3FAC">
        <w:rPr>
          <w:rFonts w:ascii="Arial" w:hAnsi="Arial" w:cs="Arial"/>
          <w:b/>
          <w:bCs/>
        </w:rPr>
        <w:t>:</w:t>
      </w:r>
    </w:p>
    <w:p w14:paraId="1F7AD9AF" w14:textId="5DCF99A2" w:rsidR="0098285C" w:rsidRPr="00FA3FAC" w:rsidRDefault="0098285C" w:rsidP="006B2CB2">
      <w:pPr>
        <w:jc w:val="both"/>
        <w:rPr>
          <w:rFonts w:ascii="Arial" w:hAnsi="Arial" w:cs="Arial"/>
        </w:rPr>
      </w:pPr>
      <w:r w:rsidRPr="00FA3FAC">
        <w:rPr>
          <w:rFonts w:ascii="Arial" w:hAnsi="Arial" w:cs="Arial"/>
          <w:b/>
          <w:bCs/>
        </w:rPr>
        <w:t>INTRODUÇÃO:</w:t>
      </w:r>
      <w:r w:rsidRPr="00FA3FAC">
        <w:rPr>
          <w:rFonts w:ascii="Arial" w:hAnsi="Arial" w:cs="Arial"/>
        </w:rPr>
        <w:t xml:space="preserve"> A atresia da maxila é uma alteração transversal comum em pacientes ortodônticos, frequentemente associada a padrões esqueléticos desfavoráveis e comprometimento funcional. Quando combinada com mordida aberta anterior, configura um quadro clínico desafiador, tanto em sua etiologia multifatorial quanto na complexidade do tratamento. A presença simultânea dessas duas alterações agrava desequilíbrios oclusais e estéticos, impactando negativamente na função respiratória, deglutição e fonação. A correção da atresia maxilar, especialmente em pacientes com mordida aberta, exige uma abordagem terapêutica que respeite o crescimento craniofacial</w:t>
      </w:r>
      <w:r w:rsidR="006B2CB2" w:rsidRPr="00FA3FAC">
        <w:rPr>
          <w:rFonts w:ascii="Arial" w:hAnsi="Arial" w:cs="Arial"/>
        </w:rPr>
        <w:t xml:space="preserve"> e </w:t>
      </w:r>
      <w:r w:rsidRPr="00FA3FAC">
        <w:rPr>
          <w:rFonts w:ascii="Arial" w:hAnsi="Arial" w:cs="Arial"/>
        </w:rPr>
        <w:t>promova estabilidad</w:t>
      </w:r>
      <w:r w:rsidR="006B2CB2" w:rsidRPr="00FA3FAC">
        <w:rPr>
          <w:rFonts w:ascii="Arial" w:hAnsi="Arial" w:cs="Arial"/>
        </w:rPr>
        <w:t>e</w:t>
      </w:r>
      <w:r w:rsidRPr="00FA3FAC">
        <w:rPr>
          <w:rFonts w:ascii="Arial" w:hAnsi="Arial" w:cs="Arial"/>
        </w:rPr>
        <w:t xml:space="preserve">. </w:t>
      </w:r>
      <w:r w:rsidR="00A471B5" w:rsidRPr="00FA3FAC">
        <w:rPr>
          <w:rFonts w:ascii="Arial" w:hAnsi="Arial" w:cs="Arial"/>
          <w:b/>
          <w:bCs/>
        </w:rPr>
        <w:t xml:space="preserve">RELATO DE CASO: </w:t>
      </w:r>
      <w:r w:rsidR="00683272" w:rsidRPr="00FA3FAC">
        <w:rPr>
          <w:rFonts w:ascii="Arial" w:hAnsi="Arial" w:cs="Arial"/>
        </w:rPr>
        <w:t>Um paciente de 8 anos de idade compareceu ao consultório odontológico acompanhado por seus responsáveis, após encaminhamento d</w:t>
      </w:r>
      <w:r w:rsidR="006B2CB2" w:rsidRPr="00FA3FAC">
        <w:rPr>
          <w:rFonts w:ascii="Arial" w:hAnsi="Arial" w:cs="Arial"/>
        </w:rPr>
        <w:t>a</w:t>
      </w:r>
      <w:r w:rsidR="00683272" w:rsidRPr="00FA3FAC">
        <w:rPr>
          <w:rFonts w:ascii="Arial" w:hAnsi="Arial" w:cs="Arial"/>
        </w:rPr>
        <w:t xml:space="preserve"> odontopediatra para tratamento de mordida aberta</w:t>
      </w:r>
      <w:r w:rsidR="00683272" w:rsidRPr="00FA3FAC">
        <w:rPr>
          <w:rFonts w:ascii="Arial" w:hAnsi="Arial" w:cs="Arial"/>
          <w:b/>
          <w:bCs/>
        </w:rPr>
        <w:t xml:space="preserve">. </w:t>
      </w:r>
      <w:r w:rsidR="00576DF1" w:rsidRPr="00FA3FAC">
        <w:rPr>
          <w:rFonts w:ascii="Arial" w:hAnsi="Arial" w:cs="Arial"/>
        </w:rPr>
        <w:t>Foram</w:t>
      </w:r>
      <w:r w:rsidR="00683272" w:rsidRPr="00FA3FAC">
        <w:rPr>
          <w:rFonts w:ascii="Arial" w:hAnsi="Arial" w:cs="Arial"/>
        </w:rPr>
        <w:t xml:space="preserve"> </w:t>
      </w:r>
      <w:r w:rsidR="00576DF1" w:rsidRPr="00FA3FAC">
        <w:rPr>
          <w:rFonts w:ascii="Arial" w:hAnsi="Arial" w:cs="Arial"/>
        </w:rPr>
        <w:t>realizados exames de imagem, como radiografia panorâmica e tomografia computadorizada, com o objetivo de proporcionar uma avaliação detalhada das estruturas dentárias e ósseas.</w:t>
      </w:r>
      <w:r w:rsidR="0070659B" w:rsidRPr="00FA3FAC">
        <w:rPr>
          <w:rFonts w:ascii="Arial" w:hAnsi="Arial" w:cs="Arial"/>
        </w:rPr>
        <w:t xml:space="preserve"> Após os exames, </w:t>
      </w:r>
      <w:r w:rsidR="00576DF1" w:rsidRPr="00FA3FAC">
        <w:rPr>
          <w:rFonts w:ascii="Arial" w:hAnsi="Arial" w:cs="Arial"/>
        </w:rPr>
        <w:t>foi diagnosticada atresia transversal da maxila associada à mordida aberta anterior. O plano de tratamento incluiu a utilização de um expansor palatino do tipo Haas</w:t>
      </w:r>
      <w:r w:rsidR="006B2CB2" w:rsidRPr="00FA3FAC">
        <w:rPr>
          <w:rFonts w:ascii="Arial" w:hAnsi="Arial" w:cs="Arial"/>
        </w:rPr>
        <w:t xml:space="preserve">, </w:t>
      </w:r>
      <w:r w:rsidR="00576DF1" w:rsidRPr="00FA3FAC">
        <w:rPr>
          <w:rFonts w:ascii="Arial" w:hAnsi="Arial" w:cs="Arial"/>
        </w:rPr>
        <w:t>ao longo de 12 meses. A intervenção possibilitou a correção da discrepância transversal e redução significativa da mordida aberta.</w:t>
      </w:r>
      <w:r w:rsidR="00683272" w:rsidRPr="00FA3FAC">
        <w:rPr>
          <w:rFonts w:ascii="Arial" w:hAnsi="Arial" w:cs="Arial"/>
        </w:rPr>
        <w:t xml:space="preserve"> </w:t>
      </w:r>
      <w:r w:rsidRPr="00FA3FAC">
        <w:rPr>
          <w:rFonts w:ascii="Arial" w:hAnsi="Arial" w:cs="Arial"/>
          <w:b/>
          <w:bCs/>
        </w:rPr>
        <w:t>CON</w:t>
      </w:r>
      <w:r w:rsidR="006B2CB2" w:rsidRPr="00FA3FAC">
        <w:rPr>
          <w:rFonts w:ascii="Arial" w:hAnsi="Arial" w:cs="Arial"/>
          <w:b/>
          <w:bCs/>
        </w:rPr>
        <w:t>SIDERAÇÕES FINAIS</w:t>
      </w:r>
      <w:r w:rsidRPr="00FA3FAC">
        <w:rPr>
          <w:rFonts w:ascii="Arial" w:hAnsi="Arial" w:cs="Arial"/>
          <w:b/>
          <w:bCs/>
        </w:rPr>
        <w:t xml:space="preserve">: </w:t>
      </w:r>
      <w:r w:rsidRPr="00FA3FAC">
        <w:rPr>
          <w:rFonts w:ascii="Arial" w:hAnsi="Arial" w:cs="Arial"/>
        </w:rPr>
        <w:t xml:space="preserve">Concluímos que a utilização do expansor HASS em pacientes com atresia maxilar e mordida aberta representa uma estratégia eficiente e segura para o manejo transversal do arco superior, contribuindo para a melhora da oclusão, estética facial e função. Além disso, o reposicionamento esquelético proporcionado pela expansão pode facilitar o controle vertical posterior, impactando positivamente no prognóstico ortodôntico a longo prazo. </w:t>
      </w:r>
    </w:p>
    <w:p w14:paraId="1C1F08F8" w14:textId="05C1422A" w:rsidR="0098285C" w:rsidRPr="00FA3FAC" w:rsidRDefault="0098285C" w:rsidP="001E2D75">
      <w:pPr>
        <w:jc w:val="both"/>
        <w:rPr>
          <w:rFonts w:ascii="Arial" w:hAnsi="Arial" w:cs="Arial"/>
        </w:rPr>
      </w:pPr>
      <w:r w:rsidRPr="00FA3FAC">
        <w:rPr>
          <w:rFonts w:ascii="Arial" w:hAnsi="Arial" w:cs="Arial"/>
        </w:rPr>
        <w:t xml:space="preserve">Descritores: </w:t>
      </w:r>
      <w:r w:rsidR="00A471B5" w:rsidRPr="00FA3FAC">
        <w:rPr>
          <w:rFonts w:ascii="Arial" w:hAnsi="Arial" w:cs="Arial"/>
        </w:rPr>
        <w:t xml:space="preserve">Atresia </w:t>
      </w:r>
      <w:r w:rsidR="00576DF1" w:rsidRPr="00FA3FAC">
        <w:rPr>
          <w:rFonts w:ascii="Arial" w:hAnsi="Arial" w:cs="Arial"/>
        </w:rPr>
        <w:t>M</w:t>
      </w:r>
      <w:r w:rsidR="00A471B5" w:rsidRPr="00FA3FAC">
        <w:rPr>
          <w:rFonts w:ascii="Arial" w:hAnsi="Arial" w:cs="Arial"/>
        </w:rPr>
        <w:t>axilar.</w:t>
      </w:r>
      <w:r w:rsidR="00576DF1" w:rsidRPr="00FA3FAC">
        <w:rPr>
          <w:rFonts w:ascii="Arial" w:hAnsi="Arial" w:cs="Arial"/>
        </w:rPr>
        <w:t xml:space="preserve"> Má Oclusão Dentária. Aparelhos Ortodônticos. Mordida Aberta</w:t>
      </w:r>
    </w:p>
    <w:sectPr w:rsidR="0098285C" w:rsidRPr="00FA3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5C"/>
    <w:rsid w:val="001E2D75"/>
    <w:rsid w:val="001F11E4"/>
    <w:rsid w:val="002927EB"/>
    <w:rsid w:val="002D13CC"/>
    <w:rsid w:val="00576DF1"/>
    <w:rsid w:val="005C3A1F"/>
    <w:rsid w:val="00683272"/>
    <w:rsid w:val="006B2AAE"/>
    <w:rsid w:val="006B2CB2"/>
    <w:rsid w:val="0070659B"/>
    <w:rsid w:val="00821BA2"/>
    <w:rsid w:val="00917D96"/>
    <w:rsid w:val="00925E5F"/>
    <w:rsid w:val="0098285C"/>
    <w:rsid w:val="00983E1C"/>
    <w:rsid w:val="00A471B5"/>
    <w:rsid w:val="00C5792C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7304"/>
  <w15:chartTrackingRefBased/>
  <w15:docId w15:val="{7F2896B6-5DC8-47C1-AB3A-49014C65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85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85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8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8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8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8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8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8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85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85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8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B2C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2</cp:revision>
  <dcterms:created xsi:type="dcterms:W3CDTF">2025-05-19T19:20:00Z</dcterms:created>
  <dcterms:modified xsi:type="dcterms:W3CDTF">2025-05-19T19:20:00Z</dcterms:modified>
</cp:coreProperties>
</file>