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6DD4" w14:textId="77777777" w:rsidR="00D857F5" w:rsidRDefault="001E23B2" w:rsidP="00FB05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23B2">
        <w:rPr>
          <w:rFonts w:ascii="Arial" w:hAnsi="Arial" w:cs="Arial"/>
          <w:b/>
          <w:sz w:val="24"/>
          <w:szCs w:val="24"/>
        </w:rPr>
        <w:t>IDENTIFICAÇÃO DOS PACIENTES DO SETOR DE EMERGÊNCIA DE UM HOSPITAL DE ENSINO DO INTERIOR DO CEARÁ</w:t>
      </w:r>
    </w:p>
    <w:p w14:paraId="785E6A21" w14:textId="77777777" w:rsidR="001E23B2" w:rsidRDefault="001E23B2" w:rsidP="00FB05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1A679A" w14:textId="6D960E81" w:rsidR="001E23B2" w:rsidRPr="00F21883" w:rsidRDefault="00FB05CC" w:rsidP="00FB05CC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Maria Santana do Nascimento</w:t>
      </w:r>
      <w:r w:rsidR="00E938FE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Larissa Alves Cunha²; </w:t>
      </w:r>
      <w:proofErr w:type="spellStart"/>
      <w:r>
        <w:rPr>
          <w:rFonts w:ascii="Arial" w:hAnsi="Arial" w:cs="Arial"/>
          <w:sz w:val="24"/>
          <w:szCs w:val="24"/>
        </w:rPr>
        <w:t>Késia</w:t>
      </w:r>
      <w:proofErr w:type="spellEnd"/>
      <w:r>
        <w:rPr>
          <w:rFonts w:ascii="Arial" w:hAnsi="Arial" w:cs="Arial"/>
          <w:sz w:val="24"/>
          <w:szCs w:val="24"/>
        </w:rPr>
        <w:t xml:space="preserve"> Marques Moraes³; Carlos Henrique do Nascimento Moraes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Lidyane</w:t>
      </w:r>
      <w:proofErr w:type="spellEnd"/>
      <w:r>
        <w:rPr>
          <w:rFonts w:ascii="Arial" w:hAnsi="Arial" w:cs="Arial"/>
          <w:sz w:val="24"/>
          <w:szCs w:val="24"/>
        </w:rPr>
        <w:t xml:space="preserve"> Parente Arruda</w:t>
      </w:r>
      <w:r>
        <w:rPr>
          <w:rFonts w:ascii="Arial" w:hAnsi="Arial" w:cs="Arial"/>
          <w:sz w:val="24"/>
          <w:szCs w:val="24"/>
          <w:vertAlign w:val="superscript"/>
        </w:rPr>
        <w:t>5</w:t>
      </w:r>
    </w:p>
    <w:p w14:paraId="65056346" w14:textId="77777777" w:rsidR="001E23B2" w:rsidRDefault="001E23B2" w:rsidP="00FB05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612D8B" w14:textId="4C5717FD" w:rsidR="00F21883" w:rsidRDefault="005C20D7" w:rsidP="00FB0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52EBF">
        <w:rPr>
          <w:rFonts w:ascii="Arial" w:hAnsi="Arial" w:cs="Arial"/>
          <w:b/>
          <w:sz w:val="24"/>
          <w:szCs w:val="24"/>
        </w:rPr>
        <w:t>Introdução</w:t>
      </w:r>
      <w:r w:rsidR="00552EBF" w:rsidRPr="00E938FE">
        <w:rPr>
          <w:rFonts w:ascii="Arial" w:hAnsi="Arial" w:cs="Arial"/>
          <w:b/>
          <w:sz w:val="24"/>
          <w:szCs w:val="24"/>
        </w:rPr>
        <w:t>:</w:t>
      </w:r>
      <w:r w:rsidR="00552EBF">
        <w:rPr>
          <w:rFonts w:ascii="Arial" w:hAnsi="Arial" w:cs="Arial"/>
          <w:sz w:val="24"/>
          <w:szCs w:val="24"/>
        </w:rPr>
        <w:t xml:space="preserve"> </w:t>
      </w:r>
      <w:r w:rsidR="00A6423C" w:rsidRPr="00E938FE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A6423C" w:rsidRPr="00552E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preocupação com a segurança do paciente, tomou uma</w:t>
      </w:r>
      <w:r w:rsidR="00FC69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423C" w:rsidRPr="00552EBF">
        <w:rPr>
          <w:rFonts w:ascii="Arial" w:hAnsi="Arial" w:cs="Arial"/>
          <w:color w:val="000000"/>
          <w:sz w:val="24"/>
          <w:szCs w:val="24"/>
          <w:shd w:val="clear" w:color="auto" w:fill="FFFFFF"/>
        </w:rPr>
        <w:t>importante dimensão da qualidade do cuidado de saúde,</w:t>
      </w:r>
      <w:r w:rsidR="00FC69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423C" w:rsidRPr="00552EBF">
        <w:rPr>
          <w:rFonts w:ascii="Arial" w:hAnsi="Arial" w:cs="Arial"/>
          <w:color w:val="000000"/>
          <w:sz w:val="24"/>
          <w:szCs w:val="24"/>
          <w:shd w:val="clear" w:color="auto" w:fill="FFFFFF"/>
        </w:rPr>
        <w:t>e constitui atualmente o tema de relevância crescente entre pesquisadores do todo o mundo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0E4E">
        <w:rPr>
          <w:rFonts w:ascii="Arial" w:hAnsi="Arial" w:cs="Arial"/>
          <w:color w:val="000000"/>
          <w:sz w:val="24"/>
          <w:szCs w:val="24"/>
          <w:shd w:val="clear" w:color="auto" w:fill="FFFFFF"/>
        </w:rPr>
        <w:t>(REIS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0E4E" w:rsidRPr="005C20D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et al.</w:t>
      </w:r>
      <w:r w:rsidR="00AA0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2013). </w:t>
      </w:r>
      <w:r w:rsidR="001E23B2" w:rsidRPr="00552EBF">
        <w:rPr>
          <w:rFonts w:ascii="Arial" w:hAnsi="Arial" w:cs="Arial"/>
          <w:sz w:val="24"/>
          <w:szCs w:val="24"/>
        </w:rPr>
        <w:t>A identificação do paciente dentro da nossa realidade deve ser reconhecida como um componente essencial e crucial para que haja a segurança do mesmo, assim, a falha dentro da identificação promove aos pacientes e família uma possibilidade de danos irreversíveis, além de também contribuir para aumentar os gastos com o dinheiro dos cofres públicos</w:t>
      </w:r>
      <w:r w:rsidR="00A6423C" w:rsidRPr="00552EBF">
        <w:rPr>
          <w:rFonts w:ascii="Arial" w:hAnsi="Arial" w:cs="Arial"/>
          <w:sz w:val="24"/>
          <w:szCs w:val="24"/>
        </w:rPr>
        <w:t>, devido ao aumento da estadia deste no ambiente hospitalar</w:t>
      </w:r>
      <w:r w:rsidR="001E23B2" w:rsidRPr="001E23B2">
        <w:rPr>
          <w:rFonts w:ascii="Arial" w:hAnsi="Arial" w:cs="Arial"/>
          <w:sz w:val="24"/>
          <w:szCs w:val="24"/>
        </w:rPr>
        <w:t xml:space="preserve"> </w:t>
      </w:r>
      <w:r w:rsidR="00E938FE">
        <w:rPr>
          <w:rFonts w:ascii="Arial" w:hAnsi="Arial" w:cs="Arial"/>
          <w:b/>
          <w:sz w:val="24"/>
          <w:szCs w:val="24"/>
        </w:rPr>
        <w:t>O</w:t>
      </w:r>
      <w:r w:rsidR="00E938FE" w:rsidRPr="00552EBF">
        <w:rPr>
          <w:rFonts w:ascii="Arial" w:hAnsi="Arial" w:cs="Arial"/>
          <w:b/>
          <w:sz w:val="24"/>
          <w:szCs w:val="24"/>
        </w:rPr>
        <w:t>bjetivo</w:t>
      </w:r>
      <w:r w:rsidR="005C7E6C">
        <w:rPr>
          <w:rFonts w:ascii="Arial" w:hAnsi="Arial" w:cs="Arial"/>
          <w:b/>
          <w:sz w:val="24"/>
          <w:szCs w:val="24"/>
        </w:rPr>
        <w:t xml:space="preserve"> (os)</w:t>
      </w:r>
      <w:r w:rsidR="00E938FE" w:rsidRPr="00E938FE">
        <w:rPr>
          <w:rFonts w:ascii="Arial" w:hAnsi="Arial" w:cs="Arial"/>
          <w:bCs/>
          <w:sz w:val="24"/>
          <w:szCs w:val="24"/>
        </w:rPr>
        <w:t>:</w:t>
      </w:r>
      <w:r w:rsidR="00844BEE">
        <w:rPr>
          <w:rFonts w:ascii="Arial" w:hAnsi="Arial" w:cs="Arial"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 xml:space="preserve"> </w:t>
      </w:r>
      <w:r w:rsidR="00844BEE">
        <w:rPr>
          <w:rFonts w:ascii="Arial" w:hAnsi="Arial" w:cs="Arial"/>
          <w:sz w:val="24"/>
          <w:szCs w:val="24"/>
        </w:rPr>
        <w:t>A</w:t>
      </w:r>
      <w:r w:rsidR="001E23B2" w:rsidRPr="001E23B2">
        <w:rPr>
          <w:rFonts w:ascii="Arial" w:hAnsi="Arial" w:cs="Arial"/>
          <w:sz w:val="24"/>
          <w:szCs w:val="24"/>
        </w:rPr>
        <w:t xml:space="preserve">nalisar a identificação dos pacientes </w:t>
      </w:r>
      <w:r w:rsidR="00A6423C">
        <w:rPr>
          <w:rFonts w:ascii="Arial" w:hAnsi="Arial" w:cs="Arial"/>
          <w:sz w:val="24"/>
          <w:szCs w:val="24"/>
        </w:rPr>
        <w:t>no setor de Emergência de um Hospital de Ensino do Interior do Ceará</w:t>
      </w:r>
      <w:r w:rsidR="00844BEE">
        <w:rPr>
          <w:rFonts w:ascii="Arial" w:hAnsi="Arial" w:cs="Arial"/>
          <w:sz w:val="24"/>
          <w:szCs w:val="24"/>
        </w:rPr>
        <w:t>.</w:t>
      </w:r>
      <w:r w:rsidR="001E23B2">
        <w:rPr>
          <w:rFonts w:ascii="Arial" w:hAnsi="Arial" w:cs="Arial"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 xml:space="preserve"> </w:t>
      </w:r>
      <w:r w:rsidR="00E938FE" w:rsidRPr="00552EBF">
        <w:rPr>
          <w:rFonts w:ascii="Arial" w:hAnsi="Arial" w:cs="Arial"/>
          <w:b/>
          <w:sz w:val="24"/>
          <w:szCs w:val="24"/>
        </w:rPr>
        <w:t>M</w:t>
      </w:r>
      <w:r w:rsidR="00E938FE">
        <w:rPr>
          <w:rFonts w:ascii="Arial" w:hAnsi="Arial" w:cs="Arial"/>
          <w:b/>
          <w:sz w:val="24"/>
          <w:szCs w:val="24"/>
        </w:rPr>
        <w:t>étodo</w:t>
      </w:r>
      <w:r w:rsidR="00844BEE" w:rsidRPr="00E938FE">
        <w:rPr>
          <w:rFonts w:ascii="Arial" w:hAnsi="Arial" w:cs="Arial"/>
          <w:bCs/>
          <w:sz w:val="24"/>
          <w:szCs w:val="24"/>
        </w:rPr>
        <w:t>:</w:t>
      </w:r>
      <w:r w:rsidR="00844BEE">
        <w:rPr>
          <w:rFonts w:ascii="Arial" w:hAnsi="Arial" w:cs="Arial"/>
          <w:sz w:val="24"/>
          <w:szCs w:val="24"/>
        </w:rPr>
        <w:t xml:space="preserve"> </w:t>
      </w:r>
      <w:r w:rsidR="00BD110E">
        <w:rPr>
          <w:rFonts w:ascii="Arial" w:hAnsi="Arial" w:cs="Arial"/>
          <w:sz w:val="24"/>
          <w:szCs w:val="24"/>
        </w:rPr>
        <w:t>Trata-se de uma pesquisa exploratória descritiva,</w:t>
      </w:r>
      <w:r w:rsidR="00844BEE">
        <w:rPr>
          <w:rFonts w:ascii="Arial" w:hAnsi="Arial" w:cs="Arial"/>
          <w:sz w:val="24"/>
          <w:szCs w:val="24"/>
        </w:rPr>
        <w:t xml:space="preserve"> realizado em um setor de Emergência de um Hospital de Ensino, do interior do Ceará, componente da rede de atenção as urgências e emergências, a coleta das informações ocorreram no período de janeiro a junho de 2018 </w:t>
      </w:r>
      <w:r w:rsidR="00BD110E">
        <w:rPr>
          <w:rFonts w:ascii="Arial" w:hAnsi="Arial" w:cs="Arial"/>
          <w:sz w:val="24"/>
          <w:szCs w:val="24"/>
        </w:rPr>
        <w:t>através da aplicação de uma</w:t>
      </w:r>
      <w:r w:rsidR="00844BEE">
        <w:rPr>
          <w:rFonts w:ascii="Arial" w:hAnsi="Arial" w:cs="Arial"/>
          <w:sz w:val="24"/>
          <w:szCs w:val="24"/>
        </w:rPr>
        <w:t xml:space="preserve"> entrevista semiestru</w:t>
      </w:r>
      <w:r w:rsidR="00790F51">
        <w:rPr>
          <w:rFonts w:ascii="Arial" w:hAnsi="Arial" w:cs="Arial"/>
          <w:sz w:val="24"/>
          <w:szCs w:val="24"/>
        </w:rPr>
        <w:t>tur</w:t>
      </w:r>
      <w:r w:rsidR="00844BEE">
        <w:rPr>
          <w:rFonts w:ascii="Arial" w:hAnsi="Arial" w:cs="Arial"/>
          <w:sz w:val="24"/>
          <w:szCs w:val="24"/>
        </w:rPr>
        <w:t xml:space="preserve">ada. Para a análise dos dados aplicou-se a “análise de conteúdo” de </w:t>
      </w:r>
      <w:proofErr w:type="spellStart"/>
      <w:r w:rsidR="00844BEE" w:rsidRPr="00BD110E">
        <w:rPr>
          <w:rFonts w:ascii="Arial" w:hAnsi="Arial" w:cs="Arial"/>
          <w:sz w:val="24"/>
          <w:szCs w:val="24"/>
        </w:rPr>
        <w:t>Minayo</w:t>
      </w:r>
      <w:proofErr w:type="spellEnd"/>
      <w:r w:rsidR="00E938FE">
        <w:rPr>
          <w:rFonts w:ascii="Arial" w:hAnsi="Arial" w:cs="Arial"/>
          <w:sz w:val="24"/>
          <w:szCs w:val="24"/>
        </w:rPr>
        <w:t xml:space="preserve"> </w:t>
      </w:r>
      <w:r w:rsidR="00844BEE" w:rsidRPr="00BD110E">
        <w:rPr>
          <w:rFonts w:ascii="Arial" w:hAnsi="Arial" w:cs="Arial"/>
          <w:sz w:val="24"/>
          <w:szCs w:val="24"/>
        </w:rPr>
        <w:t>(201</w:t>
      </w:r>
      <w:r w:rsidR="00BD110E" w:rsidRPr="00BD110E">
        <w:rPr>
          <w:rFonts w:ascii="Arial" w:hAnsi="Arial" w:cs="Arial"/>
          <w:sz w:val="24"/>
          <w:szCs w:val="24"/>
        </w:rPr>
        <w:t>0)</w:t>
      </w:r>
      <w:r w:rsidR="00BD110E">
        <w:rPr>
          <w:rFonts w:ascii="Arial" w:hAnsi="Arial" w:cs="Arial"/>
          <w:sz w:val="24"/>
          <w:szCs w:val="24"/>
        </w:rPr>
        <w:t>.</w:t>
      </w:r>
      <w:r w:rsidR="00844BEE" w:rsidRPr="00BD110E">
        <w:rPr>
          <w:rFonts w:ascii="Arial" w:hAnsi="Arial" w:cs="Arial"/>
          <w:sz w:val="24"/>
          <w:szCs w:val="24"/>
        </w:rPr>
        <w:t xml:space="preserve"> </w:t>
      </w:r>
      <w:r w:rsidR="00844BEE" w:rsidRPr="00844BEE">
        <w:rPr>
          <w:rFonts w:ascii="Arial" w:hAnsi="Arial" w:cs="Arial"/>
          <w:sz w:val="24"/>
          <w:szCs w:val="24"/>
        </w:rPr>
        <w:t>Esta pesquisa</w:t>
      </w:r>
      <w:r w:rsidR="00844BEE">
        <w:rPr>
          <w:rFonts w:ascii="Arial" w:hAnsi="Arial" w:cs="Arial"/>
          <w:sz w:val="24"/>
          <w:szCs w:val="24"/>
        </w:rPr>
        <w:t xml:space="preserve"> respeitou os aspectos éticos da Resolução 466 de 2012, sob </w:t>
      </w:r>
      <w:r w:rsidR="00552EBF">
        <w:rPr>
          <w:rFonts w:ascii="Arial" w:hAnsi="Arial" w:cs="Arial"/>
          <w:sz w:val="24"/>
          <w:szCs w:val="24"/>
        </w:rPr>
        <w:t xml:space="preserve">o parecer do comitê de ética da Universidade Estadual Vale do Acaraú de número 1.771.661. </w:t>
      </w:r>
      <w:r w:rsidR="00E938FE" w:rsidRPr="00552EBF">
        <w:rPr>
          <w:rFonts w:ascii="Arial" w:hAnsi="Arial" w:cs="Arial"/>
          <w:b/>
          <w:sz w:val="24"/>
          <w:szCs w:val="24"/>
        </w:rPr>
        <w:t>Resultados</w:t>
      </w:r>
      <w:r w:rsidR="00552EBF" w:rsidRPr="00F82B29">
        <w:rPr>
          <w:rFonts w:ascii="Arial" w:hAnsi="Arial" w:cs="Arial"/>
          <w:sz w:val="24"/>
          <w:szCs w:val="24"/>
        </w:rPr>
        <w:t xml:space="preserve">: </w:t>
      </w:r>
      <w:r w:rsidR="00552EBF">
        <w:rPr>
          <w:rFonts w:ascii="Arial" w:hAnsi="Arial" w:cs="Arial"/>
          <w:sz w:val="24"/>
          <w:szCs w:val="24"/>
        </w:rPr>
        <w:t>Os resultados foram divididos em três</w:t>
      </w:r>
      <w:r w:rsidR="003D1BA4">
        <w:rPr>
          <w:rFonts w:ascii="Arial" w:hAnsi="Arial" w:cs="Arial"/>
          <w:sz w:val="24"/>
          <w:szCs w:val="24"/>
        </w:rPr>
        <w:t xml:space="preserve"> (03)</w:t>
      </w:r>
      <w:r w:rsidR="00552EBF">
        <w:rPr>
          <w:rFonts w:ascii="Arial" w:hAnsi="Arial" w:cs="Arial"/>
          <w:sz w:val="24"/>
          <w:szCs w:val="24"/>
        </w:rPr>
        <w:t xml:space="preserve"> categorias, </w:t>
      </w:r>
      <w:r w:rsidR="009B1510">
        <w:rPr>
          <w:rFonts w:ascii="Arial" w:hAnsi="Arial" w:cs="Arial"/>
          <w:sz w:val="24"/>
          <w:szCs w:val="24"/>
        </w:rPr>
        <w:t xml:space="preserve">essas </w:t>
      </w:r>
      <w:r w:rsidR="00552EBF">
        <w:rPr>
          <w:rFonts w:ascii="Arial" w:hAnsi="Arial" w:cs="Arial"/>
          <w:sz w:val="24"/>
          <w:szCs w:val="24"/>
        </w:rPr>
        <w:t>unidade</w:t>
      </w:r>
      <w:r w:rsidR="009B1510">
        <w:rPr>
          <w:rFonts w:ascii="Arial" w:hAnsi="Arial" w:cs="Arial"/>
          <w:sz w:val="24"/>
          <w:szCs w:val="24"/>
        </w:rPr>
        <w:t>s</w:t>
      </w:r>
      <w:r w:rsidR="00552EBF">
        <w:rPr>
          <w:rFonts w:ascii="Arial" w:hAnsi="Arial" w:cs="Arial"/>
          <w:sz w:val="24"/>
          <w:szCs w:val="24"/>
        </w:rPr>
        <w:t xml:space="preserve"> de sentido foram elencadas através da análise do discurso dos entrevistados que consi</w:t>
      </w:r>
      <w:r w:rsidR="00790F51">
        <w:rPr>
          <w:rFonts w:ascii="Arial" w:hAnsi="Arial" w:cs="Arial"/>
          <w:sz w:val="24"/>
          <w:szCs w:val="24"/>
        </w:rPr>
        <w:t>s</w:t>
      </w:r>
      <w:r w:rsidR="00552EBF">
        <w:rPr>
          <w:rFonts w:ascii="Arial" w:hAnsi="Arial" w:cs="Arial"/>
          <w:sz w:val="24"/>
          <w:szCs w:val="24"/>
        </w:rPr>
        <w:t xml:space="preserve">tiram </w:t>
      </w:r>
      <w:r w:rsidR="00D65A60">
        <w:rPr>
          <w:rFonts w:ascii="Arial" w:hAnsi="Arial" w:cs="Arial"/>
          <w:sz w:val="24"/>
          <w:szCs w:val="24"/>
        </w:rPr>
        <w:t xml:space="preserve">em um quantitativo de </w:t>
      </w:r>
      <w:r w:rsidR="003D1BA4">
        <w:rPr>
          <w:rFonts w:ascii="Arial" w:hAnsi="Arial" w:cs="Arial"/>
          <w:sz w:val="24"/>
          <w:szCs w:val="24"/>
        </w:rPr>
        <w:t>treze (13)</w:t>
      </w:r>
      <w:r w:rsidR="00D65A60">
        <w:rPr>
          <w:rFonts w:ascii="Arial" w:hAnsi="Arial" w:cs="Arial"/>
          <w:sz w:val="24"/>
          <w:szCs w:val="24"/>
        </w:rPr>
        <w:t xml:space="preserve"> profissionais</w:t>
      </w:r>
      <w:r w:rsidR="003D1BA4">
        <w:rPr>
          <w:rFonts w:ascii="Arial" w:hAnsi="Arial" w:cs="Arial"/>
          <w:sz w:val="24"/>
          <w:szCs w:val="24"/>
        </w:rPr>
        <w:t xml:space="preserve">, dentre eles enfermeiros e técnicos de enfermagem. </w:t>
      </w:r>
      <w:r w:rsidR="00D072C3">
        <w:rPr>
          <w:rFonts w:ascii="Arial" w:hAnsi="Arial" w:cs="Arial"/>
          <w:sz w:val="24"/>
          <w:szCs w:val="24"/>
        </w:rPr>
        <w:t xml:space="preserve"> Na categoria:  Instrumentos, meios utilizados para identificação do paciente, percebe-se que  </w:t>
      </w:r>
      <w:r w:rsidR="003D1BA4">
        <w:rPr>
          <w:rFonts w:ascii="Arial" w:hAnsi="Arial" w:cs="Arial"/>
          <w:sz w:val="24"/>
          <w:szCs w:val="24"/>
        </w:rPr>
        <w:t>os</w:t>
      </w:r>
      <w:r w:rsidR="00D072C3">
        <w:rPr>
          <w:rFonts w:ascii="Arial" w:hAnsi="Arial" w:cs="Arial"/>
          <w:sz w:val="24"/>
          <w:szCs w:val="24"/>
        </w:rPr>
        <w:t xml:space="preserve"> </w:t>
      </w:r>
      <w:r w:rsidR="003D1BA4">
        <w:rPr>
          <w:rFonts w:ascii="Arial" w:hAnsi="Arial" w:cs="Arial"/>
          <w:sz w:val="24"/>
          <w:szCs w:val="24"/>
        </w:rPr>
        <w:t xml:space="preserve">participantes </w:t>
      </w:r>
      <w:r w:rsidR="00D072C3">
        <w:rPr>
          <w:rFonts w:ascii="Arial" w:hAnsi="Arial" w:cs="Arial"/>
          <w:sz w:val="24"/>
          <w:szCs w:val="24"/>
        </w:rPr>
        <w:t xml:space="preserve"> tinham conhecimento sobre estes, </w:t>
      </w:r>
      <w:r w:rsidR="00F82B29">
        <w:rPr>
          <w:rFonts w:ascii="Arial" w:hAnsi="Arial" w:cs="Arial"/>
          <w:sz w:val="24"/>
          <w:szCs w:val="24"/>
        </w:rPr>
        <w:t xml:space="preserve">expondo em suas falas </w:t>
      </w:r>
      <w:r w:rsidR="00D072C3">
        <w:rPr>
          <w:rFonts w:ascii="Arial" w:hAnsi="Arial" w:cs="Arial"/>
          <w:sz w:val="24"/>
          <w:szCs w:val="24"/>
        </w:rPr>
        <w:t xml:space="preserve">quais os identificadores </w:t>
      </w:r>
      <w:r w:rsidR="00F82B29">
        <w:rPr>
          <w:rFonts w:ascii="Arial" w:hAnsi="Arial" w:cs="Arial"/>
          <w:sz w:val="24"/>
          <w:szCs w:val="24"/>
        </w:rPr>
        <w:t xml:space="preserve">que </w:t>
      </w:r>
      <w:r w:rsidR="00D072C3">
        <w:rPr>
          <w:rFonts w:ascii="Arial" w:hAnsi="Arial" w:cs="Arial"/>
          <w:sz w:val="24"/>
          <w:szCs w:val="24"/>
        </w:rPr>
        <w:t>continham n</w:t>
      </w:r>
      <w:r w:rsidR="00F82B29">
        <w:rPr>
          <w:rFonts w:ascii="Arial" w:hAnsi="Arial" w:cs="Arial"/>
          <w:sz w:val="24"/>
          <w:szCs w:val="24"/>
        </w:rPr>
        <w:t>a pulseira e placa de identificação</w:t>
      </w:r>
      <w:r w:rsidR="00D072C3">
        <w:rPr>
          <w:rFonts w:ascii="Arial" w:hAnsi="Arial" w:cs="Arial"/>
          <w:sz w:val="24"/>
          <w:szCs w:val="24"/>
        </w:rPr>
        <w:t xml:space="preserve"> e reconheciam a impo</w:t>
      </w:r>
      <w:r w:rsidR="00790F51">
        <w:rPr>
          <w:rFonts w:ascii="Arial" w:hAnsi="Arial" w:cs="Arial"/>
          <w:sz w:val="24"/>
          <w:szCs w:val="24"/>
        </w:rPr>
        <w:t>r</w:t>
      </w:r>
      <w:r w:rsidR="00D072C3">
        <w:rPr>
          <w:rFonts w:ascii="Arial" w:hAnsi="Arial" w:cs="Arial"/>
          <w:sz w:val="24"/>
          <w:szCs w:val="24"/>
        </w:rPr>
        <w:t>t</w:t>
      </w:r>
      <w:r w:rsidR="00790F51">
        <w:rPr>
          <w:rFonts w:ascii="Arial" w:hAnsi="Arial" w:cs="Arial"/>
          <w:sz w:val="24"/>
          <w:szCs w:val="24"/>
        </w:rPr>
        <w:t>â</w:t>
      </w:r>
      <w:r w:rsidR="00D072C3">
        <w:rPr>
          <w:rFonts w:ascii="Arial" w:hAnsi="Arial" w:cs="Arial"/>
          <w:sz w:val="24"/>
          <w:szCs w:val="24"/>
        </w:rPr>
        <w:t>ncia do uso destes</w:t>
      </w:r>
      <w:r w:rsidR="003D1BA4">
        <w:rPr>
          <w:rFonts w:ascii="Arial" w:hAnsi="Arial" w:cs="Arial"/>
          <w:sz w:val="24"/>
          <w:szCs w:val="24"/>
        </w:rPr>
        <w:t>, visto que a coordenação da unidade corroborava para que os pacientes fosse devidamente identificados.</w:t>
      </w:r>
      <w:r w:rsidR="00D072C3">
        <w:rPr>
          <w:rFonts w:ascii="Arial" w:hAnsi="Arial" w:cs="Arial"/>
          <w:sz w:val="24"/>
          <w:szCs w:val="24"/>
        </w:rPr>
        <w:t xml:space="preserve"> </w:t>
      </w:r>
      <w:r w:rsidR="00552EBF">
        <w:rPr>
          <w:rFonts w:ascii="Arial" w:hAnsi="Arial" w:cs="Arial"/>
          <w:sz w:val="24"/>
          <w:szCs w:val="24"/>
        </w:rPr>
        <w:t xml:space="preserve"> </w:t>
      </w:r>
      <w:r w:rsidR="00790F51">
        <w:rPr>
          <w:rFonts w:ascii="Arial" w:hAnsi="Arial" w:cs="Arial"/>
          <w:sz w:val="24"/>
          <w:szCs w:val="24"/>
        </w:rPr>
        <w:t xml:space="preserve">Apontaram </w:t>
      </w:r>
      <w:r w:rsidR="00790F51">
        <w:rPr>
          <w:rFonts w:ascii="Arial" w:hAnsi="Arial" w:cs="Arial"/>
          <w:sz w:val="24"/>
          <w:szCs w:val="24"/>
        </w:rPr>
        <w:lastRenderedPageBreak/>
        <w:t xml:space="preserve">na segunda categoria as dificuldades para o processo de identificação, evidenciando a rotatividade e superlotação de pacientes na unidade, já na terceira unidade identificou-se as estratégias para melhoria da identificação do paciente,  que visou na implantação de lista de verificação de pacientes no início e final do plantão, pulseira com dados </w:t>
      </w:r>
      <w:r w:rsidR="009B1510">
        <w:rPr>
          <w:rFonts w:ascii="Arial" w:hAnsi="Arial" w:cs="Arial"/>
          <w:sz w:val="24"/>
          <w:szCs w:val="24"/>
        </w:rPr>
        <w:t xml:space="preserve">confeccionados em material de melhor </w:t>
      </w:r>
      <w:r w:rsidR="00F82B29">
        <w:rPr>
          <w:rFonts w:ascii="Arial" w:hAnsi="Arial" w:cs="Arial"/>
          <w:sz w:val="24"/>
          <w:szCs w:val="24"/>
        </w:rPr>
        <w:t>qualidade, e educação permanente com os profissionais</w:t>
      </w:r>
      <w:r w:rsidR="009B1510">
        <w:rPr>
          <w:rFonts w:ascii="Arial" w:hAnsi="Arial" w:cs="Arial"/>
          <w:sz w:val="24"/>
          <w:szCs w:val="24"/>
        </w:rPr>
        <w:t>.</w:t>
      </w:r>
      <w:r w:rsidR="007E337D">
        <w:rPr>
          <w:rFonts w:ascii="Arial" w:hAnsi="Arial" w:cs="Arial"/>
          <w:sz w:val="24"/>
          <w:szCs w:val="24"/>
        </w:rPr>
        <w:t xml:space="preserve"> </w:t>
      </w:r>
      <w:r w:rsidR="00FB05CC" w:rsidRPr="00FB05CC">
        <w:rPr>
          <w:rFonts w:ascii="Arial" w:hAnsi="Arial" w:cs="Arial"/>
          <w:b/>
          <w:bCs/>
          <w:sz w:val="24"/>
          <w:szCs w:val="24"/>
        </w:rPr>
        <w:t>Conclusão</w:t>
      </w:r>
      <w:r w:rsidR="00FB05CC">
        <w:rPr>
          <w:rFonts w:ascii="Arial" w:hAnsi="Arial" w:cs="Arial"/>
          <w:sz w:val="24"/>
          <w:szCs w:val="24"/>
        </w:rPr>
        <w:t xml:space="preserve">: </w:t>
      </w:r>
      <w:r w:rsidR="001E23B2" w:rsidRPr="001E23B2">
        <w:rPr>
          <w:rFonts w:ascii="Arial" w:hAnsi="Arial" w:cs="Arial"/>
          <w:sz w:val="24"/>
          <w:szCs w:val="24"/>
        </w:rPr>
        <w:t>Conclui-se, portanto que a existência dos protocolos e</w:t>
      </w:r>
      <w:r w:rsidR="00A6423C">
        <w:rPr>
          <w:rFonts w:ascii="Arial" w:hAnsi="Arial" w:cs="Arial"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 xml:space="preserve">procedimentos </w:t>
      </w:r>
      <w:r w:rsidR="00506500">
        <w:rPr>
          <w:rFonts w:ascii="Arial" w:hAnsi="Arial" w:cs="Arial"/>
          <w:sz w:val="24"/>
          <w:szCs w:val="24"/>
        </w:rPr>
        <w:t>d</w:t>
      </w:r>
      <w:r w:rsidR="001E23B2" w:rsidRPr="001E23B2">
        <w:rPr>
          <w:rFonts w:ascii="Arial" w:hAnsi="Arial" w:cs="Arial"/>
          <w:sz w:val="24"/>
          <w:szCs w:val="24"/>
        </w:rPr>
        <w:t>escritos dentro do setor não garante que</w:t>
      </w:r>
      <w:r w:rsidR="00506500">
        <w:rPr>
          <w:rFonts w:ascii="Arial" w:hAnsi="Arial" w:cs="Arial"/>
          <w:sz w:val="24"/>
          <w:szCs w:val="24"/>
        </w:rPr>
        <w:t xml:space="preserve"> a</w:t>
      </w:r>
      <w:r w:rsidR="00F82B29">
        <w:rPr>
          <w:rFonts w:ascii="Arial" w:hAnsi="Arial" w:cs="Arial"/>
          <w:sz w:val="24"/>
          <w:szCs w:val="24"/>
        </w:rPr>
        <w:t>s</w:t>
      </w:r>
      <w:r w:rsidR="00506500">
        <w:rPr>
          <w:rFonts w:ascii="Arial" w:hAnsi="Arial" w:cs="Arial"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>falha</w:t>
      </w:r>
      <w:r w:rsidR="00F82B29">
        <w:rPr>
          <w:rFonts w:ascii="Arial" w:hAnsi="Arial" w:cs="Arial"/>
          <w:sz w:val="24"/>
          <w:szCs w:val="24"/>
        </w:rPr>
        <w:t xml:space="preserve">s não </w:t>
      </w:r>
      <w:r w:rsidR="00F82B29" w:rsidRPr="001E23B2">
        <w:rPr>
          <w:rFonts w:ascii="Arial" w:hAnsi="Arial" w:cs="Arial"/>
          <w:sz w:val="24"/>
          <w:szCs w:val="24"/>
        </w:rPr>
        <w:t>aconteçam</w:t>
      </w:r>
      <w:r w:rsidR="001E23B2" w:rsidRPr="001E23B2">
        <w:rPr>
          <w:rFonts w:ascii="Arial" w:hAnsi="Arial" w:cs="Arial"/>
          <w:sz w:val="24"/>
          <w:szCs w:val="24"/>
        </w:rPr>
        <w:t>, principalmente em</w:t>
      </w:r>
      <w:r w:rsidR="00A6423C">
        <w:rPr>
          <w:rFonts w:ascii="Arial" w:hAnsi="Arial" w:cs="Arial"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>relação à identificação do paciente, desta forma, torna-se necessário a implementação de</w:t>
      </w:r>
      <w:r w:rsidR="00506500">
        <w:rPr>
          <w:rFonts w:ascii="Arial" w:hAnsi="Arial" w:cs="Arial"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 xml:space="preserve">medidas de avaliação do cumprimento </w:t>
      </w:r>
      <w:r w:rsidR="00F82B29">
        <w:rPr>
          <w:rFonts w:ascii="Arial" w:hAnsi="Arial" w:cs="Arial"/>
          <w:sz w:val="24"/>
          <w:szCs w:val="24"/>
        </w:rPr>
        <w:t>do protocolo operacional de identificação do paciente</w:t>
      </w:r>
      <w:r w:rsidR="001E23B2" w:rsidRPr="001E23B2">
        <w:rPr>
          <w:rFonts w:ascii="Arial" w:hAnsi="Arial" w:cs="Arial"/>
          <w:sz w:val="24"/>
          <w:szCs w:val="24"/>
        </w:rPr>
        <w:t xml:space="preserve">, </w:t>
      </w:r>
      <w:r w:rsidR="00F82B29">
        <w:rPr>
          <w:rFonts w:ascii="Arial" w:hAnsi="Arial" w:cs="Arial"/>
          <w:sz w:val="24"/>
          <w:szCs w:val="24"/>
        </w:rPr>
        <w:t xml:space="preserve"> pois só </w:t>
      </w:r>
      <w:r w:rsidR="001E23B2" w:rsidRPr="001E23B2">
        <w:rPr>
          <w:rFonts w:ascii="Arial" w:hAnsi="Arial" w:cs="Arial"/>
          <w:sz w:val="24"/>
          <w:szCs w:val="24"/>
        </w:rPr>
        <w:t>assim</w:t>
      </w:r>
      <w:r w:rsidR="00F82B29">
        <w:rPr>
          <w:rFonts w:ascii="Arial" w:hAnsi="Arial" w:cs="Arial"/>
          <w:sz w:val="24"/>
          <w:szCs w:val="24"/>
        </w:rPr>
        <w:t xml:space="preserve"> será </w:t>
      </w:r>
      <w:r w:rsidR="001E23B2" w:rsidRPr="001E23B2">
        <w:rPr>
          <w:rFonts w:ascii="Arial" w:hAnsi="Arial" w:cs="Arial"/>
          <w:sz w:val="24"/>
          <w:szCs w:val="24"/>
        </w:rPr>
        <w:t>garantindo a qualidade e a segurança</w:t>
      </w:r>
      <w:r w:rsidR="00F82B29">
        <w:rPr>
          <w:rFonts w:ascii="Arial" w:hAnsi="Arial" w:cs="Arial"/>
          <w:sz w:val="24"/>
          <w:szCs w:val="24"/>
        </w:rPr>
        <w:t xml:space="preserve"> no serviço prestado.</w:t>
      </w:r>
    </w:p>
    <w:bookmarkEnd w:id="0"/>
    <w:p w14:paraId="275305CA" w14:textId="77777777" w:rsidR="00FB05CC" w:rsidRDefault="00FB05CC" w:rsidP="00FB05C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0C9063" w14:textId="7246F5DD" w:rsidR="001E23B2" w:rsidRDefault="00E938FE" w:rsidP="00FB0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1883">
        <w:rPr>
          <w:rFonts w:ascii="Arial" w:hAnsi="Arial" w:cs="Arial"/>
          <w:b/>
          <w:bCs/>
          <w:sz w:val="24"/>
          <w:szCs w:val="24"/>
        </w:rPr>
        <w:t>Descritores</w:t>
      </w:r>
      <w:r w:rsidR="001E23B2" w:rsidRPr="00E938FE">
        <w:rPr>
          <w:rFonts w:ascii="Arial" w:hAnsi="Arial" w:cs="Arial"/>
          <w:sz w:val="24"/>
          <w:szCs w:val="24"/>
        </w:rPr>
        <w:t>:</w:t>
      </w:r>
      <w:r w:rsidR="001E23B2" w:rsidRPr="00F21883">
        <w:rPr>
          <w:rFonts w:ascii="Arial" w:hAnsi="Arial" w:cs="Arial"/>
          <w:b/>
          <w:bCs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>Identificação de Paciente</w:t>
      </w:r>
      <w:r w:rsidR="00506500">
        <w:rPr>
          <w:rFonts w:ascii="Arial" w:hAnsi="Arial" w:cs="Arial"/>
          <w:sz w:val="24"/>
          <w:szCs w:val="24"/>
        </w:rPr>
        <w:t>;</w:t>
      </w:r>
      <w:r w:rsidR="001E23B2" w:rsidRPr="001E23B2">
        <w:rPr>
          <w:rFonts w:ascii="Arial" w:hAnsi="Arial" w:cs="Arial"/>
          <w:sz w:val="24"/>
          <w:szCs w:val="24"/>
        </w:rPr>
        <w:t xml:space="preserve"> Serviços de Saúde</w:t>
      </w:r>
      <w:r w:rsidR="00506500">
        <w:rPr>
          <w:rFonts w:ascii="Arial" w:hAnsi="Arial" w:cs="Arial"/>
          <w:sz w:val="24"/>
          <w:szCs w:val="24"/>
        </w:rPr>
        <w:t>;</w:t>
      </w:r>
      <w:r w:rsidR="001E23B2" w:rsidRPr="001E23B2">
        <w:rPr>
          <w:rFonts w:ascii="Arial" w:hAnsi="Arial" w:cs="Arial"/>
          <w:sz w:val="24"/>
          <w:szCs w:val="24"/>
        </w:rPr>
        <w:t xml:space="preserve"> Segurança do</w:t>
      </w:r>
      <w:r w:rsidR="00506500">
        <w:rPr>
          <w:rFonts w:ascii="Arial" w:hAnsi="Arial" w:cs="Arial"/>
          <w:sz w:val="24"/>
          <w:szCs w:val="24"/>
        </w:rPr>
        <w:t xml:space="preserve"> </w:t>
      </w:r>
      <w:r w:rsidR="001E23B2" w:rsidRPr="001E23B2">
        <w:rPr>
          <w:rFonts w:ascii="Arial" w:hAnsi="Arial" w:cs="Arial"/>
          <w:sz w:val="24"/>
          <w:szCs w:val="24"/>
        </w:rPr>
        <w:t>Paciente</w:t>
      </w:r>
      <w:r w:rsidR="00F21883">
        <w:rPr>
          <w:rFonts w:ascii="Arial" w:hAnsi="Arial" w:cs="Arial"/>
          <w:sz w:val="24"/>
          <w:szCs w:val="24"/>
        </w:rPr>
        <w:t>.</w:t>
      </w:r>
    </w:p>
    <w:p w14:paraId="33E1F030" w14:textId="7DC84071" w:rsidR="00BD110E" w:rsidRDefault="00BD110E" w:rsidP="00FB0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7BBF2F" w14:textId="77777777" w:rsidR="00FB05CC" w:rsidRDefault="00E938FE" w:rsidP="00FB05C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1883">
        <w:rPr>
          <w:rFonts w:ascii="Arial" w:hAnsi="Arial" w:cs="Arial"/>
          <w:b/>
          <w:bCs/>
          <w:sz w:val="24"/>
          <w:szCs w:val="24"/>
        </w:rPr>
        <w:t>Referências:</w:t>
      </w:r>
    </w:p>
    <w:p w14:paraId="46C37797" w14:textId="3D8ACA9D" w:rsidR="00FB05CC" w:rsidRDefault="00FB05CC" w:rsidP="00FB05C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05CC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REIS, C</w:t>
      </w:r>
      <w:r w:rsidR="00E938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</w:t>
      </w:r>
      <w:r w:rsidR="00E938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; MARTINS, M</w:t>
      </w:r>
      <w:r w:rsidR="00E938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; LAGUARDIA, J. A segurança do paciente como dimensão da qualidade do cuidado de saúde: um olhar sobre a literatura.</w:t>
      </w:r>
      <w:r w:rsidR="00AA0E4E" w:rsidRPr="00F21883">
        <w:rPr>
          <w:rFonts w:ascii="Arial" w:hAnsi="Arial" w:cs="Arial"/>
          <w:b/>
          <w:bCs/>
          <w:color w:val="000000"/>
          <w:sz w:val="24"/>
          <w:szCs w:val="24"/>
        </w:rPr>
        <w:t xml:space="preserve"> Ciênc</w:t>
      </w:r>
      <w:r>
        <w:rPr>
          <w:rFonts w:ascii="Arial" w:hAnsi="Arial" w:cs="Arial"/>
          <w:b/>
          <w:bCs/>
          <w:color w:val="000000"/>
          <w:sz w:val="24"/>
          <w:szCs w:val="24"/>
        </w:rPr>
        <w:t>ias e S</w:t>
      </w:r>
      <w:r w:rsidR="00AA0E4E" w:rsidRPr="00F21883">
        <w:rPr>
          <w:rFonts w:ascii="Arial" w:hAnsi="Arial" w:cs="Arial"/>
          <w:b/>
          <w:bCs/>
          <w:color w:val="000000"/>
          <w:sz w:val="24"/>
          <w:szCs w:val="24"/>
        </w:rPr>
        <w:t xml:space="preserve">aúde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F21883">
        <w:rPr>
          <w:rFonts w:ascii="Arial" w:hAnsi="Arial" w:cs="Arial"/>
          <w:b/>
          <w:bCs/>
          <w:color w:val="000000"/>
          <w:sz w:val="24"/>
          <w:szCs w:val="24"/>
        </w:rPr>
        <w:t>oletiva</w:t>
      </w:r>
      <w:r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, Rio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Janeiro,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v.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18,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n. </w:t>
      </w:r>
      <w:proofErr w:type="gramStart"/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7, 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>p.</w:t>
      </w:r>
      <w:proofErr w:type="gramEnd"/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2029-2036,</w:t>
      </w:r>
      <w:r w:rsidR="005C7E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jul. </w:t>
      </w:r>
      <w:r w:rsidR="00AA0E4E" w:rsidRPr="00F218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2013. </w:t>
      </w:r>
    </w:p>
    <w:p w14:paraId="065D3B8C" w14:textId="12B5904B" w:rsidR="00BD110E" w:rsidRPr="00FB05CC" w:rsidRDefault="00FB05CC" w:rsidP="00FB05C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B. </w:t>
      </w:r>
      <w:r w:rsidR="00BD110E" w:rsidRPr="00F21883">
        <w:rPr>
          <w:rFonts w:ascii="Arial" w:hAnsi="Arial" w:cs="Arial"/>
          <w:sz w:val="24"/>
          <w:szCs w:val="24"/>
        </w:rPr>
        <w:t>MINAYO, M.</w:t>
      </w:r>
      <w:r w:rsidR="005C7E6C">
        <w:rPr>
          <w:rFonts w:ascii="Arial" w:hAnsi="Arial" w:cs="Arial"/>
          <w:sz w:val="24"/>
          <w:szCs w:val="24"/>
        </w:rPr>
        <w:t xml:space="preserve"> </w:t>
      </w:r>
      <w:r w:rsidR="00BD110E" w:rsidRPr="00F21883">
        <w:rPr>
          <w:rFonts w:ascii="Arial" w:hAnsi="Arial" w:cs="Arial"/>
          <w:sz w:val="24"/>
          <w:szCs w:val="24"/>
        </w:rPr>
        <w:t>C.</w:t>
      </w:r>
      <w:r w:rsidR="005C7E6C">
        <w:rPr>
          <w:rFonts w:ascii="Arial" w:hAnsi="Arial" w:cs="Arial"/>
          <w:sz w:val="24"/>
          <w:szCs w:val="24"/>
        </w:rPr>
        <w:t xml:space="preserve"> </w:t>
      </w:r>
      <w:r w:rsidR="00BD110E" w:rsidRPr="00F21883">
        <w:rPr>
          <w:rFonts w:ascii="Arial" w:hAnsi="Arial" w:cs="Arial"/>
          <w:sz w:val="24"/>
          <w:szCs w:val="24"/>
        </w:rPr>
        <w:t xml:space="preserve">S. </w:t>
      </w:r>
      <w:r w:rsidR="00BD110E" w:rsidRPr="005C7E6C">
        <w:rPr>
          <w:rFonts w:ascii="Arial" w:hAnsi="Arial" w:cs="Arial"/>
          <w:b/>
          <w:bCs/>
          <w:sz w:val="24"/>
          <w:szCs w:val="24"/>
        </w:rPr>
        <w:t>O desafio do conhecimento</w:t>
      </w:r>
      <w:r w:rsidR="00BD110E" w:rsidRPr="00F21883">
        <w:rPr>
          <w:rFonts w:ascii="Arial" w:hAnsi="Arial" w:cs="Arial"/>
          <w:sz w:val="24"/>
          <w:szCs w:val="24"/>
        </w:rPr>
        <w:t>: pesquisa qualitativa em saúde. 12</w:t>
      </w:r>
      <w:r w:rsidR="005C7E6C">
        <w:rPr>
          <w:rFonts w:ascii="Arial" w:hAnsi="Arial" w:cs="Arial"/>
          <w:sz w:val="24"/>
          <w:szCs w:val="24"/>
        </w:rPr>
        <w:t xml:space="preserve">. </w:t>
      </w:r>
      <w:r w:rsidR="00BD110E" w:rsidRPr="00F21883">
        <w:rPr>
          <w:rFonts w:ascii="Arial" w:hAnsi="Arial" w:cs="Arial"/>
          <w:sz w:val="24"/>
          <w:szCs w:val="24"/>
        </w:rPr>
        <w:t>ed. São</w:t>
      </w:r>
      <w:r w:rsidR="00BD110E" w:rsidRPr="00F21883">
        <w:rPr>
          <w:rFonts w:ascii="Arial" w:hAnsi="Arial" w:cs="Arial"/>
          <w:sz w:val="24"/>
          <w:szCs w:val="24"/>
        </w:rPr>
        <w:t xml:space="preserve"> </w:t>
      </w:r>
      <w:r w:rsidR="00BD110E" w:rsidRPr="00F21883">
        <w:rPr>
          <w:rFonts w:ascii="Arial" w:hAnsi="Arial" w:cs="Arial"/>
          <w:sz w:val="24"/>
          <w:szCs w:val="24"/>
        </w:rPr>
        <w:t xml:space="preserve">Paulo: </w:t>
      </w:r>
      <w:proofErr w:type="spellStart"/>
      <w:r w:rsidR="00BD110E" w:rsidRPr="00F21883">
        <w:rPr>
          <w:rFonts w:ascii="Arial" w:hAnsi="Arial" w:cs="Arial"/>
          <w:sz w:val="24"/>
          <w:szCs w:val="24"/>
        </w:rPr>
        <w:t>Hucitec</w:t>
      </w:r>
      <w:proofErr w:type="spellEnd"/>
      <w:r w:rsidR="00BD110E" w:rsidRPr="00F21883">
        <w:rPr>
          <w:rFonts w:ascii="Arial" w:hAnsi="Arial" w:cs="Arial"/>
          <w:sz w:val="24"/>
          <w:szCs w:val="24"/>
        </w:rPr>
        <w:t>, 2010.</w:t>
      </w:r>
      <w:r w:rsidR="00BD110E" w:rsidRPr="00F21883">
        <w:rPr>
          <w:rFonts w:ascii="Arial" w:hAnsi="Arial" w:cs="Arial"/>
          <w:sz w:val="24"/>
          <w:szCs w:val="24"/>
        </w:rPr>
        <w:t xml:space="preserve"> </w:t>
      </w:r>
    </w:p>
    <w:sectPr w:rsidR="00BD110E" w:rsidRPr="00FB05CC" w:rsidSect="005C7E6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373B" w14:textId="77777777" w:rsidR="00F9500E" w:rsidRDefault="00F9500E" w:rsidP="001E23B2">
      <w:pPr>
        <w:spacing w:after="0" w:line="240" w:lineRule="auto"/>
      </w:pPr>
      <w:r>
        <w:separator/>
      </w:r>
    </w:p>
  </w:endnote>
  <w:endnote w:type="continuationSeparator" w:id="0">
    <w:p w14:paraId="2572C5D1" w14:textId="77777777" w:rsidR="00F9500E" w:rsidRDefault="00F9500E" w:rsidP="001E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F0D4" w14:textId="131A5764" w:rsidR="001E23B2" w:rsidRPr="00CE2B25" w:rsidRDefault="001E23B2" w:rsidP="00FC69EB">
    <w:pPr>
      <w:pStyle w:val="Rodap"/>
      <w:ind w:left="113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8CA36" w14:textId="77777777" w:rsidR="00F9500E" w:rsidRDefault="00F9500E" w:rsidP="001E23B2">
      <w:pPr>
        <w:spacing w:after="0" w:line="240" w:lineRule="auto"/>
      </w:pPr>
      <w:r>
        <w:separator/>
      </w:r>
    </w:p>
  </w:footnote>
  <w:footnote w:type="continuationSeparator" w:id="0">
    <w:p w14:paraId="641AA273" w14:textId="77777777" w:rsidR="00F9500E" w:rsidRDefault="00F9500E" w:rsidP="001E23B2">
      <w:pPr>
        <w:spacing w:after="0" w:line="240" w:lineRule="auto"/>
      </w:pPr>
      <w:r>
        <w:continuationSeparator/>
      </w:r>
    </w:p>
  </w:footnote>
  <w:footnote w:id="1">
    <w:p w14:paraId="5105B62E" w14:textId="451EF3C9" w:rsidR="00E938FE" w:rsidRPr="00FB05CC" w:rsidRDefault="00E938FE" w:rsidP="00FB05CC">
      <w:pPr>
        <w:pStyle w:val="Rodap"/>
        <w:jc w:val="both"/>
        <w:rPr>
          <w:rStyle w:val="Hyperlink"/>
          <w:rFonts w:ascii="Arial" w:hAnsi="Arial" w:cs="Arial"/>
          <w:sz w:val="18"/>
          <w:szCs w:val="18"/>
          <w:u w:val="none"/>
        </w:rPr>
      </w:pPr>
      <w:r w:rsidRPr="00FB05CC">
        <w:rPr>
          <w:rStyle w:val="Refdenotaderodap"/>
          <w:rFonts w:ascii="Arial" w:hAnsi="Arial" w:cs="Arial"/>
          <w:sz w:val="18"/>
          <w:szCs w:val="18"/>
        </w:rPr>
        <w:footnoteRef/>
      </w:r>
      <w:r w:rsidR="00FB05CC">
        <w:rPr>
          <w:rFonts w:ascii="Arial" w:hAnsi="Arial" w:cs="Arial"/>
          <w:sz w:val="18"/>
          <w:szCs w:val="18"/>
        </w:rPr>
        <w:t xml:space="preserve"> Acadêmica </w:t>
      </w:r>
      <w:r w:rsidRPr="00FB05CC">
        <w:rPr>
          <w:rFonts w:ascii="Arial" w:hAnsi="Arial" w:cs="Arial"/>
          <w:sz w:val="18"/>
          <w:szCs w:val="18"/>
        </w:rPr>
        <w:t>de Enfermagem</w:t>
      </w:r>
      <w:r w:rsidR="00FB05CC">
        <w:rPr>
          <w:rFonts w:ascii="Arial" w:hAnsi="Arial" w:cs="Arial"/>
          <w:sz w:val="18"/>
          <w:szCs w:val="18"/>
        </w:rPr>
        <w:t xml:space="preserve">. </w:t>
      </w:r>
      <w:r w:rsidRPr="00FB05CC">
        <w:rPr>
          <w:rFonts w:ascii="Arial" w:hAnsi="Arial" w:cs="Arial"/>
          <w:sz w:val="18"/>
          <w:szCs w:val="18"/>
        </w:rPr>
        <w:t>Centro Universitário INTA</w:t>
      </w:r>
      <w:r w:rsidR="00FB05CC">
        <w:rPr>
          <w:rFonts w:ascii="Arial" w:hAnsi="Arial" w:cs="Arial"/>
          <w:sz w:val="18"/>
          <w:szCs w:val="18"/>
        </w:rPr>
        <w:t xml:space="preserve"> </w:t>
      </w:r>
      <w:r w:rsidRPr="00FB05CC">
        <w:rPr>
          <w:rFonts w:ascii="Arial" w:hAnsi="Arial" w:cs="Arial"/>
          <w:sz w:val="18"/>
          <w:szCs w:val="18"/>
        </w:rPr>
        <w:t xml:space="preserve">- UNINTA. E-mail: </w:t>
      </w:r>
      <w:hyperlink r:id="rId1" w:history="1">
        <w:r w:rsidRPr="00FB05C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msantanamsn@gmail.com</w:t>
        </w:r>
      </w:hyperlink>
    </w:p>
    <w:p w14:paraId="738CBA51" w14:textId="632AE16B" w:rsidR="00E938FE" w:rsidRPr="00FB05CC" w:rsidRDefault="00E938FE" w:rsidP="00FB05CC">
      <w:pPr>
        <w:pStyle w:val="Rodap"/>
        <w:jc w:val="both"/>
        <w:rPr>
          <w:rFonts w:ascii="Arial" w:hAnsi="Arial" w:cs="Arial"/>
          <w:color w:val="0563C1" w:themeColor="hyperlink"/>
          <w:sz w:val="18"/>
          <w:szCs w:val="18"/>
        </w:rPr>
      </w:pPr>
      <w:r w:rsidRPr="00FB05CC">
        <w:rPr>
          <w:rStyle w:val="Hyperlink"/>
          <w:rFonts w:ascii="Arial" w:hAnsi="Arial" w:cs="Arial"/>
          <w:color w:val="auto"/>
          <w:sz w:val="18"/>
          <w:szCs w:val="18"/>
          <w:u w:val="none"/>
          <w:vertAlign w:val="superscript"/>
        </w:rPr>
        <w:t>2</w:t>
      </w:r>
      <w:r w:rsidRPr="00FB05CC">
        <w:rPr>
          <w:rFonts w:ascii="Arial" w:hAnsi="Arial" w:cs="Arial"/>
          <w:sz w:val="18"/>
          <w:szCs w:val="18"/>
        </w:rPr>
        <w:t>Enfermeira, Docente do Curso de Graduação em Enfermagem do Centro</w:t>
      </w:r>
    </w:p>
    <w:p w14:paraId="4567D7AA" w14:textId="77777777" w:rsidR="00E938FE" w:rsidRPr="00FB05CC" w:rsidRDefault="00E938FE" w:rsidP="00FB05CC">
      <w:pPr>
        <w:pStyle w:val="Rodap"/>
        <w:jc w:val="both"/>
        <w:rPr>
          <w:rFonts w:ascii="Arial" w:hAnsi="Arial" w:cs="Arial"/>
          <w:sz w:val="18"/>
          <w:szCs w:val="18"/>
        </w:rPr>
      </w:pPr>
      <w:r w:rsidRPr="00FB05CC">
        <w:rPr>
          <w:rFonts w:ascii="Arial" w:hAnsi="Arial" w:cs="Arial"/>
          <w:sz w:val="18"/>
          <w:szCs w:val="18"/>
        </w:rPr>
        <w:t xml:space="preserve">Universitário INTA- UNINTA. E-mail: </w:t>
      </w:r>
      <w:hyperlink r:id="rId2" w:history="1">
        <w:r w:rsidRPr="00FB05C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larissacalves@hotmail.com</w:t>
        </w:r>
      </w:hyperlink>
    </w:p>
    <w:p w14:paraId="00E31531" w14:textId="7C296D81" w:rsidR="00E938FE" w:rsidRPr="00FB05CC" w:rsidRDefault="00E938FE" w:rsidP="00FB05CC">
      <w:pPr>
        <w:pStyle w:val="Rodap"/>
        <w:jc w:val="both"/>
        <w:rPr>
          <w:rFonts w:ascii="Arial" w:hAnsi="Arial" w:cs="Arial"/>
          <w:sz w:val="18"/>
          <w:szCs w:val="18"/>
        </w:rPr>
      </w:pPr>
      <w:r w:rsidRPr="00FB05CC">
        <w:rPr>
          <w:rFonts w:ascii="Arial" w:hAnsi="Arial" w:cs="Arial"/>
          <w:sz w:val="18"/>
          <w:szCs w:val="18"/>
          <w:vertAlign w:val="superscript"/>
        </w:rPr>
        <w:t>3</w:t>
      </w:r>
      <w:r w:rsidRPr="00FB05CC">
        <w:rPr>
          <w:rFonts w:ascii="Arial" w:hAnsi="Arial" w:cs="Arial"/>
          <w:sz w:val="18"/>
          <w:szCs w:val="18"/>
        </w:rPr>
        <w:t>Enfermeira, Docente do Curso de Graduação em Enfermagem do Centro Universitário INTA- UNINTA. E-mail: kesiamarques81@yahoo.com.br</w:t>
      </w:r>
    </w:p>
    <w:p w14:paraId="6D755D8A" w14:textId="246F3653" w:rsidR="00E938FE" w:rsidRPr="00FB05CC" w:rsidRDefault="00E938FE" w:rsidP="00FB05CC">
      <w:pPr>
        <w:pStyle w:val="Rodap"/>
        <w:jc w:val="both"/>
        <w:rPr>
          <w:rFonts w:ascii="Arial" w:hAnsi="Arial" w:cs="Arial"/>
          <w:sz w:val="18"/>
          <w:szCs w:val="18"/>
        </w:rPr>
      </w:pPr>
      <w:r w:rsidRPr="00FB05CC">
        <w:rPr>
          <w:rFonts w:ascii="Arial" w:hAnsi="Arial" w:cs="Arial"/>
          <w:sz w:val="18"/>
          <w:szCs w:val="18"/>
          <w:vertAlign w:val="superscript"/>
        </w:rPr>
        <w:t>4</w:t>
      </w:r>
      <w:r w:rsidRPr="00FB05CC">
        <w:rPr>
          <w:rFonts w:ascii="Arial" w:hAnsi="Arial" w:cs="Arial"/>
          <w:sz w:val="18"/>
          <w:szCs w:val="18"/>
        </w:rPr>
        <w:t>Enfermeiro graduado pelo Centro Universitário INTA- UNINTA, Residente em Urgência e Emergência da Santa Casa de Misericórdia de Sobral. E-mail: henriquemoraes69@gmail.com</w:t>
      </w:r>
    </w:p>
    <w:p w14:paraId="5FDAD348" w14:textId="55A5390C" w:rsidR="00E938FE" w:rsidRPr="00FB05CC" w:rsidRDefault="00E938FE" w:rsidP="00FB05CC">
      <w:pPr>
        <w:pStyle w:val="Rodap"/>
        <w:jc w:val="both"/>
        <w:rPr>
          <w:rFonts w:ascii="Arial" w:hAnsi="Arial" w:cs="Arial"/>
          <w:sz w:val="18"/>
          <w:szCs w:val="18"/>
        </w:rPr>
      </w:pPr>
      <w:r w:rsidRPr="00FB05CC">
        <w:rPr>
          <w:rFonts w:ascii="Arial" w:hAnsi="Arial" w:cs="Arial"/>
          <w:sz w:val="18"/>
          <w:szCs w:val="18"/>
          <w:vertAlign w:val="superscript"/>
        </w:rPr>
        <w:t>5</w:t>
      </w:r>
      <w:r w:rsidRPr="00FB05CC">
        <w:rPr>
          <w:rFonts w:ascii="Arial" w:hAnsi="Arial" w:cs="Arial"/>
          <w:sz w:val="18"/>
          <w:szCs w:val="18"/>
        </w:rPr>
        <w:t>Doutora, em Cuidados Clínicos em Enfermagem e Saúde</w:t>
      </w:r>
      <w:r w:rsidR="00FB05CC">
        <w:rPr>
          <w:rFonts w:ascii="Arial" w:hAnsi="Arial" w:cs="Arial"/>
          <w:sz w:val="18"/>
          <w:szCs w:val="18"/>
        </w:rPr>
        <w:t xml:space="preserve">. </w:t>
      </w:r>
      <w:r w:rsidRPr="00FB05CC">
        <w:rPr>
          <w:rFonts w:ascii="Arial" w:hAnsi="Arial" w:cs="Arial"/>
          <w:sz w:val="18"/>
          <w:szCs w:val="18"/>
        </w:rPr>
        <w:t>Universidade Estadual do Ceará, docente do curso de graduação em Enfermagem do Centro Universitário INTA</w:t>
      </w:r>
      <w:r w:rsidR="00FB05CC">
        <w:rPr>
          <w:rFonts w:ascii="Arial" w:hAnsi="Arial" w:cs="Arial"/>
          <w:sz w:val="18"/>
          <w:szCs w:val="18"/>
        </w:rPr>
        <w:t xml:space="preserve"> </w:t>
      </w:r>
      <w:r w:rsidRPr="00FB05CC">
        <w:rPr>
          <w:rFonts w:ascii="Arial" w:hAnsi="Arial" w:cs="Arial"/>
          <w:sz w:val="18"/>
          <w:szCs w:val="18"/>
        </w:rPr>
        <w:t>- UNINTA. E-mail: lidyaneparente@hotmail.com</w:t>
      </w:r>
    </w:p>
    <w:p w14:paraId="31579B45" w14:textId="705BE256" w:rsidR="00E938FE" w:rsidRDefault="00E938F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B04"/>
    <w:multiLevelType w:val="hybridMultilevel"/>
    <w:tmpl w:val="ADBA6CD8"/>
    <w:lvl w:ilvl="0" w:tplc="3C840C0C">
      <w:start w:val="1"/>
      <w:numFmt w:val="upperLetter"/>
      <w:lvlText w:val="%1-"/>
      <w:lvlJc w:val="left"/>
      <w:pPr>
        <w:ind w:left="720" w:hanging="360"/>
      </w:pPr>
      <w:rPr>
        <w:rFonts w:ascii="Arial" w:eastAsiaTheme="minorHAnsi" w:hAnsi="Arial" w:cs="Arial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2873"/>
    <w:multiLevelType w:val="hybridMultilevel"/>
    <w:tmpl w:val="E8A0D582"/>
    <w:lvl w:ilvl="0" w:tplc="0D84C08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98E161B"/>
    <w:multiLevelType w:val="hybridMultilevel"/>
    <w:tmpl w:val="A52E7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B1459"/>
    <w:multiLevelType w:val="hybridMultilevel"/>
    <w:tmpl w:val="70643278"/>
    <w:lvl w:ilvl="0" w:tplc="A1CA6CDA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D330889"/>
    <w:multiLevelType w:val="hybridMultilevel"/>
    <w:tmpl w:val="67B0462A"/>
    <w:lvl w:ilvl="0" w:tplc="0D26B522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B2"/>
    <w:rsid w:val="001E23B2"/>
    <w:rsid w:val="003D1BA4"/>
    <w:rsid w:val="00506500"/>
    <w:rsid w:val="00552EBF"/>
    <w:rsid w:val="005C20D7"/>
    <w:rsid w:val="005C7E6C"/>
    <w:rsid w:val="00790F51"/>
    <w:rsid w:val="007E337D"/>
    <w:rsid w:val="00844BEE"/>
    <w:rsid w:val="009B1510"/>
    <w:rsid w:val="00A6423C"/>
    <w:rsid w:val="00AA0E4E"/>
    <w:rsid w:val="00BD110E"/>
    <w:rsid w:val="00CE2B25"/>
    <w:rsid w:val="00D072C3"/>
    <w:rsid w:val="00D65A60"/>
    <w:rsid w:val="00D857F5"/>
    <w:rsid w:val="00E938FE"/>
    <w:rsid w:val="00F21883"/>
    <w:rsid w:val="00F33C64"/>
    <w:rsid w:val="00F82B29"/>
    <w:rsid w:val="00F9500E"/>
    <w:rsid w:val="00FB05CC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182A"/>
  <w15:chartTrackingRefBased/>
  <w15:docId w15:val="{ED0A6129-27B8-49A4-B00B-8BBC67CD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3B2"/>
  </w:style>
  <w:style w:type="paragraph" w:styleId="Rodap">
    <w:name w:val="footer"/>
    <w:basedOn w:val="Normal"/>
    <w:link w:val="RodapChar"/>
    <w:uiPriority w:val="99"/>
    <w:unhideWhenUsed/>
    <w:rsid w:val="001E2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3B2"/>
  </w:style>
  <w:style w:type="character" w:styleId="Hyperlink">
    <w:name w:val="Hyperlink"/>
    <w:basedOn w:val="Fontepargpadro"/>
    <w:uiPriority w:val="99"/>
    <w:unhideWhenUsed/>
    <w:rsid w:val="001E23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3B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A0E4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38F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38F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3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arissacalves@hotmail.com" TargetMode="External"/><Relationship Id="rId1" Type="http://schemas.openxmlformats.org/officeDocument/2006/relationships/hyperlink" Target="mailto:msantanamsn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6817-39F9-4AB6-BF06-34FC5DE2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Jornada Multidisciplinar Segurança do Paciente</dc:creator>
  <cp:keywords/>
  <dc:description/>
  <cp:lastModifiedBy>I Jornada Multidisciplinar Segurança do Paciente</cp:lastModifiedBy>
  <cp:revision>2</cp:revision>
  <dcterms:created xsi:type="dcterms:W3CDTF">2019-06-30T23:02:00Z</dcterms:created>
  <dcterms:modified xsi:type="dcterms:W3CDTF">2019-06-30T23:02:00Z</dcterms:modified>
</cp:coreProperties>
</file>