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1EC5293A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(GT): [</w:t>
      </w:r>
      <w:r w:rsidR="00C74AE9" w:rsidRPr="00C74AE9">
        <w:rPr>
          <w:rFonts w:ascii="Arial" w:hAnsi="Arial" w:cs="Arial"/>
          <w:sz w:val="24"/>
          <w:szCs w:val="24"/>
        </w:rPr>
        <w:t>Convivência escolar e enfrentamento à violência: práticas que desenvolvemos para a melhoria da qualidade da escolarização</w:t>
      </w:r>
      <w:r w:rsidRPr="001F6136">
        <w:rPr>
          <w:rFonts w:ascii="Arial" w:hAnsi="Arial" w:cs="Arial"/>
          <w:sz w:val="24"/>
          <w:szCs w:val="24"/>
        </w:rPr>
        <w:t>]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1860D835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[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  <w:r w:rsidR="261990A4" w:rsidRPr="001F6136">
        <w:rPr>
          <w:rFonts w:ascii="Arial" w:hAnsi="Arial" w:cs="Arial"/>
          <w:sz w:val="24"/>
          <w:szCs w:val="24"/>
        </w:rPr>
        <w:t>]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15487944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apresentação: [online]</w:t>
      </w:r>
    </w:p>
    <w:p w14:paraId="5191CADF" w14:textId="5F803C52" w:rsidR="0491D5EE" w:rsidRDefault="0491D5EE" w:rsidP="00E73320">
      <w:pPr>
        <w:pStyle w:val="Texto"/>
      </w:pPr>
    </w:p>
    <w:p w14:paraId="2C8BD57A" w14:textId="546247FC" w:rsidR="003B2FAA" w:rsidRDefault="00E24CFF" w:rsidP="003B2FAA">
      <w:pPr>
        <w:pStyle w:val="Ttulo"/>
      </w:pPr>
      <w:r>
        <w:t xml:space="preserve">A </w:t>
      </w:r>
      <w:r w:rsidR="0074221E">
        <w:t>RECONSTRU</w:t>
      </w:r>
      <w:r>
        <w:t>ÇÃO D</w:t>
      </w:r>
      <w:r w:rsidR="0074221E">
        <w:t xml:space="preserve">A CONVIVÊNCIA </w:t>
      </w:r>
      <w:r w:rsidR="00354CCF">
        <w:t xml:space="preserve">EM </w:t>
      </w:r>
      <w:r w:rsidR="0074221E">
        <w:t>ESCOLAS</w:t>
      </w:r>
      <w:r w:rsidR="00354CCF">
        <w:t xml:space="preserve"> NO CAMPO</w:t>
      </w:r>
      <w:r w:rsidR="0074221E">
        <w:t xml:space="preserve">: </w:t>
      </w:r>
      <w:r w:rsidR="00AE4906">
        <w:t xml:space="preserve">UM </w:t>
      </w:r>
      <w:r w:rsidR="0074221E">
        <w:t>RELATO DE EX</w:t>
      </w:r>
      <w:r w:rsidR="00AE4906">
        <w:t xml:space="preserve">PERIÊNCIA </w:t>
      </w:r>
    </w:p>
    <w:p w14:paraId="5A1B1E66" w14:textId="6C5C168C" w:rsidR="78AE189E" w:rsidRPr="00DA1797" w:rsidRDefault="78AE189E" w:rsidP="00E73320">
      <w:pPr>
        <w:pStyle w:val="Texto"/>
      </w:pPr>
    </w:p>
    <w:p w14:paraId="7DC4BC66" w14:textId="1417F138" w:rsidR="00A161E5" w:rsidRPr="00DA1797" w:rsidRDefault="006927BC" w:rsidP="004C446D">
      <w:pPr>
        <w:pStyle w:val="Autoria"/>
        <w:rPr>
          <w:sz w:val="24"/>
        </w:rPr>
      </w:pPr>
      <w:r>
        <w:rPr>
          <w:sz w:val="24"/>
        </w:rPr>
        <w:t>Ellery Henrique Barros da Silva</w:t>
      </w:r>
      <w:r w:rsidR="00A161E5" w:rsidRPr="00DA1797">
        <w:rPr>
          <w:sz w:val="24"/>
          <w:vertAlign w:val="superscript"/>
        </w:rPr>
        <w:footnoteReference w:id="1"/>
      </w:r>
    </w:p>
    <w:p w14:paraId="4F47D999" w14:textId="77777777" w:rsidR="00DF040B" w:rsidRPr="00DA1797" w:rsidRDefault="00DF040B" w:rsidP="00E73320">
      <w:pPr>
        <w:pStyle w:val="Texto"/>
      </w:pPr>
    </w:p>
    <w:p w14:paraId="7783C2E5" w14:textId="768DB885" w:rsidR="00BB3206" w:rsidRDefault="00BD0F6C" w:rsidP="00442C14">
      <w:pPr>
        <w:pStyle w:val="Resumo"/>
        <w:rPr>
          <w:b/>
          <w:bCs/>
        </w:rPr>
      </w:pPr>
      <w:r w:rsidRPr="001A1913">
        <w:rPr>
          <w:b/>
          <w:bCs/>
        </w:rPr>
        <w:t xml:space="preserve">PALAVRAS-CHAVE: </w:t>
      </w:r>
      <w:r w:rsidR="00D22CDB">
        <w:rPr>
          <w:b/>
          <w:bCs/>
        </w:rPr>
        <w:t>Convivência</w:t>
      </w:r>
      <w:r w:rsidR="00CD56DF">
        <w:rPr>
          <w:b/>
          <w:bCs/>
        </w:rPr>
        <w:t>,</w:t>
      </w:r>
      <w:r w:rsidR="00361AD2">
        <w:rPr>
          <w:b/>
          <w:bCs/>
        </w:rPr>
        <w:t xml:space="preserve"> Escola no campo</w:t>
      </w:r>
      <w:r w:rsidR="00CD56DF">
        <w:rPr>
          <w:b/>
          <w:bCs/>
        </w:rPr>
        <w:t>,</w:t>
      </w:r>
      <w:r w:rsidR="00361AD2">
        <w:rPr>
          <w:b/>
          <w:bCs/>
        </w:rPr>
        <w:t xml:space="preserve"> Extensão universitária.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455627FA" w14:textId="77777777" w:rsidR="003A5DB6" w:rsidRDefault="003A5DB6" w:rsidP="00467E06">
      <w:pPr>
        <w:pStyle w:val="Texto"/>
      </w:pPr>
    </w:p>
    <w:p w14:paraId="16B0B413" w14:textId="59FC7660" w:rsidR="00467E06" w:rsidRDefault="00467E06" w:rsidP="00467E06">
      <w:pPr>
        <w:pStyle w:val="Texto"/>
      </w:pPr>
      <w:r>
        <w:t xml:space="preserve">A escola é constituída um espaço essencial para </w:t>
      </w:r>
      <w:r w:rsidR="00584ED3">
        <w:t xml:space="preserve">promover </w:t>
      </w:r>
      <w:r>
        <w:t>o desenvolvimento social, emocional e acadêmico dos estudantes. Contudo, situações de conflito, dificuldades de comunicação e ausência de empatia podem comprometer a convivência harmoniosa, afetando o bem-estar coletivo e refletindo negativamente na qualidade do ensino e da aprendizagem.</w:t>
      </w:r>
      <w:r w:rsidR="009236C5">
        <w:t xml:space="preserve"> </w:t>
      </w:r>
    </w:p>
    <w:p w14:paraId="6B52151D" w14:textId="6A05A406" w:rsidR="007456DE" w:rsidRDefault="00467E06" w:rsidP="00467E06">
      <w:pPr>
        <w:pStyle w:val="Texto"/>
      </w:pPr>
      <w:r>
        <w:t xml:space="preserve">O clima escolar pode ser compreendido como o conjunto de percepções, valores e expectativas que permeiam as interações no ambiente educacional. Ele está diretamente relacionado à maneira como </w:t>
      </w:r>
      <w:r w:rsidR="00C479C7">
        <w:t>os atores e atrizes</w:t>
      </w:r>
      <w:r>
        <w:t xml:space="preserve"> da comunidade escolar </w:t>
      </w:r>
      <w:r w:rsidR="00B80DE6">
        <w:t>(</w:t>
      </w:r>
      <w:r>
        <w:t>alunos, professores, gestores, funcionários e famílias</w:t>
      </w:r>
      <w:r w:rsidR="006F3706">
        <w:t>)</w:t>
      </w:r>
      <w:r>
        <w:t xml:space="preserve"> percebe e vivencia o cotidiano da instituição. Trata-se, portanto, de uma dimensão subjetiva, construída a partir das experiências individuais e coletivas </w:t>
      </w:r>
      <w:r w:rsidR="00483CCE" w:rsidRPr="00483CCE">
        <w:t>(Cunha</w:t>
      </w:r>
      <w:r w:rsidR="008629D8">
        <w:t>;</w:t>
      </w:r>
      <w:r w:rsidR="00483CCE" w:rsidRPr="00483CCE">
        <w:t xml:space="preserve"> Costa, 2009; </w:t>
      </w:r>
      <w:proofErr w:type="gramStart"/>
      <w:r w:rsidR="00483CCE" w:rsidRPr="00483CCE">
        <w:t>Vinha</w:t>
      </w:r>
      <w:proofErr w:type="gramEnd"/>
      <w:r w:rsidR="00483CCE" w:rsidRPr="00483CCE">
        <w:t xml:space="preserve"> et al, 2016).</w:t>
      </w:r>
    </w:p>
    <w:p w14:paraId="251506C0" w14:textId="4FBC214D" w:rsidR="00435A4C" w:rsidRDefault="00467E06" w:rsidP="00467E06">
      <w:pPr>
        <w:pStyle w:val="Texto"/>
      </w:pPr>
      <w:r>
        <w:t xml:space="preserve">Um clima escolar positivo favorece relações interpessoais saudáveis, promove a cooperação e fortalece o sentimento de pertencimento, contribuindo </w:t>
      </w:r>
      <w:r>
        <w:lastRenderedPageBreak/>
        <w:t>significativamente para o desenvolvimento integral dos estudantes e para a melhoria da qualidade de vida no espaço escolar.</w:t>
      </w:r>
    </w:p>
    <w:p w14:paraId="2FFD2D9E" w14:textId="274F1B93" w:rsidR="00567483" w:rsidRDefault="00567483" w:rsidP="00467E06">
      <w:pPr>
        <w:pStyle w:val="Texto"/>
      </w:pPr>
      <w:r>
        <w:t xml:space="preserve">Nesse sentido, o trabalho </w:t>
      </w:r>
      <w:r w:rsidR="0039776F">
        <w:t xml:space="preserve">possui como objetivo </w:t>
      </w:r>
      <w:r w:rsidR="00643586" w:rsidRPr="00643586">
        <w:t>relata</w:t>
      </w:r>
      <w:r w:rsidR="008629D8">
        <w:t>r</w:t>
      </w:r>
      <w:r w:rsidR="00643586" w:rsidRPr="00643586">
        <w:t xml:space="preserve"> as atividades desenvolvidas no projeto de extensão intitulado “Reconstruindo a Convivência nas Escolas”.</w:t>
      </w:r>
      <w:r w:rsidR="00643586">
        <w:t xml:space="preserve"> </w:t>
      </w:r>
      <w:r w:rsidR="00A3075F" w:rsidRPr="00A3075F">
        <w:t xml:space="preserve">A iniciativa </w:t>
      </w:r>
      <w:r w:rsidR="00EA784D">
        <w:t xml:space="preserve">do projeto </w:t>
      </w:r>
      <w:r w:rsidR="000518AD">
        <w:t xml:space="preserve">é </w:t>
      </w:r>
      <w:r w:rsidR="00A3075F" w:rsidRPr="00A3075F">
        <w:t>justifica</w:t>
      </w:r>
      <w:r w:rsidR="000518AD">
        <w:t>da</w:t>
      </w:r>
      <w:r w:rsidR="00A3075F" w:rsidRPr="00A3075F">
        <w:t xml:space="preserve"> pela necessidade d</w:t>
      </w:r>
      <w:r w:rsidR="000518AD">
        <w:t>a escola</w:t>
      </w:r>
      <w:r w:rsidR="00A3075F" w:rsidRPr="00A3075F">
        <w:t xml:space="preserve"> </w:t>
      </w:r>
      <w:r w:rsidR="000518AD">
        <w:t>se tornar</w:t>
      </w:r>
      <w:r w:rsidR="003A5DB6">
        <w:t xml:space="preserve"> </w:t>
      </w:r>
      <w:r w:rsidR="00A3075F" w:rsidRPr="00A3075F">
        <w:t xml:space="preserve">um espaço mais acolhedor e seguro para estudantes, professores e demais membros da comunidade escolar. Também, trazer um olhar mais singular, bem como, desenvolver o senso de pertencimento dos sujeitos presentes nas comunidades rurais, especialmente em escolas do Ensino Médio. </w:t>
      </w:r>
    </w:p>
    <w:p w14:paraId="37681875" w14:textId="77777777" w:rsidR="009335B6" w:rsidRPr="009A33DE" w:rsidRDefault="009335B6" w:rsidP="00467E06">
      <w:pPr>
        <w:pStyle w:val="Texto"/>
      </w:pPr>
    </w:p>
    <w:p w14:paraId="41EEC0FF" w14:textId="3199E977" w:rsidR="00435A4C" w:rsidRPr="00707214" w:rsidRDefault="00FC4166" w:rsidP="004C446D">
      <w:pPr>
        <w:pStyle w:val="Ttulo1"/>
        <w:rPr>
          <w:b w:val="0"/>
        </w:rPr>
      </w:pPr>
      <w:r>
        <w:t>2</w:t>
      </w:r>
      <w:r w:rsidR="00D97213">
        <w:t xml:space="preserve"> </w:t>
      </w:r>
      <w:r w:rsidR="00055BA2">
        <w:t>REFERENCIAL TEÓRICO</w:t>
      </w:r>
    </w:p>
    <w:p w14:paraId="6EF99736" w14:textId="618871C7" w:rsidR="0C591BAA" w:rsidRDefault="0C591BAA" w:rsidP="00DF040B">
      <w:pPr>
        <w:pStyle w:val="Texto"/>
      </w:pPr>
    </w:p>
    <w:p w14:paraId="2E9F9E7E" w14:textId="26B6A10C" w:rsidR="0061402B" w:rsidRDefault="0061402B" w:rsidP="0061402B">
      <w:pPr>
        <w:pStyle w:val="Texto"/>
      </w:pPr>
      <w:r>
        <w:t>O clima escolar é constituído como um elemento central na construção de um ambiente educativo saudável e acolhedor. Nessa perspectiva, ele expressa o conjunto de percepções, valores, atitudes e sentimentos compartilhados por todos os membros da comunidade escolar, influenciando diretamente as relações interpessoais, o comportamento e o processo de ensino-aprendizagem</w:t>
      </w:r>
      <w:r w:rsidR="00DD1BF8">
        <w:t xml:space="preserve"> (Vinha et al. </w:t>
      </w:r>
      <w:r w:rsidR="00D600B3">
        <w:t>2025)</w:t>
      </w:r>
      <w:r>
        <w:t xml:space="preserve">. </w:t>
      </w:r>
    </w:p>
    <w:p w14:paraId="3C901B18" w14:textId="77777777" w:rsidR="0061402B" w:rsidRDefault="0061402B" w:rsidP="0061402B">
      <w:pPr>
        <w:pStyle w:val="Texto"/>
      </w:pPr>
      <w:r>
        <w:t>Pesquisas indicam que o clima escolar pode ser classificado como positivo ou negativo dentro do contexto educacional (Vinha et al., 2017; Silva et al., 2021). Um clima positivo se caracteriza pela existência de relações saudáveis na escola, baseadas em cuidado, confiança, respeito, segurança e justiça. Por outro lado, um clima escolar negativo pode representar um risco para a qualidade de vida no ambiente escolar, comprometendo tanto o bem-estar dos estudantes quanto o processo educativo (</w:t>
      </w:r>
      <w:proofErr w:type="spellStart"/>
      <w:r>
        <w:t>Castellini</w:t>
      </w:r>
      <w:proofErr w:type="spellEnd"/>
      <w:r>
        <w:t>, 2019; Vinha et al., 2017).</w:t>
      </w:r>
    </w:p>
    <w:p w14:paraId="7F6C40F4" w14:textId="23686A28" w:rsidR="0061402B" w:rsidRDefault="0061402B" w:rsidP="0061402B">
      <w:pPr>
        <w:pStyle w:val="Texto"/>
      </w:pPr>
      <w:r>
        <w:t>Segundo Vinha et al. (2025, p. 1) “discutir a convivência na escola é, portanto, discutir o tipo de sociedade que desejamos construir”. No entanto,</w:t>
      </w:r>
      <w:r w:rsidR="008658B6">
        <w:t xml:space="preserve"> torna-se recorrente encontrar</w:t>
      </w:r>
      <w:r>
        <w:t xml:space="preserve"> situações de conflito,</w:t>
      </w:r>
      <w:r w:rsidR="008658B6">
        <w:t xml:space="preserve"> casos de</w:t>
      </w:r>
      <w:r>
        <w:t xml:space="preserve"> indisciplina, falta de empatia e desvalorização do outro podem fragilizar esse clima, comprometendo a convivência e o bem-estar coletivo. Por isso, um ambiente favorável ao ensino e à aprendizagem inclui um diálogo eficaz na mediação de conflitos e a participação ativa da família e da comunidade</w:t>
      </w:r>
      <w:r w:rsidR="00A85D40">
        <w:t xml:space="preserve"> é </w:t>
      </w:r>
      <w:r w:rsidR="001132A5">
        <w:t xml:space="preserve">fundamental para o desenvolvimento </w:t>
      </w:r>
      <w:r w:rsidR="00031609">
        <w:t>de uma cultura de paz na escola</w:t>
      </w:r>
      <w:r>
        <w:t>.</w:t>
      </w:r>
    </w:p>
    <w:p w14:paraId="6E98531A" w14:textId="01586003" w:rsidR="004149C5" w:rsidRDefault="004149C5" w:rsidP="0061402B">
      <w:pPr>
        <w:pStyle w:val="Texto"/>
      </w:pPr>
    </w:p>
    <w:p w14:paraId="659A3D98" w14:textId="77777777" w:rsidR="004149C5" w:rsidRDefault="004149C5" w:rsidP="00DF040B">
      <w:pPr>
        <w:pStyle w:val="Texto"/>
      </w:pPr>
    </w:p>
    <w:p w14:paraId="1DD2BBB3" w14:textId="0B784F74" w:rsidR="00707214" w:rsidRPr="00707214" w:rsidRDefault="00FC4166" w:rsidP="004C446D">
      <w:pPr>
        <w:pStyle w:val="Ttulo1"/>
      </w:pPr>
      <w:r>
        <w:lastRenderedPageBreak/>
        <w:t>3</w:t>
      </w:r>
      <w:r w:rsidR="0060173B">
        <w:t xml:space="preserve"> </w:t>
      </w:r>
      <w:r w:rsidR="00707214" w:rsidRPr="00707214">
        <w:t>METODOLOGIA</w:t>
      </w:r>
    </w:p>
    <w:p w14:paraId="7D8A7E5E" w14:textId="77777777" w:rsidR="00ED7390" w:rsidRDefault="00ED7390" w:rsidP="6EB1BE39">
      <w:pPr>
        <w:pStyle w:val="Texto"/>
      </w:pPr>
    </w:p>
    <w:p w14:paraId="2C3EE22B" w14:textId="254C38C1" w:rsidR="00AA609D" w:rsidRDefault="00BD2644" w:rsidP="6EB1BE39">
      <w:pPr>
        <w:pStyle w:val="Texto"/>
      </w:pPr>
      <w:r w:rsidRPr="00BD2644">
        <w:t xml:space="preserve">A metodologia é de abordagem qualitativa, sendo de nível descritivo e classificado como relato de experiência. </w:t>
      </w:r>
      <w:r w:rsidR="007807E4">
        <w:t xml:space="preserve">Um relato </w:t>
      </w:r>
      <w:r w:rsidR="009D32E1">
        <w:t>é constituído das vivências, experiências</w:t>
      </w:r>
      <w:r w:rsidR="007826D1">
        <w:t xml:space="preserve"> oriundas das mais variadas situações da vida</w:t>
      </w:r>
      <w:r w:rsidR="00065ED7">
        <w:t>, sejam pautadas através do ensino, extens</w:t>
      </w:r>
      <w:r w:rsidR="00542C60">
        <w:t>ão</w:t>
      </w:r>
      <w:r w:rsidR="00EB406F">
        <w:t xml:space="preserve"> ou pesquisa (</w:t>
      </w:r>
      <w:proofErr w:type="spellStart"/>
      <w:r w:rsidR="00EB406F">
        <w:t>Ludke</w:t>
      </w:r>
      <w:proofErr w:type="spellEnd"/>
      <w:r w:rsidR="00F34D62">
        <w:t xml:space="preserve">; Cruz, 2010; </w:t>
      </w:r>
      <w:proofErr w:type="spellStart"/>
      <w:r w:rsidR="00F34D62">
        <w:t>Mussi</w:t>
      </w:r>
      <w:proofErr w:type="spellEnd"/>
      <w:r w:rsidR="00F34D62">
        <w:t>; Flores; Almeida, 2021).</w:t>
      </w:r>
    </w:p>
    <w:p w14:paraId="5709BBF4" w14:textId="7773E7A5" w:rsidR="006C0A32" w:rsidRDefault="006C0A32" w:rsidP="6EB1BE39">
      <w:pPr>
        <w:pStyle w:val="Texto"/>
      </w:pPr>
      <w:r w:rsidRPr="00A84514">
        <w:t xml:space="preserve">O projeto </w:t>
      </w:r>
      <w:r w:rsidR="002D6208">
        <w:t>de extensão intitulado “</w:t>
      </w:r>
      <w:r w:rsidR="00FD7197" w:rsidRPr="005A6C47">
        <w:rPr>
          <w:i/>
          <w:iCs/>
        </w:rPr>
        <w:t>Reconstruindo a convivência nas escolas</w:t>
      </w:r>
      <w:r w:rsidR="005A6C47">
        <w:t>”</w:t>
      </w:r>
      <w:r w:rsidR="002D6208">
        <w:t xml:space="preserve"> </w:t>
      </w:r>
      <w:r w:rsidR="00356C2C">
        <w:t>teve início em</w:t>
      </w:r>
      <w:r w:rsidRPr="00A84514">
        <w:t xml:space="preserve"> </w:t>
      </w:r>
      <w:r>
        <w:t xml:space="preserve">março de 2025 </w:t>
      </w:r>
      <w:r w:rsidR="00B82BCC">
        <w:t xml:space="preserve">com o propósito de </w:t>
      </w:r>
      <w:r w:rsidRPr="00A84514">
        <w:t xml:space="preserve">atender </w:t>
      </w:r>
      <w:r>
        <w:t>docentes e discentes da Escola de Ensino Médio Francisco Miguel de Andrade – FMA. A referida escola está situada no Sítio Queimadas, S/N, localizada na zona rural de Campos Sales/CE.</w:t>
      </w:r>
      <w:r w:rsidR="001C2065">
        <w:t xml:space="preserve"> Este projeto de extensão</w:t>
      </w:r>
      <w:r w:rsidR="002D6208">
        <w:t xml:space="preserve"> </w:t>
      </w:r>
      <w:r w:rsidR="009C6D63">
        <w:t xml:space="preserve">está vinculado </w:t>
      </w:r>
      <w:r w:rsidR="009103E9">
        <w:t xml:space="preserve">a </w:t>
      </w:r>
      <w:proofErr w:type="spellStart"/>
      <w:r w:rsidR="009103E9">
        <w:t>Pró-reitoria</w:t>
      </w:r>
      <w:proofErr w:type="spellEnd"/>
      <w:r w:rsidR="009103E9">
        <w:t xml:space="preserve"> </w:t>
      </w:r>
      <w:r w:rsidR="00AD07AA">
        <w:t>de extensão – PROEX da Univer</w:t>
      </w:r>
      <w:r w:rsidR="00703C05">
        <w:t xml:space="preserve">sidade Regional do Cariri – URCA. </w:t>
      </w:r>
      <w:r>
        <w:t xml:space="preserve">Nesse sentido, com este projeto, docentes </w:t>
      </w:r>
      <w:r w:rsidR="00983DF0">
        <w:t>foram</w:t>
      </w:r>
      <w:r>
        <w:t xml:space="preserve"> atendid</w:t>
      </w:r>
      <w:r w:rsidR="00BB762C">
        <w:t>o</w:t>
      </w:r>
      <w:r>
        <w:t xml:space="preserve">s por meio da formação continuada e </w:t>
      </w:r>
      <w:r w:rsidRPr="00A84514">
        <w:t>discentes</w:t>
      </w:r>
      <w:r>
        <w:t xml:space="preserve"> do Ensino Médio por meio de oficinas educativas que envolvam a mediação de conflitos na escola.</w:t>
      </w:r>
    </w:p>
    <w:p w14:paraId="1337B72D" w14:textId="0E1BF9B3" w:rsidR="00AA609D" w:rsidRDefault="00BD2644" w:rsidP="6EB1BE39">
      <w:pPr>
        <w:pStyle w:val="Texto"/>
      </w:pPr>
      <w:r w:rsidRPr="00BD2644">
        <w:t xml:space="preserve">O local de realização do projeto foi na Escola de Ensino Médio Francisco Miguel de Andrade – FMA, situada no Sítio Queimadas, zona rural de Campos Sales/CE. </w:t>
      </w:r>
      <w:r w:rsidR="00AA609D">
        <w:t xml:space="preserve">A escolha pela referida escola é em decorrência </w:t>
      </w:r>
      <w:r w:rsidR="00353D90">
        <w:t>d</w:t>
      </w:r>
      <w:r w:rsidR="003C6029">
        <w:t>a institu</w:t>
      </w:r>
      <w:r w:rsidR="00BA5FA9">
        <w:t xml:space="preserve">ição </w:t>
      </w:r>
      <w:r w:rsidR="003E57D3">
        <w:t xml:space="preserve">ser a única </w:t>
      </w:r>
      <w:r w:rsidR="00CB52B6">
        <w:t>instituição</w:t>
      </w:r>
      <w:r w:rsidR="003E57D3">
        <w:t xml:space="preserve"> de Ensino Médio </w:t>
      </w:r>
      <w:r w:rsidR="003B042D">
        <w:t xml:space="preserve">localizada em uma zona rural, bem como, permitir um olhar mais </w:t>
      </w:r>
      <w:r w:rsidR="00730F99">
        <w:t>formativo e singular para as escolas no campo.</w:t>
      </w:r>
      <w:r w:rsidR="00F34D62">
        <w:t xml:space="preserve"> </w:t>
      </w:r>
      <w:r w:rsidR="00BA77E1">
        <w:t>Também,</w:t>
      </w:r>
      <w:r w:rsidR="00F34D62" w:rsidRPr="00F34D62">
        <w:t xml:space="preserve"> foi em decorrência de serem jovens e adolescentes que estão em processo de autodescoberta e desenvolvimento de uma identidade.</w:t>
      </w:r>
    </w:p>
    <w:p w14:paraId="5905B946" w14:textId="1DEE802D" w:rsidR="6EB1BE39" w:rsidRDefault="00BD2644" w:rsidP="6EB1BE39">
      <w:pPr>
        <w:pStyle w:val="Texto"/>
      </w:pPr>
      <w:r w:rsidRPr="00BD2644">
        <w:t>A base teórica apoiou-se</w:t>
      </w:r>
      <w:r w:rsidR="0061332F">
        <w:t xml:space="preserve"> em</w:t>
      </w:r>
      <w:r w:rsidRPr="00BD2644">
        <w:t xml:space="preserve"> </w:t>
      </w:r>
      <w:r w:rsidR="0061332F">
        <w:t>(</w:t>
      </w:r>
      <w:r w:rsidR="00C6005A" w:rsidRPr="00C6005A">
        <w:t>Silva et al., 2021</w:t>
      </w:r>
      <w:r w:rsidR="0061332F">
        <w:t>),</w:t>
      </w:r>
      <w:r w:rsidR="008B5282">
        <w:t xml:space="preserve"> </w:t>
      </w:r>
      <w:r w:rsidR="0061332F">
        <w:t>(</w:t>
      </w:r>
      <w:r w:rsidR="00C6005A" w:rsidRPr="00C6005A">
        <w:t>Vinha et al., 20</w:t>
      </w:r>
      <w:r w:rsidR="00D91DD7">
        <w:t>25</w:t>
      </w:r>
      <w:r w:rsidR="0061332F">
        <w:t>)</w:t>
      </w:r>
      <w:r w:rsidRPr="00BD2644">
        <w:t>, entre outros, que abordam a</w:t>
      </w:r>
      <w:r w:rsidR="00D91DD7">
        <w:t xml:space="preserve">cerca </w:t>
      </w:r>
      <w:r w:rsidR="00FE51E0">
        <w:t xml:space="preserve">da convivência nas escolas, situações </w:t>
      </w:r>
      <w:r w:rsidRPr="00BD2644">
        <w:t xml:space="preserve">de conflitos e promoção da cultura de paz. </w:t>
      </w:r>
    </w:p>
    <w:p w14:paraId="48662391" w14:textId="77777777" w:rsidR="00ED7390" w:rsidRDefault="00ED7390" w:rsidP="6EB1BE39">
      <w:pPr>
        <w:pStyle w:val="Texto"/>
      </w:pPr>
    </w:p>
    <w:p w14:paraId="4B72C82E" w14:textId="16B46A63" w:rsidR="00707214" w:rsidRPr="00707214" w:rsidRDefault="00FC4166" w:rsidP="004C446D">
      <w:pPr>
        <w:pStyle w:val="Ttulo1"/>
      </w:pPr>
      <w:r>
        <w:t>4</w:t>
      </w:r>
      <w:r w:rsidR="0060173B">
        <w:t xml:space="preserve"> </w:t>
      </w:r>
      <w:r w:rsidR="00B7745C">
        <w:t xml:space="preserve">RESULTADOS E </w:t>
      </w:r>
      <w:r w:rsidR="00707214" w:rsidRPr="00707214">
        <w:t>DISCUSSÃO</w:t>
      </w:r>
    </w:p>
    <w:p w14:paraId="7796A2C4" w14:textId="77777777" w:rsidR="00ED7390" w:rsidRDefault="00ED7390" w:rsidP="00DF040B">
      <w:pPr>
        <w:pStyle w:val="Texto"/>
      </w:pPr>
    </w:p>
    <w:p w14:paraId="545011D1" w14:textId="3A1FF9F1" w:rsidR="005363ED" w:rsidRDefault="005363ED" w:rsidP="00DF040B">
      <w:pPr>
        <w:pStyle w:val="Texto"/>
      </w:pPr>
      <w:r w:rsidRPr="005363ED">
        <w:t xml:space="preserve">Dentre as principais atividades desenvolvidas </w:t>
      </w:r>
      <w:r w:rsidR="003069F2">
        <w:t xml:space="preserve">ao longo </w:t>
      </w:r>
      <w:r w:rsidRPr="005363ED">
        <w:t>foram: as rodas de conversa e oficinas de mediação de conflitos</w:t>
      </w:r>
      <w:r w:rsidR="00780EED">
        <w:t xml:space="preserve"> com discentes da instituição</w:t>
      </w:r>
      <w:r w:rsidR="009B3DFD">
        <w:t xml:space="preserve"> (Figura 1)</w:t>
      </w:r>
      <w:r w:rsidRPr="005363ED">
        <w:t>.</w:t>
      </w:r>
    </w:p>
    <w:p w14:paraId="1DA18435" w14:textId="77777777" w:rsidR="00E27AF6" w:rsidRDefault="00E27AF6" w:rsidP="00E27AF6">
      <w:pPr>
        <w:pStyle w:val="Texto"/>
        <w:ind w:firstLine="0"/>
      </w:pPr>
    </w:p>
    <w:p w14:paraId="3035FF72" w14:textId="77777777" w:rsidR="00D514C9" w:rsidRDefault="00D514C9" w:rsidP="00E27AF6">
      <w:pPr>
        <w:pStyle w:val="Texto"/>
        <w:ind w:firstLine="0"/>
      </w:pPr>
    </w:p>
    <w:p w14:paraId="5B75432F" w14:textId="77777777" w:rsidR="00D514C9" w:rsidRDefault="00D514C9" w:rsidP="00E27AF6">
      <w:pPr>
        <w:pStyle w:val="Texto"/>
        <w:ind w:firstLine="0"/>
      </w:pPr>
    </w:p>
    <w:p w14:paraId="48595D2C" w14:textId="77777777" w:rsidR="00D514C9" w:rsidRDefault="00D514C9" w:rsidP="00E27AF6">
      <w:pPr>
        <w:pStyle w:val="Texto"/>
        <w:ind w:firstLine="0"/>
      </w:pPr>
    </w:p>
    <w:p w14:paraId="00FD697F" w14:textId="5A1DDAAC" w:rsidR="00D514C9" w:rsidRPr="0014479F" w:rsidRDefault="00D514C9" w:rsidP="0014479F">
      <w:pPr>
        <w:pStyle w:val="Texto"/>
        <w:spacing w:line="240" w:lineRule="auto"/>
        <w:ind w:firstLine="0"/>
        <w:rPr>
          <w:b/>
          <w:bCs/>
        </w:rPr>
      </w:pPr>
      <w:r w:rsidRPr="0014479F">
        <w:rPr>
          <w:b/>
          <w:bCs/>
        </w:rPr>
        <w:lastRenderedPageBreak/>
        <w:t>Figura 1</w:t>
      </w:r>
      <w:r w:rsidR="00476430" w:rsidRPr="0014479F">
        <w:rPr>
          <w:b/>
          <w:bCs/>
        </w:rPr>
        <w:t xml:space="preserve">- </w:t>
      </w:r>
      <w:r w:rsidR="00AF7B32" w:rsidRPr="0014479F">
        <w:rPr>
          <w:b/>
          <w:bCs/>
        </w:rPr>
        <w:t>Oficinas e rodas de conversa</w:t>
      </w:r>
    </w:p>
    <w:p w14:paraId="471E5015" w14:textId="1A2C68F3" w:rsidR="00E27AF6" w:rsidRDefault="00BC5AD3" w:rsidP="0014479F">
      <w:pPr>
        <w:pStyle w:val="Texto"/>
        <w:spacing w:line="240" w:lineRule="auto"/>
        <w:ind w:firstLine="0"/>
      </w:pPr>
      <w:r>
        <w:rPr>
          <w:noProof/>
        </w:rPr>
        <w:drawing>
          <wp:inline distT="0" distB="0" distL="0" distR="0" wp14:anchorId="036B603B" wp14:editId="744B4032">
            <wp:extent cx="2771775" cy="20669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D8E">
        <w:t xml:space="preserve">  </w:t>
      </w:r>
      <w:r w:rsidR="009F7D8E">
        <w:rPr>
          <w:noProof/>
        </w:rPr>
        <w:drawing>
          <wp:inline distT="0" distB="0" distL="0" distR="0" wp14:anchorId="7AD1788E" wp14:editId="7E0B1652">
            <wp:extent cx="2562225" cy="2088515"/>
            <wp:effectExtent l="0" t="0" r="9525" b="6985"/>
            <wp:docPr id="2" name="Imagem 2" descr="Grupo de pessoas em pé em frente a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Grupo de pessoas em pé em frente a água&#10;&#10;Descrição gerada automaticamente com confiança média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515" cy="211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E461E" w14:textId="2A1927C2" w:rsidR="00AD339E" w:rsidRPr="00D514C9" w:rsidRDefault="00AD339E" w:rsidP="0014479F">
      <w:pPr>
        <w:pStyle w:val="Texto"/>
        <w:spacing w:line="240" w:lineRule="auto"/>
        <w:ind w:firstLine="0"/>
        <w:rPr>
          <w:sz w:val="20"/>
          <w:szCs w:val="20"/>
        </w:rPr>
      </w:pPr>
      <w:r w:rsidRPr="00D514C9">
        <w:rPr>
          <w:sz w:val="20"/>
          <w:szCs w:val="20"/>
        </w:rPr>
        <w:t xml:space="preserve">Fonte: </w:t>
      </w:r>
      <w:r w:rsidR="003417D6" w:rsidRPr="00D514C9">
        <w:rPr>
          <w:sz w:val="20"/>
          <w:szCs w:val="20"/>
        </w:rPr>
        <w:t>própria, 2025.</w:t>
      </w:r>
    </w:p>
    <w:p w14:paraId="0133A4E0" w14:textId="77777777" w:rsidR="00E27AF6" w:rsidRDefault="00E27AF6" w:rsidP="00E27AF6">
      <w:pPr>
        <w:pStyle w:val="Texto"/>
        <w:ind w:firstLine="0"/>
      </w:pPr>
    </w:p>
    <w:p w14:paraId="4669AC60" w14:textId="79B639A7" w:rsidR="0C591BAA" w:rsidRDefault="00331F3A" w:rsidP="00DF040B">
      <w:pPr>
        <w:pStyle w:val="Texto"/>
      </w:pPr>
      <w:r w:rsidRPr="00331F3A">
        <w:t>Os resultados evidenciaram mudanças significativas na percepção dos estudantes sobre a convivência escolar. As rodas de conversa e as oficinas realizadas na escola contribuíram para a ampliação do diálogo, a compreensão das emoções e o fortalecimento da empatia,</w:t>
      </w:r>
      <w:r w:rsidR="00390D77">
        <w:t xml:space="preserve"> pois</w:t>
      </w:r>
      <w:r w:rsidR="00C026BD">
        <w:t>,</w:t>
      </w:r>
      <w:r w:rsidRPr="00331F3A">
        <w:t xml:space="preserve"> favorecer</w:t>
      </w:r>
      <w:r w:rsidR="00A651D4">
        <w:t>a</w:t>
      </w:r>
      <w:r w:rsidRPr="00331F3A">
        <w:t xml:space="preserve">m </w:t>
      </w:r>
      <w:r w:rsidR="00A651D4">
        <w:t>n</w:t>
      </w:r>
      <w:r w:rsidRPr="00331F3A">
        <w:t xml:space="preserve">a redução de tensões e </w:t>
      </w:r>
      <w:r w:rsidR="00A651D4">
        <w:t>n</w:t>
      </w:r>
      <w:r w:rsidRPr="00331F3A">
        <w:t>a melhoria das interações cotidianas, considerando que os conflitos eram frequentes no ambiente escolar.</w:t>
      </w:r>
      <w:r w:rsidR="00A651D4">
        <w:t xml:space="preserve"> </w:t>
      </w:r>
    </w:p>
    <w:p w14:paraId="52CE9432" w14:textId="36B8CABF" w:rsidR="00D600B3" w:rsidRDefault="00D600B3" w:rsidP="004B549C">
      <w:pPr>
        <w:pStyle w:val="Texto"/>
      </w:pPr>
      <w:r>
        <w:t>Assim, o fortalecimento do clima escolar e a reconstrução da convivência caminham juntos.</w:t>
      </w:r>
      <w:r w:rsidR="00C34EAD">
        <w:t xml:space="preserve"> A partir do momento em que </w:t>
      </w:r>
      <w:r w:rsidR="00507D7C">
        <w:t>uma escola</w:t>
      </w:r>
      <w:r w:rsidR="00C34EAD">
        <w:t xml:space="preserve"> </w:t>
      </w:r>
      <w:r w:rsidR="003148DD">
        <w:t xml:space="preserve">estabelece uma postura democrática, participativa e humanizadora, permite a construção de vínculos </w:t>
      </w:r>
      <w:r w:rsidR="00507D7C">
        <w:t xml:space="preserve">positivos e o exercício da cidadania. </w:t>
      </w:r>
      <w:r>
        <w:t>Nesse contexto, a convivência deixa de ser apenas um conjunto de regras e passa a representar um compromisso coletivo com a paz, o diálogo e o cuidado com o outro, pilares essenciais para uma educação transformadora e inclusiva</w:t>
      </w:r>
      <w:r w:rsidR="004B549C">
        <w:t xml:space="preserve"> (</w:t>
      </w:r>
      <w:bookmarkStart w:id="0" w:name="_Hlk212389301"/>
      <w:r w:rsidR="004B549C">
        <w:t xml:space="preserve">Silva </w:t>
      </w:r>
      <w:r w:rsidR="004B549C" w:rsidRPr="00C6005A">
        <w:t>et al</w:t>
      </w:r>
      <w:r w:rsidR="004B549C" w:rsidRPr="004B549C">
        <w:rPr>
          <w:i/>
          <w:iCs/>
        </w:rPr>
        <w:t>.</w:t>
      </w:r>
      <w:r w:rsidR="004B549C">
        <w:t xml:space="preserve">, 2021; Vinha </w:t>
      </w:r>
      <w:r w:rsidR="004B549C" w:rsidRPr="00C6005A">
        <w:t>et al</w:t>
      </w:r>
      <w:r w:rsidR="004B549C" w:rsidRPr="004B549C">
        <w:rPr>
          <w:i/>
          <w:iCs/>
        </w:rPr>
        <w:t>.</w:t>
      </w:r>
      <w:r w:rsidR="004B549C">
        <w:t>, 2017</w:t>
      </w:r>
      <w:bookmarkEnd w:id="0"/>
      <w:r w:rsidR="004B549C">
        <w:t>)</w:t>
      </w:r>
      <w:r>
        <w:t>.</w:t>
      </w:r>
    </w:p>
    <w:p w14:paraId="2E16F927" w14:textId="77777777" w:rsidR="00785A16" w:rsidRDefault="00785A16" w:rsidP="00DF040B">
      <w:pPr>
        <w:pStyle w:val="Texto"/>
      </w:pPr>
    </w:p>
    <w:p w14:paraId="48D133EA" w14:textId="2C12929C" w:rsidR="00707214" w:rsidRDefault="00FC4166" w:rsidP="004C446D">
      <w:pPr>
        <w:pStyle w:val="Ttulo1"/>
      </w:pPr>
      <w:r>
        <w:t>5</w:t>
      </w:r>
      <w:r w:rsidR="0060173B">
        <w:t xml:space="preserve"> </w:t>
      </w:r>
      <w:r w:rsidR="00707214" w:rsidRPr="00707214">
        <w:t>CONSIDERAÇÕES FINAIS</w:t>
      </w:r>
    </w:p>
    <w:p w14:paraId="221FC08D" w14:textId="77777777" w:rsidR="00785A16" w:rsidRDefault="00785A16" w:rsidP="00DF040B">
      <w:pPr>
        <w:pStyle w:val="Texto"/>
      </w:pPr>
    </w:p>
    <w:p w14:paraId="6ACB4EDE" w14:textId="214DE998" w:rsidR="00785A16" w:rsidRDefault="0074506F" w:rsidP="00DF040B">
      <w:pPr>
        <w:pStyle w:val="Texto"/>
      </w:pPr>
      <w:r w:rsidRPr="0074506F">
        <w:t>Conclui-se que a</w:t>
      </w:r>
      <w:r w:rsidR="00FC4C33">
        <w:t>o desenvolver ações formativas entorno da convivência nas escolas</w:t>
      </w:r>
      <w:r w:rsidRPr="0074506F">
        <w:t xml:space="preserve">, enquanto prática pedagógica, </w:t>
      </w:r>
      <w:r w:rsidR="00333FA3">
        <w:t xml:space="preserve">se </w:t>
      </w:r>
      <w:r w:rsidRPr="0074506F">
        <w:t>revela</w:t>
      </w:r>
      <w:r w:rsidR="00333FA3">
        <w:t xml:space="preserve"> como</w:t>
      </w:r>
      <w:r w:rsidRPr="0074506F">
        <w:t xml:space="preserve"> um instrumento eficaz na reconstrução das relações escolares, na prevenção de conflitos e na promoção da paz</w:t>
      </w:r>
      <w:r w:rsidR="00333FA3">
        <w:t xml:space="preserve">. </w:t>
      </w:r>
    </w:p>
    <w:p w14:paraId="2EABA2E7" w14:textId="3C2AB5D4" w:rsidR="00126DD2" w:rsidRDefault="00785A16" w:rsidP="00DF040B">
      <w:pPr>
        <w:pStyle w:val="Texto"/>
      </w:pPr>
      <w:r w:rsidRPr="00B552B4">
        <w:t xml:space="preserve">Além disso, as atividades desenvolvidas no projeto reafirmaram o papel da extensão universitária como elo entre teoria e prática, promovendo o desenvolvimento </w:t>
      </w:r>
      <w:r w:rsidRPr="00B552B4">
        <w:lastRenderedPageBreak/>
        <w:t>humano e social.</w:t>
      </w:r>
      <w:r>
        <w:t xml:space="preserve"> </w:t>
      </w:r>
      <w:r w:rsidR="00CE71F6" w:rsidRPr="00CE71F6">
        <w:t>Isso demonstra que o clima escolar é resultado das percepções individuais e das interações que cada pessoa estabelece com o meio em que está inserida.</w:t>
      </w:r>
      <w:r w:rsidR="00333FA3">
        <w:t xml:space="preserve"> Também,</w:t>
      </w:r>
      <w:r w:rsidR="00307C8E">
        <w:t xml:space="preserve"> os resultados </w:t>
      </w:r>
      <w:r w:rsidR="000B4392">
        <w:t xml:space="preserve">estão </w:t>
      </w:r>
      <w:r w:rsidR="00B91764">
        <w:t xml:space="preserve">alinhados </w:t>
      </w:r>
      <w:r w:rsidR="006564AF">
        <w:t>a</w:t>
      </w:r>
      <w:r w:rsidR="00B91764">
        <w:t xml:space="preserve"> um dos</w:t>
      </w:r>
      <w:r w:rsidR="00E15BC5">
        <w:t xml:space="preserve"> </w:t>
      </w:r>
      <w:r w:rsidR="00333FA3" w:rsidRPr="0074506F">
        <w:t>Objetivos de Desenvolvimento Sustentável (ODS) da Agenda 2030</w:t>
      </w:r>
      <w:r w:rsidR="005A2C46">
        <w:t xml:space="preserve">, especificamente, o objetivo </w:t>
      </w:r>
      <w:r w:rsidR="005A2C46" w:rsidRPr="00E15BC5">
        <w:t>16</w:t>
      </w:r>
      <w:r w:rsidR="00A51FAB">
        <w:t>:</w:t>
      </w:r>
      <w:r w:rsidR="005A2C46">
        <w:t xml:space="preserve"> </w:t>
      </w:r>
      <w:r w:rsidR="005A2C46" w:rsidRPr="00E15BC5">
        <w:t>Paz, Justiça e Instituições Eficazes</w:t>
      </w:r>
      <w:r w:rsidR="00333FA3" w:rsidRPr="0074506F">
        <w:t>.</w:t>
      </w:r>
    </w:p>
    <w:p w14:paraId="16CF10E1" w14:textId="5DF31F1C" w:rsidR="00575A41" w:rsidRDefault="001E3A10" w:rsidP="00DF040B">
      <w:pPr>
        <w:pStyle w:val="Texto"/>
      </w:pPr>
      <w:r>
        <w:t>T</w:t>
      </w:r>
      <w:r w:rsidR="00575A41">
        <w:t>orna-se necessário poder investir na reconstrução da convivência nas escolas, compreendendo-a como um processo contínuo de diálogo, escuta e corresponsabilidade.</w:t>
      </w:r>
      <w:r w:rsidR="00DA712A">
        <w:t xml:space="preserve"> </w:t>
      </w:r>
      <w:r w:rsidR="00575A41">
        <w:t xml:space="preserve"> Reconstruir a convivência implica criar espaços de mediação e reflexão, nos quais alunos, professores, gestores e famílias possam participar ativamente da resolução de problemas e da construção de normas de convivência baseadas no respeito e na solidariedade.</w:t>
      </w:r>
    </w:p>
    <w:p w14:paraId="50BF105D" w14:textId="0D4C55E0" w:rsidR="000437B2" w:rsidRDefault="001E3A10" w:rsidP="00DF040B">
      <w:pPr>
        <w:pStyle w:val="Texto"/>
      </w:pPr>
      <w:r>
        <w:t xml:space="preserve">Diante disso, </w:t>
      </w:r>
      <w:r w:rsidR="00E720F2" w:rsidRPr="00E720F2">
        <w:t xml:space="preserve">espera-se que </w:t>
      </w:r>
      <w:r w:rsidR="00E54C26">
        <w:t>os resultados adquiridos ao longo das ações do projeto</w:t>
      </w:r>
      <w:r w:rsidR="00DF0991">
        <w:t xml:space="preserve"> de extensão</w:t>
      </w:r>
      <w:r w:rsidR="001F4925">
        <w:t xml:space="preserve">, possam </w:t>
      </w:r>
      <w:r w:rsidR="00E720F2" w:rsidRPr="00E720F2">
        <w:t xml:space="preserve">servir de maneira formativa para o desenvolvimento de políticas públicas educacionais voltadas para os </w:t>
      </w:r>
      <w:r w:rsidR="00677FDE">
        <w:t>mais variados</w:t>
      </w:r>
      <w:r w:rsidR="00E720F2" w:rsidRPr="00E720F2">
        <w:t xml:space="preserve"> atores e atrizes da comunidade</w:t>
      </w:r>
      <w:r w:rsidR="00677FDE">
        <w:t xml:space="preserve"> </w:t>
      </w:r>
      <w:r w:rsidR="00BD33C7">
        <w:t xml:space="preserve">onde está situada a instituição de ensino. Ademais, </w:t>
      </w:r>
      <w:r w:rsidR="00CE4EAF">
        <w:t>trazer um olhar mais específico para as escolas no campo, por meio do</w:t>
      </w:r>
      <w:r w:rsidR="00E720F2" w:rsidRPr="00E720F2">
        <w:t xml:space="preserve"> aperfeiçoamento das práticas pedagógicas</w:t>
      </w:r>
      <w:r w:rsidR="00CE4EAF">
        <w:t xml:space="preserve"> aos docentes</w:t>
      </w:r>
      <w:r w:rsidR="00E720F2" w:rsidRPr="00E720F2">
        <w:t xml:space="preserve">, programas e projetos </w:t>
      </w:r>
      <w:r w:rsidR="00326A1B">
        <w:t xml:space="preserve">que </w:t>
      </w:r>
      <w:r w:rsidR="002728D1">
        <w:t>dialoguem sobre</w:t>
      </w:r>
      <w:r w:rsidR="00E720F2" w:rsidRPr="00E720F2">
        <w:t xml:space="preserve"> inclusão</w:t>
      </w:r>
      <w:r w:rsidR="002728D1">
        <w:t>, preconceito, saúde mental, bem como, em</w:t>
      </w:r>
      <w:r w:rsidR="00E720F2" w:rsidRPr="00E720F2">
        <w:t xml:space="preserve"> melhorias nas condições estruturais </w:t>
      </w:r>
      <w:r w:rsidR="002728D1">
        <w:t xml:space="preserve">e materiais </w:t>
      </w:r>
      <w:r w:rsidR="00E720F2" w:rsidRPr="00E720F2">
        <w:t>da escola.</w:t>
      </w:r>
    </w:p>
    <w:p w14:paraId="78D67A57" w14:textId="77777777" w:rsidR="00785A16" w:rsidRPr="001A292A" w:rsidRDefault="00785A16" w:rsidP="00DF040B">
      <w:pPr>
        <w:pStyle w:val="Texto"/>
      </w:pPr>
    </w:p>
    <w:p w14:paraId="7F32F155" w14:textId="540A6AAF" w:rsidR="006306D9" w:rsidRPr="001A292A" w:rsidRDefault="00707214" w:rsidP="004C446D">
      <w:pPr>
        <w:pStyle w:val="TtulosNoNumerados"/>
      </w:pPr>
      <w:r w:rsidRPr="001A292A">
        <w:t>REFERÊNCIAS</w:t>
      </w:r>
      <w:r w:rsidR="00F97C22" w:rsidRPr="001A292A">
        <w:t xml:space="preserve"> </w:t>
      </w:r>
    </w:p>
    <w:p w14:paraId="1CEA4D6E" w14:textId="77777777" w:rsidR="00597F8A" w:rsidRPr="001A292A" w:rsidRDefault="00597F8A" w:rsidP="00CD75AA">
      <w:pPr>
        <w:pStyle w:val="Texto"/>
        <w:ind w:firstLine="0"/>
      </w:pPr>
    </w:p>
    <w:p w14:paraId="32FF841F" w14:textId="77777777" w:rsidR="00795F9E" w:rsidRPr="00394C68" w:rsidRDefault="00795F9E" w:rsidP="00795F9E">
      <w:pPr>
        <w:ind w:firstLine="0"/>
        <w:rPr>
          <w:rFonts w:ascii="Arial" w:hAnsi="Arial" w:cs="Arial"/>
          <w:sz w:val="24"/>
          <w:szCs w:val="24"/>
        </w:rPr>
      </w:pPr>
      <w:r w:rsidRPr="00394C68">
        <w:rPr>
          <w:rFonts w:ascii="Arial" w:hAnsi="Arial" w:cs="Arial"/>
          <w:sz w:val="24"/>
          <w:szCs w:val="24"/>
        </w:rPr>
        <w:t xml:space="preserve">CASTELLINI, T. S. J. Clima escolar e desempenho em avaliação externa: adaptação de um instrumento de avaliação do clima e relação com os resultados obtidos em provas externas municipais. 2019. </w:t>
      </w:r>
      <w:r w:rsidRPr="00394C68">
        <w:rPr>
          <w:rFonts w:ascii="Arial" w:hAnsi="Arial" w:cs="Arial"/>
          <w:b/>
          <w:bCs/>
          <w:sz w:val="24"/>
          <w:szCs w:val="24"/>
        </w:rPr>
        <w:t xml:space="preserve">Dissertação </w:t>
      </w:r>
      <w:r w:rsidRPr="00394C68">
        <w:rPr>
          <w:rFonts w:ascii="Arial" w:hAnsi="Arial" w:cs="Arial"/>
          <w:sz w:val="24"/>
          <w:szCs w:val="24"/>
        </w:rPr>
        <w:t>(Mestrado em Educação) – Universidade Estadual Paulista “Júlio de Mesquita Filho”, Marília, SP, 2019.</w:t>
      </w:r>
    </w:p>
    <w:p w14:paraId="02A30DD0" w14:textId="77777777" w:rsidR="00F65F91" w:rsidRDefault="00F65F91" w:rsidP="00795F9E">
      <w:pPr>
        <w:ind w:firstLine="0"/>
        <w:rPr>
          <w:rFonts w:ascii="Arial" w:hAnsi="Arial" w:cs="Arial"/>
          <w:sz w:val="24"/>
          <w:szCs w:val="24"/>
        </w:rPr>
      </w:pPr>
    </w:p>
    <w:p w14:paraId="0F7C767A" w14:textId="7D56B678" w:rsidR="00795F9E" w:rsidRPr="00394C68" w:rsidRDefault="00795F9E" w:rsidP="00795F9E">
      <w:pPr>
        <w:ind w:firstLine="0"/>
        <w:rPr>
          <w:rFonts w:ascii="Arial" w:hAnsi="Arial" w:cs="Arial"/>
          <w:sz w:val="24"/>
          <w:szCs w:val="24"/>
        </w:rPr>
      </w:pPr>
      <w:r w:rsidRPr="00394C68">
        <w:rPr>
          <w:rFonts w:ascii="Arial" w:hAnsi="Arial" w:cs="Arial"/>
          <w:sz w:val="24"/>
          <w:szCs w:val="24"/>
        </w:rPr>
        <w:t xml:space="preserve">CUNHA, M. B.; COSTA, M. O clima escolar de escolas de alto e baixo prestígio. In: REUNIÃO DA ASSOCIAÇÃO NACIONAL DE PÓS-GRADUAÇÃO E PESQUISA EM EDUCAÇÃO – </w:t>
      </w:r>
      <w:proofErr w:type="spellStart"/>
      <w:r w:rsidRPr="00394C68">
        <w:rPr>
          <w:rFonts w:ascii="Arial" w:hAnsi="Arial" w:cs="Arial"/>
          <w:sz w:val="24"/>
          <w:szCs w:val="24"/>
        </w:rPr>
        <w:t>ANPEd</w:t>
      </w:r>
      <w:proofErr w:type="spellEnd"/>
      <w:r w:rsidRPr="00394C68">
        <w:rPr>
          <w:rFonts w:ascii="Arial" w:hAnsi="Arial" w:cs="Arial"/>
          <w:sz w:val="24"/>
          <w:szCs w:val="24"/>
        </w:rPr>
        <w:t xml:space="preserve">, 32., 2009. </w:t>
      </w:r>
      <w:r w:rsidRPr="00394C68">
        <w:rPr>
          <w:rFonts w:ascii="Arial" w:hAnsi="Arial" w:cs="Arial"/>
          <w:b/>
          <w:bCs/>
          <w:sz w:val="24"/>
          <w:szCs w:val="24"/>
        </w:rPr>
        <w:t>Anais</w:t>
      </w:r>
      <w:r w:rsidRPr="00394C68">
        <w:rPr>
          <w:rFonts w:ascii="Arial" w:hAnsi="Arial" w:cs="Arial"/>
          <w:sz w:val="24"/>
          <w:szCs w:val="24"/>
        </w:rPr>
        <w:t xml:space="preserve"> [...]. Caxambu, MG: </w:t>
      </w:r>
      <w:proofErr w:type="spellStart"/>
      <w:r w:rsidRPr="00394C68">
        <w:rPr>
          <w:rFonts w:ascii="Arial" w:hAnsi="Arial" w:cs="Arial"/>
          <w:sz w:val="24"/>
          <w:szCs w:val="24"/>
        </w:rPr>
        <w:t>ANPEd</w:t>
      </w:r>
      <w:proofErr w:type="spellEnd"/>
      <w:r w:rsidRPr="00394C68">
        <w:rPr>
          <w:rFonts w:ascii="Arial" w:hAnsi="Arial" w:cs="Arial"/>
          <w:sz w:val="24"/>
          <w:szCs w:val="24"/>
        </w:rPr>
        <w:t>, 2009. p. 1–15.</w:t>
      </w:r>
    </w:p>
    <w:p w14:paraId="2C60E8BA" w14:textId="77777777" w:rsidR="00795F9E" w:rsidRDefault="00795F9E" w:rsidP="00795F9E">
      <w:pPr>
        <w:ind w:firstLine="0"/>
        <w:rPr>
          <w:rFonts w:ascii="Arial" w:hAnsi="Arial" w:cs="Arial"/>
          <w:sz w:val="24"/>
          <w:szCs w:val="24"/>
        </w:rPr>
      </w:pPr>
    </w:p>
    <w:p w14:paraId="6F1CA9A2" w14:textId="77777777" w:rsidR="00F65F91" w:rsidRPr="001A292A" w:rsidRDefault="00F65F91" w:rsidP="00F65F91">
      <w:pPr>
        <w:pStyle w:val="Texto"/>
        <w:spacing w:line="240" w:lineRule="auto"/>
        <w:ind w:firstLine="0"/>
        <w:jc w:val="left"/>
      </w:pPr>
      <w:r w:rsidRPr="001A292A">
        <w:t xml:space="preserve">LÜDKE, M.; CRUZ, G. B. DA. Contribuições ao debate sobre a pesquisa do professor da educação básica. </w:t>
      </w:r>
      <w:r w:rsidRPr="001A292A">
        <w:rPr>
          <w:b/>
          <w:bCs/>
        </w:rPr>
        <w:t>Formação Docente - Revista Brasileira de Pesquisa sobre Formação de Professores</w:t>
      </w:r>
      <w:r w:rsidRPr="001A292A">
        <w:t>, v. 2, n. 3, p. 86-107, 18 dez. 2010. Disponível em: Disponível em: &lt;https://revformacaodocente.com.br/index.php/rbpfp/article/view/20/18&gt;. Acesso em: 26 de out. 2025.</w:t>
      </w:r>
    </w:p>
    <w:p w14:paraId="39A4B11D" w14:textId="77777777" w:rsidR="00F65F91" w:rsidRPr="001A292A" w:rsidRDefault="00F65F91" w:rsidP="00F65F91">
      <w:pPr>
        <w:pStyle w:val="Texto"/>
        <w:spacing w:line="240" w:lineRule="auto"/>
        <w:ind w:firstLine="0"/>
        <w:jc w:val="left"/>
      </w:pPr>
    </w:p>
    <w:p w14:paraId="7E2B6E23" w14:textId="1DB0E52C" w:rsidR="00F65F91" w:rsidRPr="001A292A" w:rsidRDefault="00F65F91" w:rsidP="00F65F91">
      <w:pPr>
        <w:pStyle w:val="Texto"/>
        <w:spacing w:line="240" w:lineRule="auto"/>
        <w:ind w:firstLine="0"/>
        <w:jc w:val="left"/>
      </w:pPr>
      <w:r w:rsidRPr="001A292A">
        <w:t xml:space="preserve">MUSSI, Ricardo Franklin de Freitas; FLORES, Fábio Fernandes; ALMEIDA, Claudio Bispo de. Pressupostos para a elaboração de relato de experiência como conhecimento científico. </w:t>
      </w:r>
      <w:proofErr w:type="spellStart"/>
      <w:r w:rsidRPr="001A292A">
        <w:rPr>
          <w:b/>
          <w:bCs/>
        </w:rPr>
        <w:t>Práx</w:t>
      </w:r>
      <w:proofErr w:type="spellEnd"/>
      <w:r w:rsidRPr="001A292A">
        <w:rPr>
          <w:b/>
          <w:bCs/>
        </w:rPr>
        <w:t>. Educ.</w:t>
      </w:r>
      <w:r w:rsidRPr="001A292A">
        <w:t xml:space="preserve">, Vitória da Conquista, v. 17, n. 48, p. 60-77, out.  2021.   Disponível em &lt;http://educa.fcc.org.br/scielo.php?script=sci_arttext&amp;pid=S2178-26792021000500060&amp;lng=pt&amp;nrm=iso&gt;. </w:t>
      </w:r>
      <w:r>
        <w:t>Ac</w:t>
      </w:r>
      <w:r w:rsidRPr="001A292A">
        <w:t>esso em 26 out.</w:t>
      </w:r>
      <w:r w:rsidR="008B5282">
        <w:t xml:space="preserve"> </w:t>
      </w:r>
      <w:r w:rsidRPr="001A292A">
        <w:t xml:space="preserve">2025.  </w:t>
      </w:r>
    </w:p>
    <w:p w14:paraId="632D354A" w14:textId="77777777" w:rsidR="00F65F91" w:rsidRDefault="00F65F91" w:rsidP="00F65F91">
      <w:pPr>
        <w:pStyle w:val="Texto"/>
        <w:ind w:firstLine="0"/>
      </w:pPr>
    </w:p>
    <w:p w14:paraId="34D9D84C" w14:textId="38B25483" w:rsidR="00795F9E" w:rsidRPr="00394C68" w:rsidRDefault="00795F9E" w:rsidP="00795F9E">
      <w:pPr>
        <w:ind w:firstLine="0"/>
        <w:rPr>
          <w:rFonts w:ascii="Arial" w:hAnsi="Arial" w:cs="Arial"/>
          <w:sz w:val="24"/>
          <w:szCs w:val="24"/>
        </w:rPr>
      </w:pPr>
      <w:r w:rsidRPr="00394C68">
        <w:rPr>
          <w:rFonts w:ascii="Arial" w:hAnsi="Arial" w:cs="Arial"/>
          <w:sz w:val="24"/>
          <w:szCs w:val="24"/>
        </w:rPr>
        <w:t xml:space="preserve">SILVA, E. H. B.; SOUSA, Y. L. G.; NEGREIROS, F.; FREIRE, S. E. A. Clima escolar: uma revisão sistemática de literatura. </w:t>
      </w:r>
      <w:r w:rsidRPr="00394C68">
        <w:rPr>
          <w:rFonts w:ascii="Arial" w:hAnsi="Arial" w:cs="Arial"/>
          <w:b/>
          <w:bCs/>
          <w:sz w:val="24"/>
          <w:szCs w:val="24"/>
        </w:rPr>
        <w:t xml:space="preserve">Revista do </w:t>
      </w:r>
      <w:proofErr w:type="spellStart"/>
      <w:r w:rsidRPr="00394C68">
        <w:rPr>
          <w:rFonts w:ascii="Arial" w:hAnsi="Arial" w:cs="Arial"/>
          <w:b/>
          <w:bCs/>
          <w:sz w:val="24"/>
          <w:szCs w:val="24"/>
        </w:rPr>
        <w:t>Nufen</w:t>
      </w:r>
      <w:proofErr w:type="spellEnd"/>
      <w:r w:rsidRPr="00394C68">
        <w:rPr>
          <w:rFonts w:ascii="Arial" w:hAnsi="Arial" w:cs="Arial"/>
          <w:sz w:val="24"/>
          <w:szCs w:val="24"/>
        </w:rPr>
        <w:t>, v. 13, p. 83–97, 2021.</w:t>
      </w:r>
    </w:p>
    <w:p w14:paraId="7E4BFB5E" w14:textId="77777777" w:rsidR="00795F9E" w:rsidRDefault="00795F9E" w:rsidP="00795F9E">
      <w:pPr>
        <w:ind w:firstLine="0"/>
        <w:rPr>
          <w:rFonts w:ascii="Arial" w:hAnsi="Arial" w:cs="Arial"/>
          <w:sz w:val="24"/>
          <w:szCs w:val="24"/>
        </w:rPr>
      </w:pPr>
    </w:p>
    <w:p w14:paraId="244BBB5F" w14:textId="1CCCF7D2" w:rsidR="00795F9E" w:rsidRPr="00394C68" w:rsidRDefault="00795F9E" w:rsidP="00795F9E">
      <w:pPr>
        <w:ind w:firstLine="0"/>
        <w:rPr>
          <w:rFonts w:ascii="Arial" w:hAnsi="Arial" w:cs="Arial"/>
          <w:sz w:val="24"/>
          <w:szCs w:val="24"/>
        </w:rPr>
      </w:pPr>
      <w:r w:rsidRPr="00394C68">
        <w:rPr>
          <w:rFonts w:ascii="Arial" w:hAnsi="Arial" w:cs="Arial"/>
          <w:sz w:val="24"/>
          <w:szCs w:val="24"/>
        </w:rPr>
        <w:t xml:space="preserve">VINHA, T. P.; NUNES, C. A. A.; TOGNETTA, L. R. P.; ARAGÃO, A. M. F. A convivência nas escolas: desafios e possibilidades. </w:t>
      </w:r>
      <w:r w:rsidRPr="00394C68">
        <w:rPr>
          <w:rFonts w:ascii="Arial" w:hAnsi="Arial" w:cs="Arial"/>
          <w:b/>
          <w:bCs/>
          <w:sz w:val="24"/>
          <w:szCs w:val="24"/>
        </w:rPr>
        <w:t>Estudos Avançados</w:t>
      </w:r>
      <w:r w:rsidRPr="00394C68">
        <w:rPr>
          <w:rFonts w:ascii="Arial" w:hAnsi="Arial" w:cs="Arial"/>
          <w:sz w:val="24"/>
          <w:szCs w:val="24"/>
        </w:rPr>
        <w:t>, v. 39, n. 115, p. 1–19, 2025. e39115089.</w:t>
      </w:r>
    </w:p>
    <w:p w14:paraId="7EAB30C5" w14:textId="77777777" w:rsidR="00795F9E" w:rsidRDefault="00795F9E" w:rsidP="00795F9E">
      <w:pPr>
        <w:pStyle w:val="Texto"/>
        <w:ind w:firstLine="0"/>
      </w:pPr>
    </w:p>
    <w:p w14:paraId="41B7768A" w14:textId="43F73B4F" w:rsidR="00795F9E" w:rsidRDefault="00795F9E" w:rsidP="00795F9E">
      <w:pPr>
        <w:pStyle w:val="Texto"/>
        <w:ind w:firstLine="0"/>
      </w:pPr>
      <w:r w:rsidRPr="00394C68">
        <w:t>VINHA, T.</w:t>
      </w:r>
      <w:r>
        <w:t xml:space="preserve"> P.</w:t>
      </w:r>
      <w:r w:rsidRPr="00394C68">
        <w:t xml:space="preserve">; NUNES, C.; SILVA, L. D.; VIVALDI, F.; MORO, A. </w:t>
      </w:r>
      <w:r w:rsidRPr="00394C68">
        <w:rPr>
          <w:b/>
          <w:bCs/>
        </w:rPr>
        <w:t>Da escola para a vida em sociedade:</w:t>
      </w:r>
      <w:r w:rsidRPr="00394C68">
        <w:t xml:space="preserve"> o valor da convivência democrática. Americana, SP: Adonis, 2017.</w:t>
      </w:r>
    </w:p>
    <w:p w14:paraId="48A01627" w14:textId="77777777" w:rsidR="00F65F91" w:rsidRPr="001A292A" w:rsidRDefault="00F65F91" w:rsidP="00795F9E">
      <w:pPr>
        <w:pStyle w:val="Texto"/>
        <w:ind w:firstLine="0"/>
      </w:pPr>
    </w:p>
    <w:p w14:paraId="4D45BADC" w14:textId="248C479D" w:rsidR="00DF040B" w:rsidRDefault="3A7DF960" w:rsidP="00DF040B">
      <w:pPr>
        <w:pStyle w:val="TtulosNoNumerados"/>
      </w:pPr>
      <w:r w:rsidRPr="00DF040B">
        <w:t>AGRADECIMENTOS</w:t>
      </w:r>
      <w:r>
        <w:t xml:space="preserve"> </w:t>
      </w:r>
    </w:p>
    <w:p w14:paraId="598857CD" w14:textId="77777777" w:rsidR="00AA765F" w:rsidRDefault="00AA765F" w:rsidP="00DF040B">
      <w:pPr>
        <w:pStyle w:val="TtulosNoNumerados"/>
        <w:rPr>
          <w:b w:val="0"/>
          <w:bCs w:val="0"/>
        </w:rPr>
      </w:pPr>
    </w:p>
    <w:p w14:paraId="1E1AC6AE" w14:textId="1811FB74" w:rsidR="00AA765F" w:rsidRPr="00AA765F" w:rsidRDefault="00AA765F" w:rsidP="000236C9">
      <w:pPr>
        <w:pStyle w:val="TtulosNoNumerados"/>
        <w:jc w:val="both"/>
        <w:rPr>
          <w:b w:val="0"/>
          <w:bCs w:val="0"/>
        </w:rPr>
      </w:pPr>
      <w:r>
        <w:rPr>
          <w:b w:val="0"/>
          <w:bCs w:val="0"/>
        </w:rPr>
        <w:t xml:space="preserve">A Universidade Regional do Cariri </w:t>
      </w:r>
      <w:r w:rsidR="00BE125C">
        <w:rPr>
          <w:b w:val="0"/>
          <w:bCs w:val="0"/>
        </w:rPr>
        <w:t>(</w:t>
      </w:r>
      <w:r>
        <w:rPr>
          <w:b w:val="0"/>
          <w:bCs w:val="0"/>
        </w:rPr>
        <w:t>URCA</w:t>
      </w:r>
      <w:r w:rsidR="00BE125C">
        <w:rPr>
          <w:b w:val="0"/>
          <w:bCs w:val="0"/>
        </w:rPr>
        <w:t>)</w:t>
      </w:r>
      <w:r>
        <w:rPr>
          <w:b w:val="0"/>
          <w:bCs w:val="0"/>
        </w:rPr>
        <w:t xml:space="preserve"> </w:t>
      </w:r>
      <w:r w:rsidR="00DA410C">
        <w:rPr>
          <w:b w:val="0"/>
          <w:bCs w:val="0"/>
        </w:rPr>
        <w:t>e a</w:t>
      </w:r>
      <w:r w:rsidR="00BE125C">
        <w:rPr>
          <w:b w:val="0"/>
          <w:bCs w:val="0"/>
        </w:rPr>
        <w:t xml:space="preserve"> </w:t>
      </w:r>
      <w:r w:rsidR="00706A38" w:rsidRPr="00706A38">
        <w:rPr>
          <w:b w:val="0"/>
          <w:bCs w:val="0"/>
        </w:rPr>
        <w:t>Fundação Cearense de Apoio ao Desenvolvimento Científico e Tecnológic</w:t>
      </w:r>
      <w:r w:rsidR="00BE125C">
        <w:rPr>
          <w:b w:val="0"/>
          <w:bCs w:val="0"/>
        </w:rPr>
        <w:t xml:space="preserve">o (FUNCAP), pelo apoio </w:t>
      </w:r>
      <w:r w:rsidR="005E14F7">
        <w:rPr>
          <w:b w:val="0"/>
          <w:bCs w:val="0"/>
        </w:rPr>
        <w:t>no desenvolvimento das ações do projeto</w:t>
      </w:r>
      <w:r w:rsidR="00FE5888">
        <w:rPr>
          <w:b w:val="0"/>
          <w:bCs w:val="0"/>
        </w:rPr>
        <w:t xml:space="preserve"> de extensão</w:t>
      </w:r>
      <w:r w:rsidR="00A4666A">
        <w:rPr>
          <w:b w:val="0"/>
          <w:bCs w:val="0"/>
        </w:rPr>
        <w:t xml:space="preserve"> </w:t>
      </w:r>
      <w:r w:rsidR="00A4666A" w:rsidRPr="00A4666A">
        <w:rPr>
          <w:b w:val="0"/>
          <w:bCs w:val="0"/>
          <w:i/>
          <w:iCs/>
        </w:rPr>
        <w:t>“Reconstruindo a Convivência nas Escolas”</w:t>
      </w:r>
      <w:r w:rsidR="005E14F7">
        <w:rPr>
          <w:b w:val="0"/>
          <w:bCs w:val="0"/>
        </w:rPr>
        <w:t>.</w:t>
      </w:r>
    </w:p>
    <w:sectPr w:rsidR="00AA765F" w:rsidRPr="00AA765F" w:rsidSect="004C446D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048FA" w14:textId="77777777" w:rsidR="00776D0E" w:rsidRDefault="00776D0E" w:rsidP="00026BCD">
      <w:pPr>
        <w:spacing w:line="240" w:lineRule="auto"/>
      </w:pPr>
      <w:r>
        <w:separator/>
      </w:r>
    </w:p>
  </w:endnote>
  <w:endnote w:type="continuationSeparator" w:id="0">
    <w:p w14:paraId="00F07795" w14:textId="77777777" w:rsidR="00776D0E" w:rsidRDefault="00776D0E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C4C7B" w14:textId="77777777" w:rsidR="00776D0E" w:rsidRDefault="00776D0E" w:rsidP="00026BCD">
      <w:pPr>
        <w:spacing w:line="240" w:lineRule="auto"/>
      </w:pPr>
      <w:r>
        <w:separator/>
      </w:r>
    </w:p>
  </w:footnote>
  <w:footnote w:type="continuationSeparator" w:id="0">
    <w:p w14:paraId="49D63F32" w14:textId="77777777" w:rsidR="00776D0E" w:rsidRDefault="00776D0E" w:rsidP="00026BCD">
      <w:pPr>
        <w:spacing w:line="240" w:lineRule="auto"/>
      </w:pPr>
      <w:r>
        <w:continuationSeparator/>
      </w:r>
    </w:p>
  </w:footnote>
  <w:footnote w:id="1">
    <w:p w14:paraId="547BCA90" w14:textId="4DC1D31D" w:rsidR="00A161E5" w:rsidRDefault="00A161E5" w:rsidP="00194448">
      <w:pPr>
        <w:pStyle w:val="Textodenotaderodap"/>
        <w:ind w:firstLine="0"/>
      </w:pPr>
      <w:r w:rsidRPr="35BB4FFD">
        <w:rPr>
          <w:rStyle w:val="Refdenotaderodap"/>
          <w:rFonts w:ascii="Arial" w:eastAsia="Arial" w:hAnsi="Arial" w:cs="Arial"/>
        </w:rPr>
        <w:footnoteRef/>
      </w:r>
      <w:r w:rsidRPr="35BB4FFD">
        <w:rPr>
          <w:rFonts w:ascii="Arial" w:eastAsia="Arial" w:hAnsi="Arial" w:cs="Arial"/>
        </w:rPr>
        <w:t xml:space="preserve"> </w:t>
      </w:r>
      <w:r w:rsidR="00DF040B">
        <w:rPr>
          <w:rFonts w:ascii="Arial" w:eastAsia="Arial" w:hAnsi="Arial" w:cs="Arial"/>
        </w:rPr>
        <w:t xml:space="preserve"> </w:t>
      </w:r>
      <w:r w:rsidR="00A4666A">
        <w:rPr>
          <w:rFonts w:ascii="Arial" w:eastAsia="Arial" w:hAnsi="Arial" w:cs="Arial"/>
        </w:rPr>
        <w:t xml:space="preserve">Doutor em Psicologia pela Universidade Federal do Pará </w:t>
      </w:r>
      <w:r w:rsidR="000F330B">
        <w:rPr>
          <w:rFonts w:ascii="Arial" w:eastAsia="Arial" w:hAnsi="Arial" w:cs="Arial"/>
        </w:rPr>
        <w:t>(UFPA)</w:t>
      </w:r>
      <w:r w:rsidR="00DF040B">
        <w:rPr>
          <w:rFonts w:ascii="Arial" w:eastAsia="Arial" w:hAnsi="Arial" w:cs="Arial"/>
        </w:rPr>
        <w:t xml:space="preserve">, </w:t>
      </w:r>
      <w:r w:rsidR="000F330B">
        <w:rPr>
          <w:rFonts w:ascii="Arial" w:eastAsia="Arial" w:hAnsi="Arial" w:cs="Arial"/>
        </w:rPr>
        <w:t>Professor efetivo da Universidade Regional do Cariri (URCA)</w:t>
      </w:r>
      <w:r w:rsidR="00DF040B">
        <w:rPr>
          <w:rFonts w:ascii="Arial" w:eastAsia="Arial" w:hAnsi="Arial" w:cs="Arial"/>
        </w:rPr>
        <w:t xml:space="preserve">, </w:t>
      </w:r>
      <w:r w:rsidR="00A4666A">
        <w:rPr>
          <w:rFonts w:ascii="Arial" w:eastAsia="Arial" w:hAnsi="Arial" w:cs="Arial"/>
        </w:rPr>
        <w:t>Campos Sales</w:t>
      </w:r>
      <w:r w:rsidR="00DF040B">
        <w:rPr>
          <w:rFonts w:ascii="Arial" w:eastAsia="Arial" w:hAnsi="Arial" w:cs="Arial"/>
        </w:rPr>
        <w:t xml:space="preserve">, </w:t>
      </w:r>
      <w:r w:rsidR="00A4666A">
        <w:rPr>
          <w:rFonts w:ascii="Arial" w:eastAsia="Arial" w:hAnsi="Arial" w:cs="Arial"/>
        </w:rPr>
        <w:t>Ceará</w:t>
      </w:r>
      <w:r w:rsidR="00DF040B">
        <w:rPr>
          <w:rFonts w:ascii="Arial" w:eastAsia="Arial" w:hAnsi="Arial" w:cs="Arial"/>
        </w:rPr>
        <w:t xml:space="preserve">, </w:t>
      </w:r>
      <w:r w:rsidR="00A4666A">
        <w:rPr>
          <w:rFonts w:ascii="Arial" w:eastAsia="Arial" w:hAnsi="Arial" w:cs="Arial"/>
        </w:rPr>
        <w:t>Brasil</w:t>
      </w:r>
      <w:r w:rsidR="00DF040B">
        <w:rPr>
          <w:rFonts w:ascii="Arial" w:eastAsia="Arial" w:hAnsi="Arial" w:cs="Arial"/>
        </w:rPr>
        <w:t>, e-mail</w:t>
      </w:r>
      <w:r w:rsidR="00A4666A">
        <w:rPr>
          <w:rFonts w:ascii="Arial" w:eastAsia="Arial" w:hAnsi="Arial" w:cs="Arial"/>
        </w:rPr>
        <w:t>: ellery.barros@urca.br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2506663A" w:rsidR="34CB68DF" w:rsidRDefault="00000000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3.45pt;margin-top:-75.1pt;width:571.45pt;height:829.4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17EFF"/>
    <w:rsid w:val="000236C9"/>
    <w:rsid w:val="000251AB"/>
    <w:rsid w:val="00026BCD"/>
    <w:rsid w:val="00031609"/>
    <w:rsid w:val="0004284F"/>
    <w:rsid w:val="00042954"/>
    <w:rsid w:val="000437B2"/>
    <w:rsid w:val="000518AD"/>
    <w:rsid w:val="00055BA2"/>
    <w:rsid w:val="00057443"/>
    <w:rsid w:val="00065ED7"/>
    <w:rsid w:val="00083ECD"/>
    <w:rsid w:val="0008414C"/>
    <w:rsid w:val="00091F4C"/>
    <w:rsid w:val="000B3107"/>
    <w:rsid w:val="000B3767"/>
    <w:rsid w:val="000B4392"/>
    <w:rsid w:val="000F330B"/>
    <w:rsid w:val="00110D77"/>
    <w:rsid w:val="001132A5"/>
    <w:rsid w:val="00116C61"/>
    <w:rsid w:val="00126DD2"/>
    <w:rsid w:val="00133DE8"/>
    <w:rsid w:val="00143DA4"/>
    <w:rsid w:val="0014479F"/>
    <w:rsid w:val="0015196A"/>
    <w:rsid w:val="00154AF7"/>
    <w:rsid w:val="00160880"/>
    <w:rsid w:val="00163493"/>
    <w:rsid w:val="00172360"/>
    <w:rsid w:val="00194448"/>
    <w:rsid w:val="001A1913"/>
    <w:rsid w:val="001A292A"/>
    <w:rsid w:val="001A3BDA"/>
    <w:rsid w:val="001B0B31"/>
    <w:rsid w:val="001C2065"/>
    <w:rsid w:val="001D23A0"/>
    <w:rsid w:val="001E3A10"/>
    <w:rsid w:val="001E75F3"/>
    <w:rsid w:val="001F4925"/>
    <w:rsid w:val="001F6136"/>
    <w:rsid w:val="00217CF3"/>
    <w:rsid w:val="002506BE"/>
    <w:rsid w:val="00251815"/>
    <w:rsid w:val="002728D1"/>
    <w:rsid w:val="00274C37"/>
    <w:rsid w:val="0029403C"/>
    <w:rsid w:val="00297730"/>
    <w:rsid w:val="002A6224"/>
    <w:rsid w:val="002D4387"/>
    <w:rsid w:val="002D6208"/>
    <w:rsid w:val="002E5744"/>
    <w:rsid w:val="0030144E"/>
    <w:rsid w:val="0030158D"/>
    <w:rsid w:val="003063C9"/>
    <w:rsid w:val="003069F2"/>
    <w:rsid w:val="00307C8E"/>
    <w:rsid w:val="003148DD"/>
    <w:rsid w:val="00324A07"/>
    <w:rsid w:val="00326A1B"/>
    <w:rsid w:val="00331F3A"/>
    <w:rsid w:val="00333FA3"/>
    <w:rsid w:val="003417D6"/>
    <w:rsid w:val="00353D90"/>
    <w:rsid w:val="00354CCF"/>
    <w:rsid w:val="00356C2C"/>
    <w:rsid w:val="00361AD2"/>
    <w:rsid w:val="00387B97"/>
    <w:rsid w:val="00390832"/>
    <w:rsid w:val="00390C0D"/>
    <w:rsid w:val="00390D77"/>
    <w:rsid w:val="00391E0A"/>
    <w:rsid w:val="00391F87"/>
    <w:rsid w:val="0039776F"/>
    <w:rsid w:val="003A16B9"/>
    <w:rsid w:val="003A53FB"/>
    <w:rsid w:val="003A5DB6"/>
    <w:rsid w:val="003B042D"/>
    <w:rsid w:val="003B2FAA"/>
    <w:rsid w:val="003B5B9D"/>
    <w:rsid w:val="003B6045"/>
    <w:rsid w:val="003C6029"/>
    <w:rsid w:val="003D08B6"/>
    <w:rsid w:val="003E279A"/>
    <w:rsid w:val="003E57D3"/>
    <w:rsid w:val="003F656B"/>
    <w:rsid w:val="00403677"/>
    <w:rsid w:val="004149C5"/>
    <w:rsid w:val="00435A4C"/>
    <w:rsid w:val="004371A8"/>
    <w:rsid w:val="00442C14"/>
    <w:rsid w:val="00454912"/>
    <w:rsid w:val="00467E06"/>
    <w:rsid w:val="00476430"/>
    <w:rsid w:val="00483A93"/>
    <w:rsid w:val="00483CCE"/>
    <w:rsid w:val="00484BD0"/>
    <w:rsid w:val="00485239"/>
    <w:rsid w:val="00485697"/>
    <w:rsid w:val="004975FA"/>
    <w:rsid w:val="004B0EE5"/>
    <w:rsid w:val="004B549C"/>
    <w:rsid w:val="004C0FF1"/>
    <w:rsid w:val="004C10A5"/>
    <w:rsid w:val="004C446D"/>
    <w:rsid w:val="004D022B"/>
    <w:rsid w:val="00501902"/>
    <w:rsid w:val="00507D7C"/>
    <w:rsid w:val="00522804"/>
    <w:rsid w:val="00526D12"/>
    <w:rsid w:val="00531E8C"/>
    <w:rsid w:val="005363ED"/>
    <w:rsid w:val="00542C60"/>
    <w:rsid w:val="00567483"/>
    <w:rsid w:val="0057474E"/>
    <w:rsid w:val="00575A41"/>
    <w:rsid w:val="00576DF9"/>
    <w:rsid w:val="00584ED3"/>
    <w:rsid w:val="00597F8A"/>
    <w:rsid w:val="005A2B0A"/>
    <w:rsid w:val="005A2C46"/>
    <w:rsid w:val="005A6C47"/>
    <w:rsid w:val="005C5724"/>
    <w:rsid w:val="005C58D8"/>
    <w:rsid w:val="005C7842"/>
    <w:rsid w:val="005D3A9E"/>
    <w:rsid w:val="005E14F7"/>
    <w:rsid w:val="0060173B"/>
    <w:rsid w:val="006017C1"/>
    <w:rsid w:val="006032B4"/>
    <w:rsid w:val="0061332F"/>
    <w:rsid w:val="0061402B"/>
    <w:rsid w:val="006233D9"/>
    <w:rsid w:val="006306D9"/>
    <w:rsid w:val="00632CA0"/>
    <w:rsid w:val="00643586"/>
    <w:rsid w:val="00646D7A"/>
    <w:rsid w:val="006564AF"/>
    <w:rsid w:val="00677FDE"/>
    <w:rsid w:val="0068327B"/>
    <w:rsid w:val="006927BC"/>
    <w:rsid w:val="006930A1"/>
    <w:rsid w:val="00695D93"/>
    <w:rsid w:val="006C0A32"/>
    <w:rsid w:val="006C2E27"/>
    <w:rsid w:val="006C5514"/>
    <w:rsid w:val="006D2F5D"/>
    <w:rsid w:val="006D3ABF"/>
    <w:rsid w:val="006E7866"/>
    <w:rsid w:val="006F3706"/>
    <w:rsid w:val="007016EA"/>
    <w:rsid w:val="00703C05"/>
    <w:rsid w:val="00704890"/>
    <w:rsid w:val="00706A38"/>
    <w:rsid w:val="00707214"/>
    <w:rsid w:val="00717678"/>
    <w:rsid w:val="00730F99"/>
    <w:rsid w:val="0074221E"/>
    <w:rsid w:val="0074506F"/>
    <w:rsid w:val="007456DE"/>
    <w:rsid w:val="00760B15"/>
    <w:rsid w:val="0076389E"/>
    <w:rsid w:val="00776D0E"/>
    <w:rsid w:val="00777399"/>
    <w:rsid w:val="00777958"/>
    <w:rsid w:val="007807E4"/>
    <w:rsid w:val="00780EED"/>
    <w:rsid w:val="007826D1"/>
    <w:rsid w:val="00785A16"/>
    <w:rsid w:val="00795F9E"/>
    <w:rsid w:val="007A1F67"/>
    <w:rsid w:val="007B0DDB"/>
    <w:rsid w:val="007B14BF"/>
    <w:rsid w:val="007B3083"/>
    <w:rsid w:val="007B7881"/>
    <w:rsid w:val="007C257B"/>
    <w:rsid w:val="007C7B01"/>
    <w:rsid w:val="007D0EAE"/>
    <w:rsid w:val="007E2E87"/>
    <w:rsid w:val="007E33B8"/>
    <w:rsid w:val="00806D25"/>
    <w:rsid w:val="00811980"/>
    <w:rsid w:val="00816D36"/>
    <w:rsid w:val="00823FCA"/>
    <w:rsid w:val="00836A3A"/>
    <w:rsid w:val="008562B7"/>
    <w:rsid w:val="008629D8"/>
    <w:rsid w:val="008658B6"/>
    <w:rsid w:val="00865FF8"/>
    <w:rsid w:val="0087040B"/>
    <w:rsid w:val="00882A85"/>
    <w:rsid w:val="00892CA9"/>
    <w:rsid w:val="00895677"/>
    <w:rsid w:val="008967EE"/>
    <w:rsid w:val="008B5282"/>
    <w:rsid w:val="008B711F"/>
    <w:rsid w:val="008B7C7F"/>
    <w:rsid w:val="008C02E5"/>
    <w:rsid w:val="008C6DFB"/>
    <w:rsid w:val="008F32E8"/>
    <w:rsid w:val="008F3891"/>
    <w:rsid w:val="008F78D3"/>
    <w:rsid w:val="0090786F"/>
    <w:rsid w:val="009103E9"/>
    <w:rsid w:val="00915550"/>
    <w:rsid w:val="009173EC"/>
    <w:rsid w:val="009236C5"/>
    <w:rsid w:val="009335B6"/>
    <w:rsid w:val="00965B62"/>
    <w:rsid w:val="009676AF"/>
    <w:rsid w:val="00971680"/>
    <w:rsid w:val="00983DF0"/>
    <w:rsid w:val="0098531D"/>
    <w:rsid w:val="009A0059"/>
    <w:rsid w:val="009A33DE"/>
    <w:rsid w:val="009B3DFD"/>
    <w:rsid w:val="009B4393"/>
    <w:rsid w:val="009C6D63"/>
    <w:rsid w:val="009D32E1"/>
    <w:rsid w:val="009E3B90"/>
    <w:rsid w:val="009E6C0F"/>
    <w:rsid w:val="009F207A"/>
    <w:rsid w:val="009F7D8E"/>
    <w:rsid w:val="00A055B7"/>
    <w:rsid w:val="00A161E5"/>
    <w:rsid w:val="00A223FB"/>
    <w:rsid w:val="00A27006"/>
    <w:rsid w:val="00A3075F"/>
    <w:rsid w:val="00A35ED3"/>
    <w:rsid w:val="00A4666A"/>
    <w:rsid w:val="00A47061"/>
    <w:rsid w:val="00A51FAB"/>
    <w:rsid w:val="00A651D4"/>
    <w:rsid w:val="00A85D40"/>
    <w:rsid w:val="00AA609D"/>
    <w:rsid w:val="00AA765F"/>
    <w:rsid w:val="00AB2173"/>
    <w:rsid w:val="00AB47AE"/>
    <w:rsid w:val="00AD07AA"/>
    <w:rsid w:val="00AD339E"/>
    <w:rsid w:val="00AD5392"/>
    <w:rsid w:val="00AD658C"/>
    <w:rsid w:val="00AD6A89"/>
    <w:rsid w:val="00AE4906"/>
    <w:rsid w:val="00AE5455"/>
    <w:rsid w:val="00AF346D"/>
    <w:rsid w:val="00AF4418"/>
    <w:rsid w:val="00AF7B32"/>
    <w:rsid w:val="00B2706C"/>
    <w:rsid w:val="00B31EAA"/>
    <w:rsid w:val="00B35ECD"/>
    <w:rsid w:val="00B47A4E"/>
    <w:rsid w:val="00B552B4"/>
    <w:rsid w:val="00B61B60"/>
    <w:rsid w:val="00B6500C"/>
    <w:rsid w:val="00B65CD7"/>
    <w:rsid w:val="00B663F7"/>
    <w:rsid w:val="00B7745C"/>
    <w:rsid w:val="00B801C6"/>
    <w:rsid w:val="00B80DE6"/>
    <w:rsid w:val="00B82BCC"/>
    <w:rsid w:val="00B91764"/>
    <w:rsid w:val="00BA460D"/>
    <w:rsid w:val="00BA5FA9"/>
    <w:rsid w:val="00BA68B0"/>
    <w:rsid w:val="00BA77E1"/>
    <w:rsid w:val="00BB3206"/>
    <w:rsid w:val="00BB34FF"/>
    <w:rsid w:val="00BB762C"/>
    <w:rsid w:val="00BC5AD3"/>
    <w:rsid w:val="00BD004B"/>
    <w:rsid w:val="00BD042D"/>
    <w:rsid w:val="00BD0F6C"/>
    <w:rsid w:val="00BD2644"/>
    <w:rsid w:val="00BD278E"/>
    <w:rsid w:val="00BD33C7"/>
    <w:rsid w:val="00BD722D"/>
    <w:rsid w:val="00BE125C"/>
    <w:rsid w:val="00BE76DE"/>
    <w:rsid w:val="00BF09E3"/>
    <w:rsid w:val="00C026BD"/>
    <w:rsid w:val="00C163C8"/>
    <w:rsid w:val="00C23752"/>
    <w:rsid w:val="00C27803"/>
    <w:rsid w:val="00C34EAD"/>
    <w:rsid w:val="00C479C7"/>
    <w:rsid w:val="00C6005A"/>
    <w:rsid w:val="00C720E9"/>
    <w:rsid w:val="00C74AE9"/>
    <w:rsid w:val="00C7794D"/>
    <w:rsid w:val="00C8769A"/>
    <w:rsid w:val="00CA612A"/>
    <w:rsid w:val="00CB07C7"/>
    <w:rsid w:val="00CB52B6"/>
    <w:rsid w:val="00CC3A42"/>
    <w:rsid w:val="00CD2AF8"/>
    <w:rsid w:val="00CD4581"/>
    <w:rsid w:val="00CD56DF"/>
    <w:rsid w:val="00CD581C"/>
    <w:rsid w:val="00CD75AA"/>
    <w:rsid w:val="00CD7E56"/>
    <w:rsid w:val="00CE4EAF"/>
    <w:rsid w:val="00CE71F6"/>
    <w:rsid w:val="00CF427F"/>
    <w:rsid w:val="00D07AAE"/>
    <w:rsid w:val="00D16DAA"/>
    <w:rsid w:val="00D17DEF"/>
    <w:rsid w:val="00D22CDB"/>
    <w:rsid w:val="00D4622B"/>
    <w:rsid w:val="00D514C9"/>
    <w:rsid w:val="00D600B3"/>
    <w:rsid w:val="00D767EC"/>
    <w:rsid w:val="00D77336"/>
    <w:rsid w:val="00D86381"/>
    <w:rsid w:val="00D91DD7"/>
    <w:rsid w:val="00D97213"/>
    <w:rsid w:val="00DA1797"/>
    <w:rsid w:val="00DA410C"/>
    <w:rsid w:val="00DA712A"/>
    <w:rsid w:val="00DC0714"/>
    <w:rsid w:val="00DD1BF8"/>
    <w:rsid w:val="00DE30BE"/>
    <w:rsid w:val="00DF040B"/>
    <w:rsid w:val="00DF0991"/>
    <w:rsid w:val="00E044EA"/>
    <w:rsid w:val="00E05F28"/>
    <w:rsid w:val="00E15BC5"/>
    <w:rsid w:val="00E24CFF"/>
    <w:rsid w:val="00E27AF6"/>
    <w:rsid w:val="00E406F6"/>
    <w:rsid w:val="00E54C26"/>
    <w:rsid w:val="00E57BDA"/>
    <w:rsid w:val="00E65BC9"/>
    <w:rsid w:val="00E720F2"/>
    <w:rsid w:val="00E73320"/>
    <w:rsid w:val="00E91D9C"/>
    <w:rsid w:val="00EA784D"/>
    <w:rsid w:val="00EB406F"/>
    <w:rsid w:val="00EC1F91"/>
    <w:rsid w:val="00ED238F"/>
    <w:rsid w:val="00ED4385"/>
    <w:rsid w:val="00ED7390"/>
    <w:rsid w:val="00ED7BE5"/>
    <w:rsid w:val="00EE2639"/>
    <w:rsid w:val="00F1370A"/>
    <w:rsid w:val="00F27CE0"/>
    <w:rsid w:val="00F34D62"/>
    <w:rsid w:val="00F46CF2"/>
    <w:rsid w:val="00F647DC"/>
    <w:rsid w:val="00F65F91"/>
    <w:rsid w:val="00F72FD3"/>
    <w:rsid w:val="00F95281"/>
    <w:rsid w:val="00F97363"/>
    <w:rsid w:val="00F97C22"/>
    <w:rsid w:val="00FB7715"/>
    <w:rsid w:val="00FC02FB"/>
    <w:rsid w:val="00FC20AB"/>
    <w:rsid w:val="00FC4166"/>
    <w:rsid w:val="00FC4C33"/>
    <w:rsid w:val="00FC6AF0"/>
    <w:rsid w:val="00FD7197"/>
    <w:rsid w:val="00FE005E"/>
    <w:rsid w:val="00FE40BB"/>
    <w:rsid w:val="00FE51E0"/>
    <w:rsid w:val="00FE5684"/>
    <w:rsid w:val="00FE5888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6</Pages>
  <Words>1513</Words>
  <Characters>8749</Characters>
  <Application>Microsoft Office Word</Application>
  <DocSecurity>0</DocSecurity>
  <Lines>190</Lines>
  <Paragraphs>49</Paragraphs>
  <ScaleCrop>false</ScaleCrop>
  <Company/>
  <LinksUpToDate>false</LinksUpToDate>
  <CharactersWithSpaces>10213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Ellery Henrique</cp:lastModifiedBy>
  <cp:revision>183</cp:revision>
  <dcterms:created xsi:type="dcterms:W3CDTF">2025-09-15T14:26:00Z</dcterms:created>
  <dcterms:modified xsi:type="dcterms:W3CDTF">2025-10-26T20:35:00Z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