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351893E7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="00A9616D">
        <w:rPr>
          <w:rFonts w:ascii="Arial" w:eastAsia="Times New Roman" w:hAnsi="Arial" w:cs="Arial"/>
          <w:b/>
          <w:lang w:eastAsia="pt-BR"/>
        </w:rPr>
        <w:t xml:space="preserve"> 3</w:t>
      </w:r>
      <w:r w:rsidRPr="005E09F6">
        <w:rPr>
          <w:rFonts w:ascii="Arial" w:eastAsia="Times New Roman" w:hAnsi="Arial" w:cs="Arial"/>
          <w:b/>
          <w:lang w:eastAsia="pt-BR"/>
        </w:rPr>
        <w:t>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E537F3">
        <w:rPr>
          <w:rFonts w:ascii="Arial" w:eastAsia="Times New Roman" w:hAnsi="Arial" w:cs="Arial"/>
          <w:lang w:eastAsia="pt-BR"/>
        </w:rPr>
        <w:t>biotecnologia, inovação e s</w:t>
      </w:r>
      <w:r w:rsidR="00F358BD">
        <w:rPr>
          <w:rFonts w:ascii="Arial" w:eastAsia="Times New Roman" w:hAnsi="Arial" w:cs="Arial"/>
          <w:lang w:eastAsia="pt-BR"/>
        </w:rPr>
        <w:t>aúde</w:t>
      </w:r>
      <w:r w:rsidR="00A72A2A">
        <w:rPr>
          <w:rFonts w:ascii="Arial" w:eastAsia="Times New Roman" w:hAnsi="Arial" w:cs="Arial"/>
          <w:lang w:eastAsia="pt-BR"/>
        </w:rPr>
        <w:t>.</w:t>
      </w:r>
    </w:p>
    <w:p w14:paraId="1C70DA26" w14:textId="2169FEC0" w:rsidR="00CA4305" w:rsidRDefault="00CA4305" w:rsidP="09241A01">
      <w:pPr>
        <w:rPr>
          <w:rFonts w:ascii="Arial" w:hAnsi="Arial" w:cs="Arial"/>
          <w:i/>
          <w:iCs/>
          <w:color w:val="FF0000"/>
          <w:sz w:val="32"/>
          <w:szCs w:val="32"/>
        </w:rPr>
      </w:pPr>
    </w:p>
    <w:p w14:paraId="60E88896" w14:textId="7DF1F465" w:rsidR="00B47581" w:rsidRPr="00C96445" w:rsidRDefault="00B47581" w:rsidP="09241A01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E537F3">
        <w:rPr>
          <w:rFonts w:ascii="Arial" w:hAnsi="Arial" w:cs="Arial"/>
          <w:b/>
          <w:bCs/>
          <w:sz w:val="32"/>
          <w:szCs w:val="32"/>
        </w:rPr>
        <w:t>DESENVOLVIMENTO E AVALIAÇÃO DA ESTABILIDADE E ATIVIDADE ANTIBACTERIANA D</w:t>
      </w:r>
      <w:r w:rsidR="3997DE2A" w:rsidRPr="00E537F3">
        <w:rPr>
          <w:rFonts w:ascii="Arial" w:hAnsi="Arial" w:cs="Arial"/>
          <w:b/>
          <w:bCs/>
          <w:sz w:val="32"/>
          <w:szCs w:val="32"/>
        </w:rPr>
        <w:t>E UM FITOCOSMÉTICO</w:t>
      </w:r>
      <w:r w:rsidR="00382E4D">
        <w:rPr>
          <w:rFonts w:ascii="Arial" w:hAnsi="Arial" w:cs="Arial"/>
          <w:b/>
          <w:bCs/>
          <w:sz w:val="32"/>
          <w:szCs w:val="32"/>
        </w:rPr>
        <w:t xml:space="preserve"> EM GEL FORMULADO COM EXTRATO DA </w:t>
      </w:r>
      <w:proofErr w:type="spellStart"/>
      <w:r w:rsidRPr="00C96445">
        <w:rPr>
          <w:rFonts w:ascii="Arial" w:hAnsi="Arial" w:cs="Arial"/>
          <w:b/>
          <w:i/>
          <w:iCs/>
          <w:sz w:val="32"/>
          <w:szCs w:val="32"/>
        </w:rPr>
        <w:t>Arrabidaea</w:t>
      </w:r>
      <w:proofErr w:type="spellEnd"/>
      <w:r w:rsidRPr="00C96445">
        <w:rPr>
          <w:rFonts w:ascii="Arial" w:hAnsi="Arial" w:cs="Arial"/>
          <w:b/>
          <w:i/>
          <w:iCs/>
          <w:sz w:val="32"/>
          <w:szCs w:val="32"/>
        </w:rPr>
        <w:t xml:space="preserve"> chica</w:t>
      </w:r>
      <w:r w:rsidRPr="00C96445">
        <w:rPr>
          <w:rFonts w:ascii="Arial" w:hAnsi="Arial" w:cs="Arial"/>
          <w:b/>
          <w:sz w:val="32"/>
          <w:szCs w:val="32"/>
        </w:rPr>
        <w:t xml:space="preserve"> (HUMB. &amp; BONPL.)  B. </w:t>
      </w:r>
      <w:proofErr w:type="spellStart"/>
      <w:r w:rsidRPr="00C96445">
        <w:rPr>
          <w:rFonts w:ascii="Arial" w:hAnsi="Arial" w:cs="Arial"/>
          <w:b/>
          <w:sz w:val="32"/>
          <w:szCs w:val="32"/>
        </w:rPr>
        <w:t>Verlot</w:t>
      </w:r>
      <w:proofErr w:type="spellEnd"/>
      <w:r w:rsidRPr="00C96445">
        <w:rPr>
          <w:rFonts w:ascii="Arial" w:hAnsi="Arial" w:cs="Arial"/>
          <w:b/>
          <w:sz w:val="32"/>
          <w:szCs w:val="32"/>
        </w:rPr>
        <w:t>.</w:t>
      </w:r>
    </w:p>
    <w:p w14:paraId="426DF41B" w14:textId="77777777" w:rsidR="00932B7C" w:rsidRPr="009C0303" w:rsidRDefault="00932B7C" w:rsidP="00FF0928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i/>
          <w:iCs/>
          <w:color w:val="0070C0"/>
          <w:sz w:val="32"/>
          <w:szCs w:val="32"/>
        </w:rPr>
      </w:pPr>
    </w:p>
    <w:p w14:paraId="2A524EF7" w14:textId="6C4D2127" w:rsidR="00CA4305" w:rsidRPr="00A72A2A" w:rsidRDefault="00F358BD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MEDEIROS, D. C. </w:t>
      </w:r>
      <w:r w:rsidR="00CA4305"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VEIGA, T. I. C. </w:t>
      </w:r>
      <w:r w:rsidR="00CA4305" w:rsidRPr="005E09F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VEIGA, </w:t>
      </w:r>
      <w:r w:rsidR="00A72A2A">
        <w:rPr>
          <w:rFonts w:ascii="Arial" w:hAnsi="Arial" w:cs="Arial"/>
        </w:rPr>
        <w:t xml:space="preserve">I. C. </w:t>
      </w:r>
      <w:r w:rsidR="00A72A2A">
        <w:rPr>
          <w:rFonts w:ascii="Arial" w:hAnsi="Arial" w:cs="Arial"/>
          <w:vertAlign w:val="superscript"/>
        </w:rPr>
        <w:t>3</w:t>
      </w:r>
      <w:r w:rsidR="00A72A2A">
        <w:rPr>
          <w:rFonts w:ascii="Arial" w:hAnsi="Arial" w:cs="Arial"/>
        </w:rPr>
        <w:t xml:space="preserve">, MELO, A. R. da S. S. </w:t>
      </w:r>
      <w:r w:rsidR="00A72A2A">
        <w:rPr>
          <w:rFonts w:ascii="Arial" w:hAnsi="Arial" w:cs="Arial"/>
          <w:vertAlign w:val="superscript"/>
        </w:rPr>
        <w:t>4</w:t>
      </w:r>
      <w:r w:rsidR="00A72A2A">
        <w:rPr>
          <w:rFonts w:ascii="Arial" w:hAnsi="Arial" w:cs="Arial"/>
        </w:rPr>
        <w:t xml:space="preserve">, DABBUR, F. S. </w:t>
      </w:r>
      <w:r w:rsidR="00A72A2A">
        <w:rPr>
          <w:rFonts w:ascii="Arial" w:hAnsi="Arial" w:cs="Arial"/>
          <w:vertAlign w:val="superscript"/>
        </w:rPr>
        <w:t>5</w:t>
      </w:r>
      <w:r w:rsidR="00A72A2A">
        <w:rPr>
          <w:rFonts w:ascii="Arial" w:hAnsi="Arial" w:cs="Arial"/>
        </w:rPr>
        <w:t xml:space="preserve">, BATALHA, M. de M. C. </w:t>
      </w:r>
      <w:r w:rsidR="00A72A2A">
        <w:rPr>
          <w:rFonts w:ascii="Arial" w:hAnsi="Arial" w:cs="Arial"/>
          <w:vertAlign w:val="superscript"/>
        </w:rPr>
        <w:t>6</w:t>
      </w:r>
      <w:r w:rsidR="00A72A2A">
        <w:rPr>
          <w:rFonts w:ascii="Arial" w:hAnsi="Arial" w:cs="Arial"/>
        </w:rPr>
        <w:t xml:space="preserve">, COSTA, J. R. de M. </w:t>
      </w:r>
      <w:r w:rsidR="00A72A2A">
        <w:rPr>
          <w:rFonts w:ascii="Arial" w:hAnsi="Arial" w:cs="Arial"/>
          <w:vertAlign w:val="superscript"/>
        </w:rPr>
        <w:t>7</w:t>
      </w:r>
    </w:p>
    <w:p w14:paraId="32AC12E7" w14:textId="3939FB0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5B2E20EB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 w:rsidR="00A72A2A">
        <w:rPr>
          <w:rFonts w:ascii="Arial" w:hAnsi="Arial" w:cs="Arial"/>
        </w:rPr>
        <w:t xml:space="preserve">Centro Universitário </w:t>
      </w:r>
      <w:proofErr w:type="spellStart"/>
      <w:r w:rsidR="00A72A2A">
        <w:rPr>
          <w:rFonts w:ascii="Arial" w:hAnsi="Arial" w:cs="Arial"/>
        </w:rPr>
        <w:t>Cesmac</w:t>
      </w:r>
      <w:proofErr w:type="spellEnd"/>
      <w:r w:rsidR="00A72A2A" w:rsidRPr="005E09F6">
        <w:rPr>
          <w:rFonts w:ascii="Arial" w:hAnsi="Arial" w:cs="Arial"/>
        </w:rPr>
        <w:t xml:space="preserve">, </w:t>
      </w:r>
      <w:r w:rsidR="00A72A2A">
        <w:rPr>
          <w:rFonts w:ascii="Arial" w:hAnsi="Arial" w:cs="Arial"/>
        </w:rPr>
        <w:t>Curso de Farmácia</w:t>
      </w:r>
    </w:p>
    <w:p w14:paraId="451D7C2D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Farmácia</w:t>
      </w:r>
    </w:p>
    <w:p w14:paraId="1731B50C" w14:textId="247D840E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 w:rsidR="00A72A2A">
        <w:rPr>
          <w:rFonts w:ascii="Arial" w:hAnsi="Arial" w:cs="Arial"/>
        </w:rPr>
        <w:t xml:space="preserve">Centro Universitário </w:t>
      </w:r>
      <w:proofErr w:type="spellStart"/>
      <w:r w:rsidR="00A72A2A">
        <w:rPr>
          <w:rFonts w:ascii="Arial" w:hAnsi="Arial" w:cs="Arial"/>
        </w:rPr>
        <w:t>Cesmac</w:t>
      </w:r>
      <w:proofErr w:type="spellEnd"/>
      <w:r w:rsidR="00A72A2A" w:rsidRPr="005E09F6">
        <w:rPr>
          <w:rFonts w:ascii="Arial" w:hAnsi="Arial" w:cs="Arial"/>
        </w:rPr>
        <w:t xml:space="preserve">, </w:t>
      </w:r>
      <w:r w:rsidR="00A72A2A">
        <w:rPr>
          <w:rFonts w:ascii="Arial" w:hAnsi="Arial" w:cs="Arial"/>
        </w:rPr>
        <w:t>Curso de Farmácia</w:t>
      </w:r>
    </w:p>
    <w:p w14:paraId="68FB5A02" w14:textId="73A20E3E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 w:rsidR="00A72A2A">
        <w:rPr>
          <w:rFonts w:ascii="Arial" w:hAnsi="Arial" w:cs="Arial"/>
        </w:rPr>
        <w:t xml:space="preserve">Centro Universitário </w:t>
      </w:r>
      <w:proofErr w:type="spellStart"/>
      <w:r w:rsidR="00A72A2A">
        <w:rPr>
          <w:rFonts w:ascii="Arial" w:hAnsi="Arial" w:cs="Arial"/>
        </w:rPr>
        <w:t>Cesmac</w:t>
      </w:r>
      <w:proofErr w:type="spellEnd"/>
      <w:r w:rsidR="00A72A2A" w:rsidRPr="005E09F6">
        <w:rPr>
          <w:rFonts w:ascii="Arial" w:hAnsi="Arial" w:cs="Arial"/>
        </w:rPr>
        <w:t xml:space="preserve">, </w:t>
      </w:r>
      <w:r w:rsidR="00A72A2A">
        <w:rPr>
          <w:rFonts w:ascii="Arial" w:hAnsi="Arial" w:cs="Arial"/>
        </w:rPr>
        <w:t>Curso de Farmácia</w:t>
      </w:r>
    </w:p>
    <w:p w14:paraId="2B0954E4" w14:textId="57685916" w:rsidR="00A72A2A" w:rsidRDefault="00A72A2A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 xml:space="preserve"> 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Farmácia</w:t>
      </w:r>
    </w:p>
    <w:p w14:paraId="592E8073" w14:textId="488E44E9" w:rsidR="00A72A2A" w:rsidRDefault="00A72A2A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6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Farmácia</w:t>
      </w:r>
    </w:p>
    <w:p w14:paraId="14F688F9" w14:textId="40E762A2" w:rsidR="00A72A2A" w:rsidRPr="00A72A2A" w:rsidRDefault="00A72A2A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Farmácia</w:t>
      </w:r>
    </w:p>
    <w:p w14:paraId="7FA2FDD0" w14:textId="48F54192" w:rsidR="00A72A2A" w:rsidRDefault="002E3157" w:rsidP="00D62C9C">
      <w:pPr>
        <w:widowControl w:val="0"/>
        <w:autoSpaceDE w:val="0"/>
        <w:autoSpaceDN w:val="0"/>
        <w:adjustRightInd w:val="0"/>
        <w:ind w:right="49"/>
        <w:jc w:val="right"/>
        <w:rPr>
          <w:rStyle w:val="Hyperlink"/>
          <w:rFonts w:ascii="Arial" w:hAnsi="Arial" w:cs="Arial"/>
          <w:color w:val="auto"/>
          <w:u w:val="none"/>
        </w:rPr>
      </w:pPr>
      <w:hyperlink r:id="rId10" w:history="1">
        <w:r w:rsidR="0075596F" w:rsidRPr="00E537F3">
          <w:rPr>
            <w:rStyle w:val="Hyperlink"/>
            <w:rFonts w:ascii="Arial" w:hAnsi="Arial" w:cs="Arial"/>
            <w:color w:val="auto"/>
            <w:u w:val="none"/>
          </w:rPr>
          <w:t>daniel.c.medeiros@hotmail.com</w:t>
        </w:r>
      </w:hyperlink>
    </w:p>
    <w:p w14:paraId="14366861" w14:textId="7AFF22D7" w:rsidR="00384B39" w:rsidRDefault="00384B39" w:rsidP="00C96445">
      <w:pPr>
        <w:widowControl w:val="0"/>
        <w:autoSpaceDE w:val="0"/>
        <w:autoSpaceDN w:val="0"/>
        <w:adjustRightInd w:val="0"/>
        <w:ind w:right="49"/>
        <w:rPr>
          <w:rStyle w:val="Hyperlink"/>
          <w:rFonts w:ascii="Arial" w:hAnsi="Arial" w:cs="Arial"/>
          <w:color w:val="auto"/>
          <w:u w:val="none"/>
        </w:rPr>
      </w:pPr>
    </w:p>
    <w:p w14:paraId="28E8790F" w14:textId="77777777" w:rsidR="00C96445" w:rsidRPr="00D62C9C" w:rsidRDefault="00C96445" w:rsidP="00C96445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</w:rPr>
      </w:pPr>
    </w:p>
    <w:p w14:paraId="064F10DB" w14:textId="77777777" w:rsidR="00384B39" w:rsidRDefault="00384B39" w:rsidP="00384B39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>EXPANDIDO</w:t>
      </w:r>
    </w:p>
    <w:p w14:paraId="22465D34" w14:textId="77777777" w:rsidR="00384B39" w:rsidRDefault="00384B39" w:rsidP="00384B39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</w:rPr>
      </w:pPr>
    </w:p>
    <w:p w14:paraId="00725DD9" w14:textId="41BB7DC9" w:rsidR="00384B39" w:rsidRPr="000073D3" w:rsidRDefault="00384B39" w:rsidP="00384B39">
      <w:pPr>
        <w:jc w:val="both"/>
        <w:rPr>
          <w:rFonts w:ascii="Arial" w:hAnsi="Arial" w:cs="Arial"/>
        </w:rPr>
      </w:pPr>
      <w:r w:rsidRPr="000F48D3">
        <w:rPr>
          <w:rFonts w:ascii="Arial" w:hAnsi="Arial" w:cs="Arial"/>
          <w:b/>
        </w:rPr>
        <w:t>Introdução</w:t>
      </w:r>
      <w:r w:rsidRPr="000F48D3">
        <w:rPr>
          <w:rFonts w:ascii="Arial" w:hAnsi="Arial" w:cs="Arial"/>
        </w:rPr>
        <w:t>:</w:t>
      </w:r>
      <w:r w:rsidRPr="000F48D3">
        <w:rPr>
          <w:rFonts w:ascii="Arial" w:eastAsia="Arial" w:hAnsi="Arial" w:cs="Arial"/>
        </w:rPr>
        <w:t xml:space="preserve"> cosmético que contém substância natural, de origem vegetal, seja um extrato, óleo ou óleo essencial, onde sua ação define a atividade do produto é considerado um </w:t>
      </w:r>
      <w:proofErr w:type="spellStart"/>
      <w:r w:rsidRPr="000F48D3">
        <w:rPr>
          <w:rFonts w:ascii="Arial" w:eastAsia="Arial" w:hAnsi="Arial" w:cs="Arial"/>
        </w:rPr>
        <w:t>fitocosmético</w:t>
      </w:r>
      <w:proofErr w:type="spellEnd"/>
      <w:r w:rsidRPr="000F48D3">
        <w:rPr>
          <w:rFonts w:ascii="Arial" w:eastAsia="Arial" w:hAnsi="Arial" w:cs="Arial"/>
        </w:rPr>
        <w:t xml:space="preserve">. Entretanto, todo </w:t>
      </w:r>
      <w:proofErr w:type="spellStart"/>
      <w:r w:rsidRPr="000F48D3">
        <w:rPr>
          <w:rFonts w:ascii="Arial" w:eastAsia="Arial" w:hAnsi="Arial" w:cs="Arial"/>
        </w:rPr>
        <w:t>fitocosmético</w:t>
      </w:r>
      <w:proofErr w:type="spellEnd"/>
      <w:r w:rsidRPr="000F48D3">
        <w:rPr>
          <w:rFonts w:ascii="Arial" w:eastAsia="Arial" w:hAnsi="Arial" w:cs="Arial"/>
        </w:rPr>
        <w:t xml:space="preserve"> deve passar por todas as etapas de pesquisa: apresentação, criação e desenvolvimento, em conjunto com os testes de estabilidade que indicam o comportamento do produto, em diferentes condições ambientais e em determinado intervalo de tempo para garantir a atividade durante toda sua vida útil. </w:t>
      </w:r>
      <w:r w:rsidRPr="000F48D3">
        <w:rPr>
          <w:rFonts w:ascii="Arial" w:hAnsi="Arial" w:cs="Arial"/>
          <w:b/>
        </w:rPr>
        <w:t>Justificativa</w:t>
      </w:r>
      <w:r w:rsidRPr="000F48D3">
        <w:rPr>
          <w:rFonts w:ascii="Arial" w:hAnsi="Arial" w:cs="Arial"/>
        </w:rPr>
        <w:t xml:space="preserve">: </w:t>
      </w:r>
      <w:r>
        <w:rPr>
          <w:rFonts w:ascii="Arial" w:eastAsia="Arial" w:hAnsi="Arial" w:cs="Arial"/>
        </w:rPr>
        <w:t xml:space="preserve">o uso de </w:t>
      </w:r>
      <w:proofErr w:type="spellStart"/>
      <w:r>
        <w:rPr>
          <w:rFonts w:ascii="Arial" w:eastAsia="Arial" w:hAnsi="Arial" w:cs="Arial"/>
        </w:rPr>
        <w:t>fitocosméticos</w:t>
      </w:r>
      <w:proofErr w:type="spellEnd"/>
      <w:r w:rsidRPr="000F48D3">
        <w:rPr>
          <w:rFonts w:ascii="Arial" w:eastAsia="Arial" w:hAnsi="Arial" w:cs="Arial"/>
        </w:rPr>
        <w:t xml:space="preserve"> possui grandes vantagens, cientificamente comprovadas, dentre essas, a sua composição sustentável. Nesse sentido, torna-se relevante avaliar a </w:t>
      </w:r>
      <w:proofErr w:type="spellStart"/>
      <w:r w:rsidRPr="000F48D3">
        <w:rPr>
          <w:rFonts w:ascii="Arial" w:eastAsia="Arial" w:hAnsi="Arial" w:cs="Arial"/>
          <w:i/>
        </w:rPr>
        <w:t>A</w:t>
      </w:r>
      <w:proofErr w:type="spellEnd"/>
      <w:r>
        <w:rPr>
          <w:rFonts w:ascii="Arial" w:eastAsia="Arial" w:hAnsi="Arial" w:cs="Arial"/>
          <w:i/>
        </w:rPr>
        <w:t>. c</w:t>
      </w:r>
      <w:r w:rsidRPr="000F48D3">
        <w:rPr>
          <w:rFonts w:ascii="Arial" w:eastAsia="Arial" w:hAnsi="Arial" w:cs="Arial"/>
          <w:i/>
        </w:rPr>
        <w:t>hica (</w:t>
      </w:r>
      <w:proofErr w:type="spellStart"/>
      <w:r w:rsidRPr="000F48D3">
        <w:rPr>
          <w:rFonts w:ascii="Arial" w:hAnsi="Arial" w:cs="Arial"/>
        </w:rPr>
        <w:t>Crajirú</w:t>
      </w:r>
      <w:proofErr w:type="spellEnd"/>
      <w:r w:rsidRPr="000F48D3">
        <w:rPr>
          <w:rFonts w:ascii="Arial" w:hAnsi="Arial" w:cs="Arial"/>
        </w:rPr>
        <w:t>)</w:t>
      </w:r>
      <w:r w:rsidRPr="000F48D3">
        <w:rPr>
          <w:rFonts w:ascii="Arial" w:eastAsia="Arial" w:hAnsi="Arial" w:cs="Arial"/>
          <w:i/>
        </w:rPr>
        <w:t xml:space="preserve"> </w:t>
      </w:r>
      <w:r w:rsidRPr="000F48D3">
        <w:rPr>
          <w:rFonts w:ascii="Arial" w:eastAsia="Arial" w:hAnsi="Arial" w:cs="Arial"/>
        </w:rPr>
        <w:t>em gel, pois essa e</w:t>
      </w:r>
      <w:r w:rsidRPr="000F48D3">
        <w:rPr>
          <w:rFonts w:ascii="Arial" w:hAnsi="Arial" w:cs="Arial"/>
        </w:rPr>
        <w:t>spécie compõe a relação nacional de plantas medicinais d</w:t>
      </w:r>
      <w:r>
        <w:rPr>
          <w:rFonts w:ascii="Arial" w:hAnsi="Arial" w:cs="Arial"/>
        </w:rPr>
        <w:t>e interesse ao SUS (</w:t>
      </w:r>
      <w:proofErr w:type="spellStart"/>
      <w:r>
        <w:rPr>
          <w:rFonts w:ascii="Arial" w:hAnsi="Arial" w:cs="Arial"/>
        </w:rPr>
        <w:t>Renisus</w:t>
      </w:r>
      <w:proofErr w:type="spellEnd"/>
      <w:r>
        <w:rPr>
          <w:rFonts w:ascii="Arial" w:hAnsi="Arial" w:cs="Arial"/>
        </w:rPr>
        <w:t xml:space="preserve">) </w:t>
      </w:r>
      <w:r w:rsidRPr="000F48D3">
        <w:rPr>
          <w:rFonts w:ascii="Arial" w:hAnsi="Arial" w:cs="Arial"/>
        </w:rPr>
        <w:t>2009</w:t>
      </w:r>
      <w:r>
        <w:rPr>
          <w:rFonts w:ascii="Arial" w:hAnsi="Arial" w:cs="Arial"/>
        </w:rPr>
        <w:t>, e</w:t>
      </w:r>
      <w:r w:rsidRPr="004359FA">
        <w:rPr>
          <w:rFonts w:ascii="Arial" w:hAnsi="Arial" w:cs="Arial"/>
        </w:rPr>
        <w:t xml:space="preserve"> estudos </w:t>
      </w:r>
      <w:r w:rsidRPr="004359FA">
        <w:rPr>
          <w:rFonts w:ascii="Arial" w:hAnsi="Arial" w:cs="Arial"/>
          <w:i/>
        </w:rPr>
        <w:t xml:space="preserve">in vitro </w:t>
      </w:r>
      <w:r w:rsidRPr="004359FA">
        <w:rPr>
          <w:rFonts w:ascii="Arial" w:hAnsi="Arial" w:cs="Arial"/>
        </w:rPr>
        <w:t>e</w:t>
      </w:r>
      <w:r w:rsidRPr="004359FA">
        <w:rPr>
          <w:rFonts w:ascii="Arial" w:hAnsi="Arial" w:cs="Arial"/>
          <w:i/>
        </w:rPr>
        <w:t xml:space="preserve"> in vivo</w:t>
      </w:r>
      <w:r w:rsidRPr="004359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apontam </w:t>
      </w:r>
      <w:r w:rsidRPr="004359FA">
        <w:rPr>
          <w:rFonts w:ascii="Arial" w:hAnsi="Arial" w:cs="Arial"/>
        </w:rPr>
        <w:t xml:space="preserve">feitos anti-inflamatórios, </w:t>
      </w:r>
      <w:r>
        <w:rPr>
          <w:rFonts w:ascii="Arial" w:hAnsi="Arial" w:cs="Arial"/>
        </w:rPr>
        <w:t xml:space="preserve">antioxidantes e cicatrizantes. </w:t>
      </w:r>
      <w:r w:rsidRPr="000F48D3">
        <w:rPr>
          <w:rFonts w:ascii="Arial" w:eastAsia="Arial" w:hAnsi="Arial" w:cs="Arial"/>
          <w:b/>
        </w:rPr>
        <w:t>Objetivo</w:t>
      </w:r>
      <w:r w:rsidRPr="000F48D3">
        <w:rPr>
          <w:rFonts w:ascii="Arial" w:eastAsia="Arial" w:hAnsi="Arial" w:cs="Arial"/>
        </w:rPr>
        <w:t xml:space="preserve">: </w:t>
      </w:r>
      <w:r w:rsidRPr="000F48D3">
        <w:rPr>
          <w:rFonts w:ascii="Arial" w:hAnsi="Arial" w:cs="Arial"/>
          <w:szCs w:val="22"/>
        </w:rPr>
        <w:t>desen</w:t>
      </w:r>
      <w:r>
        <w:rPr>
          <w:rFonts w:ascii="Arial" w:hAnsi="Arial" w:cs="Arial"/>
          <w:szCs w:val="22"/>
        </w:rPr>
        <w:t xml:space="preserve">volver e avaliar a estabilidade </w:t>
      </w:r>
      <w:r w:rsidRPr="000F48D3">
        <w:rPr>
          <w:rFonts w:ascii="Arial" w:hAnsi="Arial" w:cs="Arial"/>
          <w:szCs w:val="22"/>
        </w:rPr>
        <w:t>e atividade</w:t>
      </w:r>
      <w:r>
        <w:rPr>
          <w:rFonts w:ascii="Arial" w:hAnsi="Arial" w:cs="Arial"/>
          <w:szCs w:val="22"/>
        </w:rPr>
        <w:t xml:space="preserve"> antibacteriana do</w:t>
      </w:r>
      <w:r w:rsidRPr="000F48D3">
        <w:rPr>
          <w:rFonts w:ascii="Arial" w:hAnsi="Arial" w:cs="Arial"/>
          <w:szCs w:val="22"/>
        </w:rPr>
        <w:t xml:space="preserve"> </w:t>
      </w:r>
      <w:proofErr w:type="spellStart"/>
      <w:r w:rsidRPr="000F48D3">
        <w:rPr>
          <w:rFonts w:ascii="Arial" w:hAnsi="Arial" w:cs="Arial"/>
          <w:szCs w:val="22"/>
        </w:rPr>
        <w:t>fitocosmético</w:t>
      </w:r>
      <w:proofErr w:type="spellEnd"/>
      <w:r w:rsidRPr="000F48D3">
        <w:rPr>
          <w:rFonts w:ascii="Arial" w:hAnsi="Arial" w:cs="Arial"/>
          <w:szCs w:val="22"/>
        </w:rPr>
        <w:t xml:space="preserve"> em gel formulado com extrato das folhas de </w:t>
      </w:r>
      <w:proofErr w:type="spellStart"/>
      <w:r w:rsidRPr="000F48D3">
        <w:rPr>
          <w:rFonts w:ascii="Arial" w:hAnsi="Arial" w:cs="Arial"/>
          <w:i/>
          <w:iCs/>
          <w:szCs w:val="22"/>
        </w:rPr>
        <w:t>Arrabidaea</w:t>
      </w:r>
      <w:proofErr w:type="spellEnd"/>
      <w:r w:rsidRPr="000F48D3">
        <w:rPr>
          <w:rFonts w:ascii="Arial" w:hAnsi="Arial" w:cs="Arial"/>
          <w:i/>
          <w:iCs/>
          <w:szCs w:val="22"/>
        </w:rPr>
        <w:t xml:space="preserve"> chica</w:t>
      </w:r>
      <w:r w:rsidRPr="000F48D3">
        <w:rPr>
          <w:rFonts w:ascii="Arial" w:hAnsi="Arial" w:cs="Arial"/>
          <w:szCs w:val="22"/>
        </w:rPr>
        <w:t xml:space="preserve"> (HUMB. &amp; BONPL.)  B. </w:t>
      </w:r>
      <w:proofErr w:type="spellStart"/>
      <w:r w:rsidRPr="000F48D3">
        <w:rPr>
          <w:rFonts w:ascii="Arial" w:hAnsi="Arial" w:cs="Arial"/>
          <w:szCs w:val="22"/>
        </w:rPr>
        <w:t>Verlot</w:t>
      </w:r>
      <w:proofErr w:type="spellEnd"/>
      <w:r w:rsidRPr="000F48D3">
        <w:rPr>
          <w:rFonts w:ascii="Arial" w:hAnsi="Arial" w:cs="Arial"/>
          <w:szCs w:val="22"/>
        </w:rPr>
        <w:t xml:space="preserve">. </w:t>
      </w:r>
      <w:r w:rsidRPr="000F48D3">
        <w:rPr>
          <w:rFonts w:ascii="Arial" w:hAnsi="Arial" w:cs="Arial"/>
          <w:b/>
          <w:szCs w:val="22"/>
        </w:rPr>
        <w:t>Metodologia</w:t>
      </w:r>
      <w:r>
        <w:rPr>
          <w:rFonts w:ascii="Arial" w:hAnsi="Arial" w:cs="Arial"/>
          <w:szCs w:val="22"/>
        </w:rPr>
        <w:t xml:space="preserve">: </w:t>
      </w:r>
      <w:r w:rsidRPr="000F48D3">
        <w:rPr>
          <w:rFonts w:ascii="Arial" w:hAnsi="Arial" w:cs="Arial"/>
        </w:rPr>
        <w:t>estudo descritivo, e</w:t>
      </w:r>
      <w:r>
        <w:rPr>
          <w:rFonts w:ascii="Arial" w:hAnsi="Arial" w:cs="Arial"/>
        </w:rPr>
        <w:t xml:space="preserve">xperimental com abordagem </w:t>
      </w:r>
      <w:proofErr w:type="spellStart"/>
      <w:r>
        <w:rPr>
          <w:rFonts w:ascii="Arial" w:hAnsi="Arial" w:cs="Arial"/>
        </w:rPr>
        <w:t>quali</w:t>
      </w:r>
      <w:proofErr w:type="spellEnd"/>
      <w:r>
        <w:rPr>
          <w:rFonts w:ascii="Arial" w:hAnsi="Arial" w:cs="Arial"/>
        </w:rPr>
        <w:t>-</w:t>
      </w:r>
      <w:r w:rsidRPr="000F48D3">
        <w:rPr>
          <w:rFonts w:ascii="Arial" w:hAnsi="Arial" w:cs="Arial"/>
        </w:rPr>
        <w:t xml:space="preserve">quantitativa. O cadastro de acesso ao patrimônio genético no </w:t>
      </w:r>
      <w:proofErr w:type="spellStart"/>
      <w:r w:rsidRPr="000F48D3">
        <w:rPr>
          <w:rFonts w:ascii="Arial" w:hAnsi="Arial" w:cs="Arial"/>
          <w:i/>
        </w:rPr>
        <w:t>SisGen</w:t>
      </w:r>
      <w:proofErr w:type="spellEnd"/>
      <w:r>
        <w:rPr>
          <w:rFonts w:ascii="Arial" w:hAnsi="Arial" w:cs="Arial"/>
        </w:rPr>
        <w:t xml:space="preserve"> será registrado no início da</w:t>
      </w:r>
      <w:r w:rsidRPr="000F48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pesquisa</w:t>
      </w:r>
      <w:r w:rsidRPr="000F48D3">
        <w:rPr>
          <w:rFonts w:ascii="Arial" w:hAnsi="Arial" w:cs="Arial"/>
        </w:rPr>
        <w:t xml:space="preserve">. A amostra será um gel não iônico formulado e testado com diferentes concentrações do extrato de </w:t>
      </w:r>
      <w:r w:rsidRPr="000F48D3">
        <w:rPr>
          <w:rFonts w:ascii="Arial" w:hAnsi="Arial" w:cs="Arial"/>
          <w:i/>
        </w:rPr>
        <w:t>A. chica</w:t>
      </w:r>
      <w:r w:rsidRPr="000F48D3">
        <w:rPr>
          <w:rFonts w:ascii="Arial" w:hAnsi="Arial" w:cs="Arial"/>
        </w:rPr>
        <w:t>, previa</w:t>
      </w:r>
      <w:r>
        <w:rPr>
          <w:rFonts w:ascii="Arial" w:hAnsi="Arial" w:cs="Arial"/>
        </w:rPr>
        <w:t xml:space="preserve">mente obtido por extração </w:t>
      </w:r>
      <w:proofErr w:type="spellStart"/>
      <w:r>
        <w:rPr>
          <w:rFonts w:ascii="Arial" w:hAnsi="Arial" w:cs="Arial"/>
        </w:rPr>
        <w:t>hidro</w:t>
      </w:r>
      <w:r w:rsidRPr="000F48D3">
        <w:rPr>
          <w:rFonts w:ascii="Arial" w:hAnsi="Arial" w:cs="Arial"/>
        </w:rPr>
        <w:t>alcoólica</w:t>
      </w:r>
      <w:proofErr w:type="spellEnd"/>
      <w:r w:rsidRPr="000F48D3">
        <w:rPr>
          <w:rFonts w:ascii="Arial" w:hAnsi="Arial" w:cs="Arial"/>
        </w:rPr>
        <w:t xml:space="preserve"> (maceração), a partir da droga vegetal coletada na Horta Medicinal do </w:t>
      </w:r>
      <w:proofErr w:type="spellStart"/>
      <w:r w:rsidRPr="000F48D3">
        <w:rPr>
          <w:rFonts w:ascii="Arial" w:hAnsi="Arial" w:cs="Arial"/>
        </w:rPr>
        <w:t>Cesmac</w:t>
      </w:r>
      <w:proofErr w:type="spellEnd"/>
      <w:r w:rsidRPr="000073D3">
        <w:rPr>
          <w:rFonts w:ascii="Arial" w:hAnsi="Arial" w:cs="Arial"/>
        </w:rPr>
        <w:t xml:space="preserve">. </w:t>
      </w:r>
      <w:r w:rsidRPr="000073D3">
        <w:rPr>
          <w:rFonts w:ascii="Arial" w:eastAsia="TimesNewRomanPSMT" w:hAnsi="Arial" w:cs="Arial"/>
        </w:rPr>
        <w:t>Em seguida</w:t>
      </w:r>
      <w:r w:rsidRPr="000073D3">
        <w:rPr>
          <w:rFonts w:ascii="Arial" w:hAnsi="Arial" w:cs="Arial"/>
        </w:rPr>
        <w:t xml:space="preserve"> será manipulado o gel com os componentes: </w:t>
      </w:r>
      <w:proofErr w:type="spellStart"/>
      <w:r w:rsidRPr="000073D3">
        <w:rPr>
          <w:rFonts w:ascii="Arial" w:hAnsi="Arial" w:cs="Arial"/>
        </w:rPr>
        <w:t>carbômero</w:t>
      </w:r>
      <w:proofErr w:type="spellEnd"/>
      <w:r w:rsidRPr="000073D3">
        <w:rPr>
          <w:rFonts w:ascii="Arial" w:hAnsi="Arial" w:cs="Arial"/>
        </w:rPr>
        <w:t xml:space="preserve">, </w:t>
      </w:r>
      <w:proofErr w:type="spellStart"/>
      <w:r w:rsidRPr="000073D3">
        <w:rPr>
          <w:rFonts w:ascii="Arial" w:hAnsi="Arial" w:cs="Arial"/>
        </w:rPr>
        <w:t>propilenoglicol</w:t>
      </w:r>
      <w:proofErr w:type="spellEnd"/>
      <w:r w:rsidRPr="000073D3">
        <w:rPr>
          <w:rFonts w:ascii="Arial" w:hAnsi="Arial" w:cs="Arial"/>
        </w:rPr>
        <w:t xml:space="preserve">, </w:t>
      </w:r>
      <w:proofErr w:type="spellStart"/>
      <w:r w:rsidRPr="000073D3">
        <w:rPr>
          <w:rFonts w:ascii="Arial" w:hAnsi="Arial" w:cs="Arial"/>
        </w:rPr>
        <w:t>metilparabeno</w:t>
      </w:r>
      <w:proofErr w:type="spellEnd"/>
      <w:r w:rsidRPr="000073D3">
        <w:rPr>
          <w:rFonts w:ascii="Arial" w:hAnsi="Arial" w:cs="Arial"/>
        </w:rPr>
        <w:t xml:space="preserve">, </w:t>
      </w:r>
      <w:proofErr w:type="spellStart"/>
      <w:r w:rsidRPr="000073D3">
        <w:rPr>
          <w:rFonts w:ascii="Arial" w:hAnsi="Arial" w:cs="Arial"/>
        </w:rPr>
        <w:t>propilparabeno</w:t>
      </w:r>
      <w:proofErr w:type="spellEnd"/>
      <w:r w:rsidRPr="000073D3">
        <w:rPr>
          <w:rFonts w:ascii="Arial" w:hAnsi="Arial" w:cs="Arial"/>
        </w:rPr>
        <w:t xml:space="preserve">. Posteriormente serão incorporadas ao gel as quantidades de extrato de </w:t>
      </w:r>
      <w:r w:rsidRPr="000073D3">
        <w:rPr>
          <w:rFonts w:ascii="Arial" w:hAnsi="Arial" w:cs="Arial"/>
          <w:i/>
        </w:rPr>
        <w:t>A. chica</w:t>
      </w:r>
      <w:r w:rsidRPr="000073D3">
        <w:rPr>
          <w:rFonts w:ascii="Arial" w:hAnsi="Arial" w:cs="Arial"/>
        </w:rPr>
        <w:t xml:space="preserve"> (</w:t>
      </w:r>
      <w:r w:rsidRPr="000073D3">
        <w:rPr>
          <w:rFonts w:ascii="Arial" w:hAnsi="Arial" w:cs="Arial"/>
          <w:shd w:val="clear" w:color="auto" w:fill="FFFFFF"/>
        </w:rPr>
        <w:t>2,0%</w:t>
      </w:r>
      <w:r w:rsidRPr="000073D3">
        <w:rPr>
          <w:rFonts w:ascii="Arial" w:hAnsi="Arial" w:cs="Arial"/>
        </w:rPr>
        <w:t xml:space="preserve">, </w:t>
      </w:r>
      <w:r w:rsidRPr="000073D3">
        <w:rPr>
          <w:rFonts w:ascii="Arial" w:hAnsi="Arial" w:cs="Arial"/>
          <w:shd w:val="clear" w:color="auto" w:fill="FFFFFF"/>
        </w:rPr>
        <w:t xml:space="preserve">4,0% </w:t>
      </w:r>
      <w:r w:rsidRPr="000073D3">
        <w:rPr>
          <w:rFonts w:ascii="Arial" w:hAnsi="Arial" w:cs="Arial"/>
        </w:rPr>
        <w:t xml:space="preserve">e </w:t>
      </w:r>
      <w:r w:rsidRPr="000073D3">
        <w:rPr>
          <w:rFonts w:ascii="Arial" w:hAnsi="Arial" w:cs="Arial"/>
          <w:shd w:val="clear" w:color="auto" w:fill="FFFFFF"/>
        </w:rPr>
        <w:t>6,0%</w:t>
      </w:r>
      <w:r w:rsidRPr="000073D3">
        <w:rPr>
          <w:rFonts w:ascii="Arial" w:hAnsi="Arial" w:cs="Arial"/>
        </w:rPr>
        <w:t>) para formar as amostras A</w:t>
      </w:r>
      <w:r w:rsidRPr="000073D3">
        <w:rPr>
          <w:rFonts w:ascii="Arial" w:hAnsi="Arial" w:cs="Arial"/>
          <w:vertAlign w:val="subscript"/>
        </w:rPr>
        <w:t>1</w:t>
      </w:r>
      <w:r w:rsidRPr="000073D3">
        <w:rPr>
          <w:rFonts w:ascii="Arial" w:hAnsi="Arial" w:cs="Arial"/>
        </w:rPr>
        <w:t xml:space="preserve"> (gel + extrato de </w:t>
      </w:r>
      <w:r w:rsidRPr="000073D3">
        <w:rPr>
          <w:rFonts w:ascii="Arial" w:hAnsi="Arial" w:cs="Arial"/>
          <w:i/>
        </w:rPr>
        <w:t xml:space="preserve">A. chica </w:t>
      </w:r>
      <w:r w:rsidRPr="000073D3">
        <w:rPr>
          <w:rFonts w:ascii="Arial" w:hAnsi="Arial" w:cs="Arial"/>
        </w:rPr>
        <w:t>2%), A</w:t>
      </w:r>
      <w:r w:rsidRPr="000073D3">
        <w:rPr>
          <w:rFonts w:ascii="Arial" w:hAnsi="Arial" w:cs="Arial"/>
          <w:vertAlign w:val="subscript"/>
        </w:rPr>
        <w:t>2</w:t>
      </w:r>
      <w:r w:rsidRPr="000073D3">
        <w:rPr>
          <w:rFonts w:ascii="Arial" w:hAnsi="Arial" w:cs="Arial"/>
        </w:rPr>
        <w:t xml:space="preserve"> </w:t>
      </w:r>
      <w:r w:rsidRPr="000073D3">
        <w:rPr>
          <w:rFonts w:ascii="Arial" w:hAnsi="Arial" w:cs="Arial"/>
        </w:rPr>
        <w:lastRenderedPageBreak/>
        <w:t xml:space="preserve">(gel + extrato de </w:t>
      </w:r>
      <w:r w:rsidRPr="000073D3">
        <w:rPr>
          <w:rFonts w:ascii="Arial" w:hAnsi="Arial" w:cs="Arial"/>
          <w:i/>
        </w:rPr>
        <w:t xml:space="preserve">A. chica </w:t>
      </w:r>
      <w:r w:rsidRPr="000073D3">
        <w:rPr>
          <w:rFonts w:ascii="Arial" w:hAnsi="Arial" w:cs="Arial"/>
        </w:rPr>
        <w:t>4%), e A</w:t>
      </w:r>
      <w:r w:rsidRPr="000073D3">
        <w:rPr>
          <w:rFonts w:ascii="Arial" w:hAnsi="Arial" w:cs="Arial"/>
          <w:vertAlign w:val="subscript"/>
        </w:rPr>
        <w:t>3</w:t>
      </w:r>
      <w:r w:rsidRPr="000073D3">
        <w:rPr>
          <w:rFonts w:ascii="Arial" w:hAnsi="Arial" w:cs="Arial"/>
        </w:rPr>
        <w:t xml:space="preserve"> (gel + extrato de </w:t>
      </w:r>
      <w:r w:rsidRPr="000073D3">
        <w:rPr>
          <w:rFonts w:ascii="Arial" w:hAnsi="Arial" w:cs="Arial"/>
          <w:i/>
        </w:rPr>
        <w:t xml:space="preserve">A. chica </w:t>
      </w:r>
      <w:r w:rsidRPr="000073D3">
        <w:rPr>
          <w:rFonts w:ascii="Arial" w:hAnsi="Arial" w:cs="Arial"/>
        </w:rPr>
        <w:t xml:space="preserve">6%). As amostras serão submetidas aos testes de avaliação dos parâmetros de qualidade pretendidos para o estudo, que serão: teste de </w:t>
      </w:r>
      <w:proofErr w:type="spellStart"/>
      <w:r w:rsidRPr="000073D3">
        <w:rPr>
          <w:rFonts w:ascii="Arial" w:hAnsi="Arial" w:cs="Arial"/>
        </w:rPr>
        <w:t>pré</w:t>
      </w:r>
      <w:proofErr w:type="spellEnd"/>
      <w:r w:rsidRPr="000073D3">
        <w:rPr>
          <w:rFonts w:ascii="Arial" w:hAnsi="Arial" w:cs="Arial"/>
        </w:rPr>
        <w:t>-estabilidade; T</w:t>
      </w:r>
      <w:r w:rsidRPr="000073D3">
        <w:rPr>
          <w:rFonts w:ascii="Arial" w:hAnsi="Arial" w:cs="Arial"/>
          <w:bCs/>
        </w:rPr>
        <w:t xml:space="preserve">estes físico-químicos (características organolépticas, densidade aparente, pH, </w:t>
      </w:r>
      <w:proofErr w:type="spellStart"/>
      <w:r w:rsidRPr="000073D3">
        <w:rPr>
          <w:rFonts w:ascii="Arial" w:hAnsi="Arial" w:cs="Arial"/>
        </w:rPr>
        <w:t>espalhabilidade</w:t>
      </w:r>
      <w:proofErr w:type="spellEnd"/>
      <w:r w:rsidRPr="000073D3">
        <w:rPr>
          <w:rFonts w:ascii="Arial" w:hAnsi="Arial" w:cs="Arial"/>
        </w:rPr>
        <w:t xml:space="preserve"> e centrifugação); Análises sensoriais </w:t>
      </w:r>
      <w:r w:rsidRPr="000073D3">
        <w:rPr>
          <w:rFonts w:ascii="Arial" w:hAnsi="Arial" w:cs="Arial"/>
          <w:i/>
          <w:iCs/>
        </w:rPr>
        <w:t>in vitro</w:t>
      </w:r>
      <w:r w:rsidRPr="000073D3">
        <w:rPr>
          <w:rFonts w:ascii="Arial" w:hAnsi="Arial" w:cs="Arial"/>
          <w:i/>
        </w:rPr>
        <w:t xml:space="preserve"> </w:t>
      </w:r>
      <w:r w:rsidRPr="000073D3">
        <w:rPr>
          <w:rFonts w:ascii="Arial" w:hAnsi="Arial" w:cs="Arial"/>
        </w:rPr>
        <w:t xml:space="preserve">(deslizamento e </w:t>
      </w:r>
      <w:proofErr w:type="spellStart"/>
      <w:r w:rsidRPr="000073D3">
        <w:rPr>
          <w:rFonts w:ascii="Arial" w:hAnsi="Arial" w:cs="Arial"/>
        </w:rPr>
        <w:t>pegajosidade</w:t>
      </w:r>
      <w:proofErr w:type="spellEnd"/>
      <w:r w:rsidRPr="000073D3">
        <w:rPr>
          <w:rFonts w:ascii="Arial" w:hAnsi="Arial" w:cs="Arial"/>
        </w:rPr>
        <w:t>/</w:t>
      </w:r>
      <w:proofErr w:type="spellStart"/>
      <w:r w:rsidRPr="000073D3">
        <w:rPr>
          <w:rFonts w:ascii="Arial" w:hAnsi="Arial" w:cs="Arial"/>
          <w:i/>
        </w:rPr>
        <w:t>tack</w:t>
      </w:r>
      <w:proofErr w:type="spellEnd"/>
      <w:r w:rsidRPr="000073D3">
        <w:rPr>
          <w:rFonts w:ascii="Arial" w:hAnsi="Arial" w:cs="Arial"/>
          <w:i/>
        </w:rPr>
        <w:t xml:space="preserve">) </w:t>
      </w:r>
      <w:r w:rsidRPr="000073D3">
        <w:rPr>
          <w:rFonts w:ascii="Arial" w:hAnsi="Arial" w:cs="Arial"/>
        </w:rPr>
        <w:t xml:space="preserve">e avaliação da atividade antibacteriana pelo método da </w:t>
      </w:r>
      <w:proofErr w:type="spellStart"/>
      <w:r w:rsidRPr="000073D3">
        <w:rPr>
          <w:rFonts w:ascii="Arial" w:hAnsi="Arial" w:cs="Arial"/>
        </w:rPr>
        <w:t>BrCAST</w:t>
      </w:r>
      <w:proofErr w:type="spellEnd"/>
      <w:r w:rsidRPr="000073D3">
        <w:rPr>
          <w:rFonts w:ascii="Arial" w:hAnsi="Arial" w:cs="Arial"/>
        </w:rPr>
        <w:t xml:space="preserve"> (2017).</w:t>
      </w:r>
    </w:p>
    <w:p w14:paraId="50D56681" w14:textId="77777777" w:rsidR="00384B39" w:rsidRPr="000073D3" w:rsidRDefault="00384B39" w:rsidP="00384B39">
      <w:pPr>
        <w:jc w:val="both"/>
        <w:rPr>
          <w:rFonts w:ascii="Arial" w:hAnsi="Arial" w:cs="Arial"/>
        </w:rPr>
      </w:pPr>
    </w:p>
    <w:p w14:paraId="3E870C06" w14:textId="77777777" w:rsidR="00384B39" w:rsidRPr="000073D3" w:rsidRDefault="00384B39" w:rsidP="00384B39">
      <w:pPr>
        <w:jc w:val="both"/>
        <w:rPr>
          <w:rFonts w:ascii="Arial" w:hAnsi="Arial" w:cs="Arial"/>
        </w:rPr>
      </w:pPr>
    </w:p>
    <w:p w14:paraId="5DE512E1" w14:textId="77777777" w:rsidR="00384B39" w:rsidRPr="000073D3" w:rsidRDefault="00384B39" w:rsidP="00384B39">
      <w:pPr>
        <w:jc w:val="both"/>
        <w:rPr>
          <w:rFonts w:ascii="Arial" w:hAnsi="Arial" w:cs="Arial"/>
        </w:rPr>
      </w:pPr>
      <w:r w:rsidRPr="000073D3">
        <w:rPr>
          <w:rFonts w:ascii="Arial" w:hAnsi="Arial" w:cs="Arial"/>
        </w:rPr>
        <w:t xml:space="preserve">PALAVRAS-CHAVE: Fitoterapia. </w:t>
      </w:r>
      <w:proofErr w:type="spellStart"/>
      <w:r w:rsidRPr="000073D3">
        <w:rPr>
          <w:rFonts w:ascii="Arial" w:hAnsi="Arial" w:cs="Arial"/>
          <w:i/>
        </w:rPr>
        <w:t>Arrabidaea</w:t>
      </w:r>
      <w:proofErr w:type="spellEnd"/>
      <w:r w:rsidRPr="000073D3">
        <w:rPr>
          <w:rFonts w:ascii="Arial" w:hAnsi="Arial" w:cs="Arial"/>
          <w:i/>
        </w:rPr>
        <w:t xml:space="preserve"> chica</w:t>
      </w:r>
      <w:r w:rsidRPr="000073D3">
        <w:rPr>
          <w:rFonts w:ascii="Arial" w:hAnsi="Arial" w:cs="Arial"/>
        </w:rPr>
        <w:t xml:space="preserve">. </w:t>
      </w:r>
      <w:proofErr w:type="spellStart"/>
      <w:r w:rsidRPr="000073D3">
        <w:rPr>
          <w:rFonts w:ascii="Arial" w:hAnsi="Arial" w:cs="Arial"/>
        </w:rPr>
        <w:t>Crajirú</w:t>
      </w:r>
      <w:proofErr w:type="spellEnd"/>
      <w:r w:rsidRPr="000073D3">
        <w:rPr>
          <w:rFonts w:ascii="Arial" w:hAnsi="Arial" w:cs="Arial"/>
        </w:rPr>
        <w:t>. Antioxidantes. Cicatrização.</w:t>
      </w:r>
    </w:p>
    <w:p w14:paraId="381218BB" w14:textId="77777777" w:rsidR="00384B39" w:rsidRPr="000073D3" w:rsidRDefault="00384B39" w:rsidP="00384B39">
      <w:pPr>
        <w:jc w:val="both"/>
        <w:rPr>
          <w:rFonts w:ascii="Arial" w:hAnsi="Arial" w:cs="Arial"/>
        </w:rPr>
      </w:pPr>
    </w:p>
    <w:p w14:paraId="5360C03B" w14:textId="77777777" w:rsidR="00384B39" w:rsidRPr="000073D3" w:rsidRDefault="00384B39" w:rsidP="00384B39">
      <w:pPr>
        <w:jc w:val="both"/>
        <w:rPr>
          <w:rFonts w:ascii="Arial" w:hAnsi="Arial" w:cs="Arial"/>
        </w:rPr>
      </w:pPr>
    </w:p>
    <w:p w14:paraId="684DB30F" w14:textId="77777777" w:rsidR="00FA6F2D" w:rsidRPr="000073D3" w:rsidRDefault="00FA6F2D" w:rsidP="00FA6F2D">
      <w:pPr>
        <w:jc w:val="both"/>
      </w:pPr>
    </w:p>
    <w:p w14:paraId="1335D727" w14:textId="77777777" w:rsidR="00561735" w:rsidRPr="000073D3" w:rsidRDefault="00561735" w:rsidP="00FA6F2D">
      <w:pPr>
        <w:jc w:val="both"/>
      </w:pPr>
    </w:p>
    <w:p w14:paraId="5F9DF346" w14:textId="77777777" w:rsidR="00FA6F2D" w:rsidRPr="000073D3" w:rsidRDefault="00FA6F2D" w:rsidP="00B55B3A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</w:rPr>
      </w:pPr>
    </w:p>
    <w:p w14:paraId="068707D4" w14:textId="77777777" w:rsidR="00B55B3A" w:rsidRPr="000073D3" w:rsidRDefault="00B55B3A" w:rsidP="00B55B3A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</w:rPr>
      </w:pPr>
      <w:bookmarkStart w:id="0" w:name="_GoBack"/>
      <w:bookmarkEnd w:id="0"/>
    </w:p>
    <w:sectPr w:rsidR="00B55B3A" w:rsidRPr="000073D3" w:rsidSect="00FF0928">
      <w:headerReference w:type="default" r:id="rId11"/>
      <w:footerReference w:type="default" r:id="rId12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46447" w14:textId="77777777" w:rsidR="002E3157" w:rsidRDefault="002E3157" w:rsidP="00B81AEA">
      <w:r>
        <w:separator/>
      </w:r>
    </w:p>
  </w:endnote>
  <w:endnote w:type="continuationSeparator" w:id="0">
    <w:p w14:paraId="1C69CB97" w14:textId="77777777" w:rsidR="002E3157" w:rsidRDefault="002E3157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1098FA81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48F35" w14:textId="77777777" w:rsidR="002E3157" w:rsidRDefault="002E3157" w:rsidP="00B81AEA">
      <w:r>
        <w:separator/>
      </w:r>
    </w:p>
  </w:footnote>
  <w:footnote w:type="continuationSeparator" w:id="0">
    <w:p w14:paraId="2403F930" w14:textId="77777777" w:rsidR="002E3157" w:rsidRDefault="002E3157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EA"/>
    <w:rsid w:val="000073D3"/>
    <w:rsid w:val="00043247"/>
    <w:rsid w:val="000677DB"/>
    <w:rsid w:val="00083742"/>
    <w:rsid w:val="000D28FD"/>
    <w:rsid w:val="000D3C52"/>
    <w:rsid w:val="0012419F"/>
    <w:rsid w:val="00183031"/>
    <w:rsid w:val="001B645D"/>
    <w:rsid w:val="001C0B92"/>
    <w:rsid w:val="00272B0B"/>
    <w:rsid w:val="002A5408"/>
    <w:rsid w:val="002E3157"/>
    <w:rsid w:val="00312B77"/>
    <w:rsid w:val="00313E47"/>
    <w:rsid w:val="00343B01"/>
    <w:rsid w:val="00382E4D"/>
    <w:rsid w:val="00384B39"/>
    <w:rsid w:val="003A31F1"/>
    <w:rsid w:val="0049510E"/>
    <w:rsid w:val="005036DA"/>
    <w:rsid w:val="0053042A"/>
    <w:rsid w:val="005440E7"/>
    <w:rsid w:val="00561735"/>
    <w:rsid w:val="005724A9"/>
    <w:rsid w:val="00590581"/>
    <w:rsid w:val="00616D7F"/>
    <w:rsid w:val="00627825"/>
    <w:rsid w:val="00631EE9"/>
    <w:rsid w:val="00655894"/>
    <w:rsid w:val="006617C8"/>
    <w:rsid w:val="006D1E4C"/>
    <w:rsid w:val="006D2886"/>
    <w:rsid w:val="00742C44"/>
    <w:rsid w:val="0075596F"/>
    <w:rsid w:val="0075693F"/>
    <w:rsid w:val="00773673"/>
    <w:rsid w:val="00797050"/>
    <w:rsid w:val="007B77DF"/>
    <w:rsid w:val="007C3922"/>
    <w:rsid w:val="007D2A46"/>
    <w:rsid w:val="007D4889"/>
    <w:rsid w:val="007E1030"/>
    <w:rsid w:val="00897ACC"/>
    <w:rsid w:val="008A142C"/>
    <w:rsid w:val="008C2F61"/>
    <w:rsid w:val="008D70E6"/>
    <w:rsid w:val="00920BFA"/>
    <w:rsid w:val="00927E78"/>
    <w:rsid w:val="00932B7C"/>
    <w:rsid w:val="00936E6B"/>
    <w:rsid w:val="00943E97"/>
    <w:rsid w:val="00964C53"/>
    <w:rsid w:val="009C0303"/>
    <w:rsid w:val="00A06504"/>
    <w:rsid w:val="00A16353"/>
    <w:rsid w:val="00A25696"/>
    <w:rsid w:val="00A406BA"/>
    <w:rsid w:val="00A72A2A"/>
    <w:rsid w:val="00A9616D"/>
    <w:rsid w:val="00AC39BF"/>
    <w:rsid w:val="00AD7A2C"/>
    <w:rsid w:val="00B0482A"/>
    <w:rsid w:val="00B10E72"/>
    <w:rsid w:val="00B30898"/>
    <w:rsid w:val="00B47581"/>
    <w:rsid w:val="00B55B3A"/>
    <w:rsid w:val="00B81AEA"/>
    <w:rsid w:val="00B87E00"/>
    <w:rsid w:val="00B93324"/>
    <w:rsid w:val="00BC19EA"/>
    <w:rsid w:val="00BE7BDA"/>
    <w:rsid w:val="00C77884"/>
    <w:rsid w:val="00C96445"/>
    <w:rsid w:val="00C96D28"/>
    <w:rsid w:val="00CA4305"/>
    <w:rsid w:val="00D1028B"/>
    <w:rsid w:val="00D3297C"/>
    <w:rsid w:val="00D42D3D"/>
    <w:rsid w:val="00D62C9C"/>
    <w:rsid w:val="00D96952"/>
    <w:rsid w:val="00DC74A1"/>
    <w:rsid w:val="00E537F3"/>
    <w:rsid w:val="00E70B7C"/>
    <w:rsid w:val="00EA25D5"/>
    <w:rsid w:val="00ED2888"/>
    <w:rsid w:val="00F358BD"/>
    <w:rsid w:val="00F453C0"/>
    <w:rsid w:val="00F64C6A"/>
    <w:rsid w:val="00FA6F2D"/>
    <w:rsid w:val="00FD1DA4"/>
    <w:rsid w:val="00FD7B19"/>
    <w:rsid w:val="00FE4FCF"/>
    <w:rsid w:val="00FF0631"/>
    <w:rsid w:val="00FF0928"/>
    <w:rsid w:val="00FF2988"/>
    <w:rsid w:val="09241A01"/>
    <w:rsid w:val="0E6850A5"/>
    <w:rsid w:val="3997DE2A"/>
    <w:rsid w:val="5E5D9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8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8BD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559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58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8BD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55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daniel.c.medeiros@hot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B60967378E114CB8C93FF4CDE856B4" ma:contentTypeVersion="2" ma:contentTypeDescription="Crie um novo documento." ma:contentTypeScope="" ma:versionID="32081e37d1c47b9c9431a77c4cf60312">
  <xsd:schema xmlns:xsd="http://www.w3.org/2001/XMLSchema" xmlns:xs="http://www.w3.org/2001/XMLSchema" xmlns:p="http://schemas.microsoft.com/office/2006/metadata/properties" xmlns:ns2="d88a9353-791c-4c97-89c5-1b1f09676ebb" targetNamespace="http://schemas.microsoft.com/office/2006/metadata/properties" ma:root="true" ma:fieldsID="23c427037969edc5d1fa11264108ae79" ns2:_="">
    <xsd:import namespace="d88a9353-791c-4c97-89c5-1b1f09676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9353-791c-4c97-89c5-1b1f0967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A2D14-E314-44B3-8266-8B403954C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C1FFD-B66C-4721-9D3D-617D68450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E86164-D73D-4A75-9DC0-9E0568280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a9353-791c-4c97-89c5-1b1f09676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2020-12-28T15:47:00Z</dcterms:created>
  <dcterms:modified xsi:type="dcterms:W3CDTF">2020-12-28T19:45:00Z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0x0101008EB60967378E114CB8C93FF4CDE856B4</vt:lpwstr>
  </property>
</Properties>
</file>