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2E4BC8A5" w:rsidR="00FE4105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740F19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D10">
        <w:rPr>
          <w:rStyle w:val="oypena"/>
          <w:rFonts w:eastAsiaTheme="majorEastAsia"/>
          <w:b/>
          <w:bCs/>
          <w:color w:val="000000"/>
          <w:sz w:val="28"/>
          <w:szCs w:val="28"/>
        </w:rPr>
        <w:t>A INFLUÊNCIA DA ALTERAÇÃO DO MICROBIOMA VAGINAL EM PARTOS PREMATUROS</w:t>
      </w:r>
    </w:p>
    <w:p w14:paraId="38F2F7B7" w14:textId="2B62D7EC" w:rsidR="00FE4105" w:rsidRPr="00F11C36" w:rsidRDefault="00FE4105" w:rsidP="007D3DC7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F11C36" w:rsidRPr="00F11C36">
        <w:rPr>
          <w:rFonts w:eastAsiaTheme="majorEastAsia"/>
          <w:color w:val="000000"/>
        </w:rPr>
        <w:t xml:space="preserve">O </w:t>
      </w:r>
      <w:proofErr w:type="spellStart"/>
      <w:r w:rsidR="00F11C36" w:rsidRPr="00F11C36">
        <w:rPr>
          <w:rFonts w:eastAsiaTheme="majorEastAsia"/>
          <w:color w:val="000000"/>
        </w:rPr>
        <w:t>microbioma</w:t>
      </w:r>
      <w:proofErr w:type="spellEnd"/>
      <w:r w:rsidR="00F11C36" w:rsidRPr="00F11C36">
        <w:rPr>
          <w:rFonts w:eastAsiaTheme="majorEastAsia"/>
          <w:color w:val="000000"/>
        </w:rPr>
        <w:t xml:space="preserve"> vaginal é único para cada mulher, composto por uma diversidade de microrganismos, incluindo bactérias, fungos e vírus. Entre esses, os lactobacilos desempenham um papel crucial como bactérias benéficas predomina</w:t>
      </w:r>
      <w:r w:rsidR="00880F9A">
        <w:rPr>
          <w:rFonts w:eastAsiaTheme="majorEastAsia"/>
          <w:color w:val="000000"/>
        </w:rPr>
        <w:t>nt</w:t>
      </w:r>
      <w:r w:rsidR="00F11C36" w:rsidRPr="00F11C36">
        <w:rPr>
          <w:rFonts w:eastAsiaTheme="majorEastAsia"/>
          <w:color w:val="000000"/>
        </w:rPr>
        <w:t>e</w:t>
      </w:r>
      <w:r w:rsidR="00880F9A">
        <w:rPr>
          <w:rFonts w:eastAsiaTheme="majorEastAsia"/>
          <w:color w:val="000000"/>
        </w:rPr>
        <w:t>s</w:t>
      </w:r>
      <w:r w:rsidR="00F11C36" w:rsidRPr="00F11C36">
        <w:rPr>
          <w:rFonts w:eastAsiaTheme="majorEastAsia"/>
          <w:color w:val="000000"/>
        </w:rPr>
        <w:t xml:space="preserve"> em um microbioma saudável. A composição desse m</w:t>
      </w:r>
      <w:r w:rsidR="00880F9A">
        <w:rPr>
          <w:rFonts w:eastAsiaTheme="majorEastAsia"/>
          <w:color w:val="000000"/>
        </w:rPr>
        <w:t>eio</w:t>
      </w:r>
      <w:r w:rsidR="00F11C36" w:rsidRPr="00F11C36">
        <w:rPr>
          <w:rFonts w:eastAsiaTheme="majorEastAsia"/>
          <w:color w:val="000000"/>
        </w:rPr>
        <w:t xml:space="preserve"> é influenciada por diversos fatores, como idade, hormônios, dieta e uso de antibióticos. Durante a gestação, ocorrem mudanças significativas no </w:t>
      </w:r>
      <w:r w:rsidR="00F11C36">
        <w:rPr>
          <w:rFonts w:eastAsiaTheme="majorEastAsia"/>
          <w:color w:val="000000"/>
        </w:rPr>
        <w:t>ambiente</w:t>
      </w:r>
      <w:r w:rsidR="00F11C36" w:rsidRPr="00F11C36">
        <w:rPr>
          <w:rFonts w:eastAsiaTheme="majorEastAsia"/>
          <w:color w:val="000000"/>
        </w:rPr>
        <w:t xml:space="preserve"> vaginal devido ao aumento dos níveis de estrogênio. Isso resulta em uma maior deposição de glicogênio na vagina, favorecendo o </w:t>
      </w:r>
      <w:r w:rsidR="00F11C36">
        <w:rPr>
          <w:rFonts w:eastAsiaTheme="majorEastAsia"/>
          <w:color w:val="000000"/>
        </w:rPr>
        <w:t>desenvolvimento</w:t>
      </w:r>
      <w:r w:rsidR="00F11C36" w:rsidRPr="00F11C36">
        <w:rPr>
          <w:rFonts w:eastAsiaTheme="majorEastAsia"/>
          <w:color w:val="000000"/>
        </w:rPr>
        <w:t xml:space="preserve"> dos lactobacilos. No entanto, em algumas gestantes, o microbioma pode estar desprovido dessa proteção lactobacilar, aumentando o risco de parto prematuro</w:t>
      </w:r>
      <w:r w:rsidR="00F11C36">
        <w:rPr>
          <w:rFonts w:eastAsiaTheme="majorEastAsia"/>
          <w:color w:val="000000"/>
        </w:rPr>
        <w:t>, sendo ele</w:t>
      </w:r>
      <w:r w:rsidR="00F11C36" w:rsidRPr="00F11C36">
        <w:rPr>
          <w:rFonts w:eastAsiaTheme="majorEastAsia"/>
          <w:color w:val="000000"/>
        </w:rPr>
        <w:t xml:space="preserve"> uma </w:t>
      </w:r>
      <w:r w:rsidR="004953DC">
        <w:rPr>
          <w:rFonts w:eastAsiaTheme="majorEastAsia"/>
          <w:color w:val="000000"/>
        </w:rPr>
        <w:t xml:space="preserve">das </w:t>
      </w:r>
      <w:r w:rsidR="004953DC" w:rsidRPr="004953DC">
        <w:rPr>
          <w:rFonts w:eastAsiaTheme="majorEastAsia"/>
          <w:color w:val="000000"/>
        </w:rPr>
        <w:t>principais causas de mortalidade neonatal e morbidade a longo prazo</w:t>
      </w:r>
      <w:r w:rsidR="004953DC">
        <w:rPr>
          <w:rFonts w:eastAsiaTheme="majorEastAsia"/>
          <w:color w:val="000000"/>
        </w:rPr>
        <w:t xml:space="preserve">. </w:t>
      </w:r>
      <w:r w:rsidR="004D7301">
        <w:rPr>
          <w:rStyle w:val="oypena"/>
          <w:rFonts w:eastAsiaTheme="majorEastAsia"/>
          <w:b/>
          <w:bCs/>
          <w:color w:val="000000"/>
        </w:rPr>
        <w:t>OBJETIVO:</w:t>
      </w:r>
      <w:r w:rsidR="004D7301">
        <w:rPr>
          <w:rStyle w:val="oypena"/>
          <w:rFonts w:eastAsiaTheme="majorEastAsia"/>
          <w:color w:val="000000"/>
        </w:rPr>
        <w:t xml:space="preserve"> Analisar a influência da alteração do microbioma vaginal em partos prematuros.</w:t>
      </w:r>
      <w:r w:rsidR="00F11C36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F11C36">
        <w:rPr>
          <w:rStyle w:val="oypena"/>
          <w:rFonts w:eastAsiaTheme="majorEastAsia"/>
          <w:color w:val="000000"/>
        </w:rPr>
        <w:t xml:space="preserve"> Trata-se de uma revisão de integrativa de literatura, que contempla estudos em português e inglês, publicados nos últimos 5 anos, extraídos das bases de dados Google Acadêmico e </w:t>
      </w:r>
      <w:proofErr w:type="spellStart"/>
      <w:r w:rsidR="00F11C36" w:rsidRPr="00F11C36">
        <w:rPr>
          <w:rStyle w:val="oypena"/>
          <w:rFonts w:eastAsiaTheme="majorEastAsia"/>
          <w:i/>
          <w:iCs/>
          <w:color w:val="000000"/>
        </w:rPr>
        <w:t>Scientific</w:t>
      </w:r>
      <w:proofErr w:type="spellEnd"/>
      <w:r w:rsidR="00F11C36" w:rsidRPr="00F11C36">
        <w:rPr>
          <w:rStyle w:val="oypena"/>
          <w:rFonts w:eastAsiaTheme="majorEastAsia"/>
          <w:i/>
          <w:iCs/>
          <w:color w:val="000000"/>
        </w:rPr>
        <w:t xml:space="preserve"> Eletronic Library Online</w:t>
      </w:r>
      <w:r w:rsidR="00F11C36">
        <w:rPr>
          <w:rStyle w:val="oypena"/>
          <w:rFonts w:eastAsiaTheme="majorEastAsia"/>
          <w:color w:val="000000"/>
        </w:rPr>
        <w:t xml:space="preserve"> (SciELO). Os </w:t>
      </w:r>
      <w:r w:rsidR="00194225">
        <w:rPr>
          <w:rStyle w:val="oypena"/>
          <w:rFonts w:eastAsiaTheme="majorEastAsia"/>
          <w:color w:val="000000"/>
        </w:rPr>
        <w:t>Descritores em Ciência da Saúde</w:t>
      </w:r>
      <w:r w:rsidR="00F11C36">
        <w:rPr>
          <w:rStyle w:val="oypena"/>
          <w:rFonts w:eastAsiaTheme="majorEastAsia"/>
          <w:color w:val="000000"/>
        </w:rPr>
        <w:t xml:space="preserve"> utilizados foram</w:t>
      </w:r>
      <w:r w:rsidR="0039225D">
        <w:rPr>
          <w:rStyle w:val="oypena"/>
          <w:rFonts w:eastAsiaTheme="majorEastAsia"/>
          <w:color w:val="000000"/>
        </w:rPr>
        <w:t xml:space="preserve"> “microbioma”</w:t>
      </w:r>
      <w:r w:rsidR="00194225">
        <w:rPr>
          <w:rStyle w:val="oypena"/>
          <w:rFonts w:eastAsiaTheme="majorEastAsia"/>
          <w:color w:val="000000"/>
        </w:rPr>
        <w:t xml:space="preserve">, “vagina” </w:t>
      </w:r>
      <w:r w:rsidR="0039225D">
        <w:rPr>
          <w:rStyle w:val="oypena"/>
          <w:rFonts w:eastAsiaTheme="majorEastAsia"/>
          <w:color w:val="000000"/>
        </w:rPr>
        <w:t>e “trabalho de parto prematuro”. Assim, foram selecionados</w:t>
      </w:r>
      <w:r w:rsidR="005B0F16">
        <w:rPr>
          <w:rStyle w:val="oypena"/>
          <w:rFonts w:eastAsiaTheme="majorEastAsia"/>
          <w:color w:val="000000"/>
        </w:rPr>
        <w:t xml:space="preserve"> 5 artigos de alta qualidade metodológica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3E4570">
        <w:rPr>
          <w:rStyle w:val="oypena"/>
          <w:rFonts w:eastAsiaTheme="majorEastAsia"/>
          <w:color w:val="000000"/>
        </w:rPr>
        <w:t xml:space="preserve"> </w:t>
      </w:r>
      <w:r w:rsidR="004C2D6B" w:rsidRPr="004C2D6B">
        <w:rPr>
          <w:rFonts w:eastAsiaTheme="majorEastAsia"/>
          <w:color w:val="000000"/>
        </w:rPr>
        <w:t> </w:t>
      </w:r>
      <w:r w:rsidR="004C2D6B">
        <w:rPr>
          <w:rFonts w:eastAsiaTheme="majorEastAsia"/>
          <w:color w:val="000000"/>
        </w:rPr>
        <w:t>Durante a gestação, o</w:t>
      </w:r>
      <w:r w:rsidR="004C2D6B" w:rsidRPr="004C2D6B">
        <w:rPr>
          <w:rFonts w:eastAsiaTheme="majorEastAsia"/>
          <w:color w:val="000000"/>
        </w:rPr>
        <w:t xml:space="preserve"> </w:t>
      </w:r>
      <w:proofErr w:type="spellStart"/>
      <w:r w:rsidR="004C2D6B" w:rsidRPr="004C2D6B">
        <w:rPr>
          <w:rFonts w:eastAsiaTheme="majorEastAsia"/>
          <w:color w:val="000000"/>
        </w:rPr>
        <w:t>microbioma</w:t>
      </w:r>
      <w:proofErr w:type="spellEnd"/>
      <w:r w:rsidR="004C2D6B" w:rsidRPr="004C2D6B">
        <w:rPr>
          <w:rFonts w:eastAsiaTheme="majorEastAsia"/>
          <w:color w:val="000000"/>
        </w:rPr>
        <w:t xml:space="preserve"> vaginal experimenta uma completa dominância por espécies de Lactobacillus, independentemente da etnia da mulher. </w:t>
      </w:r>
      <w:r w:rsidR="003E4570">
        <w:rPr>
          <w:rStyle w:val="oypena"/>
          <w:rFonts w:eastAsiaTheme="majorEastAsia"/>
          <w:color w:val="000000"/>
        </w:rPr>
        <w:t xml:space="preserve">O </w:t>
      </w:r>
      <w:proofErr w:type="spellStart"/>
      <w:r w:rsidR="003E4570">
        <w:rPr>
          <w:rStyle w:val="oypena"/>
          <w:rFonts w:eastAsiaTheme="majorEastAsia"/>
          <w:color w:val="000000"/>
        </w:rPr>
        <w:t>microbioma</w:t>
      </w:r>
      <w:proofErr w:type="spellEnd"/>
      <w:r w:rsidR="003E4570">
        <w:rPr>
          <w:rStyle w:val="oypena"/>
          <w:rFonts w:eastAsiaTheme="majorEastAsia"/>
          <w:color w:val="000000"/>
        </w:rPr>
        <w:t xml:space="preserve"> vaginal entra em </w:t>
      </w:r>
      <w:proofErr w:type="spellStart"/>
      <w:r w:rsidR="003E4570">
        <w:rPr>
          <w:rStyle w:val="oypena"/>
          <w:rFonts w:eastAsiaTheme="majorEastAsia"/>
          <w:color w:val="000000"/>
        </w:rPr>
        <w:t>disbiose</w:t>
      </w:r>
      <w:proofErr w:type="spellEnd"/>
      <w:r w:rsidR="003E4570">
        <w:rPr>
          <w:rStyle w:val="oypena"/>
          <w:rFonts w:eastAsiaTheme="majorEastAsia"/>
          <w:color w:val="000000"/>
        </w:rPr>
        <w:t xml:space="preserve"> quando há </w:t>
      </w:r>
      <w:r w:rsidR="003E4570" w:rsidRPr="003E4570">
        <w:rPr>
          <w:rFonts w:eastAsiaTheme="majorEastAsia"/>
          <w:color w:val="000000"/>
        </w:rPr>
        <w:t>variedade de microrganismos, com uma redução dos lactobacilos benéficos e um aumento de bactérias patogênicas</w:t>
      </w:r>
      <w:r w:rsidR="003E4570">
        <w:rPr>
          <w:rFonts w:eastAsiaTheme="majorEastAsia"/>
          <w:color w:val="000000"/>
        </w:rPr>
        <w:t xml:space="preserve"> </w:t>
      </w:r>
      <w:r w:rsidR="003E4570" w:rsidRPr="003E4570">
        <w:rPr>
          <w:rFonts w:eastAsiaTheme="majorEastAsia"/>
          <w:color w:val="000000"/>
        </w:rPr>
        <w:t xml:space="preserve">como </w:t>
      </w:r>
      <w:proofErr w:type="spellStart"/>
      <w:r w:rsidR="003E4570" w:rsidRPr="003E4570">
        <w:rPr>
          <w:rFonts w:eastAsiaTheme="majorEastAsia"/>
          <w:color w:val="000000"/>
        </w:rPr>
        <w:t>Gardnerella</w:t>
      </w:r>
      <w:proofErr w:type="spellEnd"/>
      <w:r w:rsidR="003E4570" w:rsidRPr="003E4570">
        <w:rPr>
          <w:rFonts w:eastAsiaTheme="majorEastAsia"/>
          <w:color w:val="000000"/>
        </w:rPr>
        <w:t xml:space="preserve"> </w:t>
      </w:r>
      <w:proofErr w:type="spellStart"/>
      <w:r w:rsidR="003E4570" w:rsidRPr="003E4570">
        <w:rPr>
          <w:rFonts w:eastAsiaTheme="majorEastAsia"/>
          <w:color w:val="000000"/>
        </w:rPr>
        <w:t>vaginalis</w:t>
      </w:r>
      <w:proofErr w:type="spellEnd"/>
      <w:r w:rsidR="003E4570" w:rsidRPr="003E4570">
        <w:rPr>
          <w:rFonts w:eastAsiaTheme="majorEastAsia"/>
          <w:color w:val="000000"/>
        </w:rPr>
        <w:t xml:space="preserve"> e </w:t>
      </w:r>
      <w:proofErr w:type="spellStart"/>
      <w:r w:rsidR="003E4570" w:rsidRPr="003E4570">
        <w:rPr>
          <w:rFonts w:eastAsiaTheme="majorEastAsia"/>
          <w:color w:val="000000"/>
        </w:rPr>
        <w:t>Atopobium</w:t>
      </w:r>
      <w:proofErr w:type="spellEnd"/>
      <w:r w:rsidR="003E4570" w:rsidRPr="003E4570">
        <w:rPr>
          <w:rFonts w:eastAsiaTheme="majorEastAsia"/>
          <w:color w:val="000000"/>
        </w:rPr>
        <w:t xml:space="preserve"> </w:t>
      </w:r>
      <w:proofErr w:type="spellStart"/>
      <w:r w:rsidR="003E4570" w:rsidRPr="003E4570">
        <w:rPr>
          <w:rFonts w:eastAsiaTheme="majorEastAsia"/>
          <w:color w:val="000000"/>
        </w:rPr>
        <w:t>vaginae</w:t>
      </w:r>
      <w:proofErr w:type="spellEnd"/>
      <w:r w:rsidR="004C2D6B" w:rsidRPr="003E4570">
        <w:rPr>
          <w:rFonts w:eastAsiaTheme="majorEastAsia"/>
          <w:color w:val="000000"/>
        </w:rPr>
        <w:t>.</w:t>
      </w:r>
      <w:r w:rsidR="00446BC0">
        <w:rPr>
          <w:rFonts w:eastAsiaTheme="majorEastAsia"/>
          <w:color w:val="000000"/>
        </w:rPr>
        <w:t xml:space="preserve"> </w:t>
      </w:r>
      <w:r w:rsidR="00446BC0" w:rsidRPr="003E4570">
        <w:rPr>
          <w:rFonts w:eastAsiaTheme="majorEastAsia"/>
          <w:color w:val="000000"/>
        </w:rPr>
        <w:t>Essa alteração na composição bacteriana pode levar a mudanças no pH vaginal, favorecendo o crescimento de bactérias prejudiciais.</w:t>
      </w:r>
      <w:r w:rsidR="00446BC0">
        <w:rPr>
          <w:rStyle w:val="oypena"/>
          <w:rFonts w:eastAsiaTheme="majorEastAsia"/>
          <w:color w:val="000000"/>
        </w:rPr>
        <w:t xml:space="preserve"> </w:t>
      </w:r>
      <w:r w:rsidR="003E4570" w:rsidRPr="003E4570">
        <w:rPr>
          <w:rFonts w:eastAsiaTheme="majorEastAsia"/>
          <w:color w:val="000000"/>
        </w:rPr>
        <w:t xml:space="preserve">A análise apoiou a capacidade preditiva do microbioma em relação ao parto prematuro, indicando que a baixa abundância de lactobacilos está associada ao maior risco, enquanto a dominância de L. </w:t>
      </w:r>
      <w:proofErr w:type="spellStart"/>
      <w:r w:rsidR="003E4570" w:rsidRPr="003E4570">
        <w:rPr>
          <w:rFonts w:eastAsiaTheme="majorEastAsia"/>
          <w:color w:val="000000"/>
        </w:rPr>
        <w:t>crispatus</w:t>
      </w:r>
      <w:proofErr w:type="spellEnd"/>
      <w:r w:rsidR="003E4570" w:rsidRPr="003E4570">
        <w:rPr>
          <w:rFonts w:eastAsiaTheme="majorEastAsia"/>
          <w:color w:val="000000"/>
        </w:rPr>
        <w:t xml:space="preserve"> está associada ao menor risco.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 w:rsidR="003E4570">
        <w:rPr>
          <w:rStyle w:val="oypena"/>
          <w:rFonts w:eastAsiaTheme="majorEastAsia"/>
          <w:color w:val="000000"/>
        </w:rPr>
        <w:t xml:space="preserve">: </w:t>
      </w:r>
      <w:r w:rsidR="003E4570" w:rsidRPr="003E4570">
        <w:rPr>
          <w:rFonts w:eastAsiaTheme="majorEastAsia"/>
          <w:color w:val="000000"/>
        </w:rPr>
        <w:t>Manter um microbioma equilibrado durante a gravidez é essencial para reduzir complicações obstétricas, como parto prematuro. Intervenções para promover um microbioma saudável podem ser uma estratégia preventiva para melhorar os resultados da gravidez e neonatais.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1D793B5A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3E4570">
        <w:rPr>
          <w:rStyle w:val="oypena"/>
          <w:rFonts w:eastAsiaTheme="majorEastAsia"/>
          <w:color w:val="000000"/>
        </w:rPr>
        <w:t>Microbioma</w:t>
      </w:r>
      <w:r w:rsidR="004D7301">
        <w:rPr>
          <w:rStyle w:val="oypena"/>
          <w:rFonts w:eastAsiaTheme="majorEastAsia"/>
          <w:color w:val="000000"/>
        </w:rPr>
        <w:t>;</w:t>
      </w:r>
      <w:r w:rsidR="003E4570">
        <w:rPr>
          <w:rStyle w:val="oypena"/>
          <w:rFonts w:eastAsiaTheme="majorEastAsia"/>
          <w:color w:val="000000"/>
        </w:rPr>
        <w:t xml:space="preserve"> </w:t>
      </w:r>
      <w:r w:rsidR="004D7301">
        <w:rPr>
          <w:rStyle w:val="oypena"/>
          <w:rFonts w:eastAsiaTheme="majorEastAsia"/>
          <w:color w:val="000000"/>
        </w:rPr>
        <w:t>V</w:t>
      </w:r>
      <w:r w:rsidR="003E4570">
        <w:rPr>
          <w:rStyle w:val="oypena"/>
          <w:rFonts w:eastAsiaTheme="majorEastAsia"/>
          <w:color w:val="000000"/>
        </w:rPr>
        <w:t>agina</w:t>
      </w:r>
      <w:r>
        <w:rPr>
          <w:rStyle w:val="oypena"/>
          <w:rFonts w:eastAsiaTheme="majorEastAsia"/>
          <w:color w:val="000000"/>
        </w:rPr>
        <w:t xml:space="preserve">; </w:t>
      </w:r>
      <w:r w:rsidR="00194225">
        <w:rPr>
          <w:rStyle w:val="oypena"/>
          <w:rFonts w:eastAsiaTheme="majorEastAsia"/>
          <w:color w:val="000000"/>
        </w:rPr>
        <w:t xml:space="preserve">Trabalho de </w:t>
      </w:r>
      <w:r w:rsidR="003E4570">
        <w:rPr>
          <w:rStyle w:val="oypena"/>
          <w:rFonts w:eastAsiaTheme="majorEastAsia"/>
          <w:color w:val="000000"/>
        </w:rPr>
        <w:t xml:space="preserve">Parto </w:t>
      </w:r>
      <w:r w:rsidR="00194225">
        <w:rPr>
          <w:rStyle w:val="oypena"/>
          <w:rFonts w:eastAsiaTheme="majorEastAsia"/>
          <w:color w:val="000000"/>
        </w:rPr>
        <w:t>P</w:t>
      </w:r>
      <w:r w:rsidR="003E4570">
        <w:rPr>
          <w:rStyle w:val="oypena"/>
          <w:rFonts w:eastAsiaTheme="majorEastAsia"/>
          <w:color w:val="000000"/>
        </w:rPr>
        <w:t>rematuro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59A053DA" w14:textId="77777777" w:rsidR="006F7E18" w:rsidRDefault="006F7E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3683C0" w14:textId="77777777" w:rsidR="00194225" w:rsidRDefault="001942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DFBB68" w14:textId="77777777" w:rsidR="00194225" w:rsidRDefault="001942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45690B35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5E16DE47">
            <wp:simplePos x="0" y="0"/>
            <wp:positionH relativeFrom="page">
              <wp:align>left</wp:align>
            </wp:positionH>
            <wp:positionV relativeFrom="page">
              <wp:posOffset>-17145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04E5CAE" w14:textId="77777777" w:rsidR="006F7E18" w:rsidRPr="006F7E18" w:rsidRDefault="006F7E18" w:rsidP="006F7E18">
      <w:pPr>
        <w:tabs>
          <w:tab w:val="left" w:pos="1476"/>
        </w:tabs>
        <w:rPr>
          <w:rFonts w:ascii="Times New Roman" w:hAnsi="Times New Roman" w:cs="Times New Roman"/>
          <w:sz w:val="24"/>
          <w:szCs w:val="24"/>
        </w:rPr>
      </w:pPr>
      <w:r w:rsidRPr="00446BC0">
        <w:rPr>
          <w:rFonts w:ascii="Times New Roman" w:hAnsi="Times New Roman" w:cs="Times New Roman"/>
          <w:sz w:val="24"/>
          <w:szCs w:val="24"/>
        </w:rPr>
        <w:t xml:space="preserve">NUNN, </w:t>
      </w:r>
      <w:proofErr w:type="spellStart"/>
      <w:r w:rsidRPr="00446BC0">
        <w:rPr>
          <w:rFonts w:ascii="Times New Roman" w:hAnsi="Times New Roman" w:cs="Times New Roman"/>
          <w:sz w:val="24"/>
          <w:szCs w:val="24"/>
        </w:rPr>
        <w:t>Kenetta</w:t>
      </w:r>
      <w:proofErr w:type="spellEnd"/>
      <w:r w:rsidRPr="00446BC0">
        <w:rPr>
          <w:rFonts w:ascii="Times New Roman" w:hAnsi="Times New Roman" w:cs="Times New Roman"/>
          <w:sz w:val="24"/>
          <w:szCs w:val="24"/>
        </w:rPr>
        <w:t xml:space="preserve">. L. et al. </w:t>
      </w:r>
      <w:r w:rsidRPr="006F7E18">
        <w:rPr>
          <w:rFonts w:ascii="Times New Roman" w:hAnsi="Times New Roman" w:cs="Times New Roman"/>
          <w:sz w:val="24"/>
          <w:szCs w:val="24"/>
          <w:lang w:val="en-US"/>
        </w:rPr>
        <w:t>Changes in the vaginal microbiome during the pregnancy to postpartum transition. </w:t>
      </w:r>
      <w:proofErr w:type="spellStart"/>
      <w:r w:rsidRPr="006F7E18">
        <w:rPr>
          <w:rFonts w:ascii="Times New Roman" w:hAnsi="Times New Roman" w:cs="Times New Roman"/>
          <w:b/>
          <w:bCs/>
          <w:sz w:val="24"/>
          <w:szCs w:val="24"/>
        </w:rPr>
        <w:t>Reproductive</w:t>
      </w:r>
      <w:proofErr w:type="spellEnd"/>
      <w:r w:rsidRPr="006F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E18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Pr="006F7E18">
        <w:rPr>
          <w:rFonts w:ascii="Times New Roman" w:hAnsi="Times New Roman" w:cs="Times New Roman"/>
          <w:sz w:val="24"/>
          <w:szCs w:val="24"/>
        </w:rPr>
        <w:t>, v. 28, p. 1996-2005, 2021.</w:t>
      </w:r>
    </w:p>
    <w:p w14:paraId="594622BA" w14:textId="77777777" w:rsidR="006F7E18" w:rsidRPr="006F7E18" w:rsidRDefault="006F7E18" w:rsidP="006F7E18">
      <w:pPr>
        <w:tabs>
          <w:tab w:val="left" w:pos="1476"/>
        </w:tabs>
        <w:rPr>
          <w:rFonts w:ascii="Times New Roman" w:hAnsi="Times New Roman" w:cs="Times New Roman"/>
          <w:sz w:val="24"/>
          <w:szCs w:val="24"/>
        </w:rPr>
      </w:pPr>
      <w:r w:rsidRPr="006F7E18">
        <w:rPr>
          <w:rFonts w:ascii="Times New Roman" w:hAnsi="Times New Roman" w:cs="Times New Roman"/>
          <w:sz w:val="24"/>
          <w:szCs w:val="24"/>
        </w:rPr>
        <w:t xml:space="preserve">GUDNADOTTIR, </w:t>
      </w:r>
      <w:proofErr w:type="spellStart"/>
      <w:r w:rsidRPr="006F7E18">
        <w:rPr>
          <w:rFonts w:ascii="Times New Roman" w:hAnsi="Times New Roman" w:cs="Times New Roman"/>
          <w:sz w:val="24"/>
          <w:szCs w:val="24"/>
        </w:rPr>
        <w:t>Unnur</w:t>
      </w:r>
      <w:proofErr w:type="spellEnd"/>
      <w:r w:rsidRPr="006F7E18">
        <w:rPr>
          <w:rFonts w:ascii="Times New Roman" w:hAnsi="Times New Roman" w:cs="Times New Roman"/>
          <w:sz w:val="24"/>
          <w:szCs w:val="24"/>
        </w:rPr>
        <w:t xml:space="preserve"> et al. O microbioma vaginal e o risco de parto prematuro: uma revisão sistemática e meta-análise em rede. </w:t>
      </w:r>
      <w:r w:rsidRPr="006F7E18">
        <w:rPr>
          <w:rFonts w:ascii="Times New Roman" w:hAnsi="Times New Roman" w:cs="Times New Roman"/>
          <w:b/>
          <w:bCs/>
          <w:sz w:val="24"/>
          <w:szCs w:val="24"/>
        </w:rPr>
        <w:t>Relatórios científicos</w:t>
      </w:r>
      <w:r w:rsidRPr="006F7E18">
        <w:rPr>
          <w:rFonts w:ascii="Times New Roman" w:hAnsi="Times New Roman" w:cs="Times New Roman"/>
          <w:sz w:val="24"/>
          <w:szCs w:val="24"/>
        </w:rPr>
        <w:t>, v. 12, n. 1, p. 7926, 2022.</w:t>
      </w:r>
    </w:p>
    <w:p w14:paraId="72AF1728" w14:textId="77777777" w:rsidR="006F7E18" w:rsidRPr="00446BC0" w:rsidRDefault="006F7E18" w:rsidP="006F7E18">
      <w:pPr>
        <w:tabs>
          <w:tab w:val="left" w:pos="147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F7E18">
        <w:rPr>
          <w:rFonts w:ascii="Times New Roman" w:hAnsi="Times New Roman" w:cs="Times New Roman"/>
          <w:sz w:val="24"/>
          <w:szCs w:val="24"/>
        </w:rPr>
        <w:t xml:space="preserve">GÜNTHER, </w:t>
      </w:r>
      <w:proofErr w:type="spellStart"/>
      <w:r w:rsidRPr="006F7E18">
        <w:rPr>
          <w:rFonts w:ascii="Times New Roman" w:hAnsi="Times New Roman" w:cs="Times New Roman"/>
          <w:sz w:val="24"/>
          <w:szCs w:val="24"/>
        </w:rPr>
        <w:t>Veronika</w:t>
      </w:r>
      <w:proofErr w:type="spellEnd"/>
      <w:r w:rsidRPr="006F7E18">
        <w:rPr>
          <w:rFonts w:ascii="Times New Roman" w:hAnsi="Times New Roman" w:cs="Times New Roman"/>
          <w:sz w:val="24"/>
          <w:szCs w:val="24"/>
        </w:rPr>
        <w:t xml:space="preserve"> et al. Microbioma vaginal em medicina reprodutiva. </w:t>
      </w:r>
      <w:proofErr w:type="spellStart"/>
      <w:r w:rsidRPr="00446BC0">
        <w:rPr>
          <w:rFonts w:ascii="Times New Roman" w:hAnsi="Times New Roman" w:cs="Times New Roman"/>
          <w:b/>
          <w:bCs/>
          <w:sz w:val="24"/>
          <w:szCs w:val="24"/>
          <w:lang w:val="en-US"/>
        </w:rPr>
        <w:t>Diagnóstico</w:t>
      </w:r>
      <w:proofErr w:type="spellEnd"/>
      <w:r w:rsidRPr="00446BC0">
        <w:rPr>
          <w:rFonts w:ascii="Times New Roman" w:hAnsi="Times New Roman" w:cs="Times New Roman"/>
          <w:sz w:val="24"/>
          <w:szCs w:val="24"/>
          <w:lang w:val="en-US"/>
        </w:rPr>
        <w:t>, v. 12, n. 8, p. 1948, 2022.</w:t>
      </w:r>
    </w:p>
    <w:p w14:paraId="42183CBD" w14:textId="77777777" w:rsidR="006F7E18" w:rsidRPr="006F7E18" w:rsidRDefault="006F7E18" w:rsidP="006F7E18">
      <w:pPr>
        <w:tabs>
          <w:tab w:val="left" w:pos="1476"/>
        </w:tabs>
        <w:rPr>
          <w:rFonts w:ascii="Times New Roman" w:hAnsi="Times New Roman" w:cs="Times New Roman"/>
          <w:sz w:val="24"/>
          <w:szCs w:val="24"/>
        </w:rPr>
      </w:pPr>
      <w:r w:rsidRPr="006F7E18">
        <w:rPr>
          <w:rFonts w:ascii="Times New Roman" w:hAnsi="Times New Roman" w:cs="Times New Roman"/>
          <w:sz w:val="24"/>
          <w:szCs w:val="24"/>
          <w:lang w:val="en-US"/>
        </w:rPr>
        <w:t>SUN, Shan et al. Race, the vaginal microbiome, and spontaneous preterm birth. </w:t>
      </w:r>
      <w:proofErr w:type="spellStart"/>
      <w:r w:rsidRPr="006F7E18">
        <w:rPr>
          <w:rFonts w:ascii="Times New Roman" w:hAnsi="Times New Roman" w:cs="Times New Roman"/>
          <w:b/>
          <w:bCs/>
          <w:sz w:val="24"/>
          <w:szCs w:val="24"/>
        </w:rPr>
        <w:t>Msystems</w:t>
      </w:r>
      <w:proofErr w:type="spellEnd"/>
      <w:r w:rsidRPr="006F7E18">
        <w:rPr>
          <w:rFonts w:ascii="Times New Roman" w:hAnsi="Times New Roman" w:cs="Times New Roman"/>
          <w:sz w:val="24"/>
          <w:szCs w:val="24"/>
        </w:rPr>
        <w:t>, v. 7, n. 3, p. 17-22, 2022.</w:t>
      </w:r>
    </w:p>
    <w:p w14:paraId="36DEE505" w14:textId="77777777" w:rsidR="006F7E18" w:rsidRPr="006F7E18" w:rsidRDefault="006F7E18" w:rsidP="006F7E18">
      <w:pPr>
        <w:tabs>
          <w:tab w:val="left" w:pos="1476"/>
        </w:tabs>
        <w:rPr>
          <w:rFonts w:ascii="Times New Roman" w:hAnsi="Times New Roman" w:cs="Times New Roman"/>
          <w:sz w:val="24"/>
          <w:szCs w:val="24"/>
        </w:rPr>
      </w:pPr>
      <w:r w:rsidRPr="006F7E18">
        <w:rPr>
          <w:rFonts w:ascii="Times New Roman" w:hAnsi="Times New Roman" w:cs="Times New Roman"/>
          <w:sz w:val="24"/>
          <w:szCs w:val="24"/>
        </w:rPr>
        <w:t xml:space="preserve">LIAO, </w:t>
      </w:r>
      <w:proofErr w:type="spellStart"/>
      <w:r w:rsidRPr="006F7E18">
        <w:rPr>
          <w:rFonts w:ascii="Times New Roman" w:hAnsi="Times New Roman" w:cs="Times New Roman"/>
          <w:sz w:val="24"/>
          <w:szCs w:val="24"/>
        </w:rPr>
        <w:t>Jingqiu</w:t>
      </w:r>
      <w:proofErr w:type="spellEnd"/>
      <w:r w:rsidRPr="006F7E18">
        <w:rPr>
          <w:rFonts w:ascii="Times New Roman" w:hAnsi="Times New Roman" w:cs="Times New Roman"/>
          <w:sz w:val="24"/>
          <w:szCs w:val="24"/>
        </w:rPr>
        <w:t xml:space="preserve"> et al. A </w:t>
      </w:r>
      <w:proofErr w:type="spellStart"/>
      <w:r w:rsidRPr="006F7E18">
        <w:rPr>
          <w:rFonts w:ascii="Times New Roman" w:hAnsi="Times New Roman" w:cs="Times New Roman"/>
          <w:sz w:val="24"/>
          <w:szCs w:val="24"/>
        </w:rPr>
        <w:t>microdiversidade</w:t>
      </w:r>
      <w:proofErr w:type="spellEnd"/>
      <w:r w:rsidRPr="006F7E1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F7E18">
        <w:rPr>
          <w:rFonts w:ascii="Times New Roman" w:hAnsi="Times New Roman" w:cs="Times New Roman"/>
          <w:sz w:val="24"/>
          <w:szCs w:val="24"/>
        </w:rPr>
        <w:t>microbioma</w:t>
      </w:r>
      <w:proofErr w:type="spellEnd"/>
      <w:r w:rsidRPr="006F7E18">
        <w:rPr>
          <w:rFonts w:ascii="Times New Roman" w:hAnsi="Times New Roman" w:cs="Times New Roman"/>
          <w:sz w:val="24"/>
          <w:szCs w:val="24"/>
        </w:rPr>
        <w:t xml:space="preserve"> vaginal está associada ao nascimento prematuro. </w:t>
      </w:r>
      <w:proofErr w:type="spellStart"/>
      <w:r w:rsidRPr="006F7E18">
        <w:rPr>
          <w:rFonts w:ascii="Times New Roman" w:hAnsi="Times New Roman" w:cs="Times New Roman"/>
          <w:b/>
          <w:bCs/>
          <w:sz w:val="24"/>
          <w:szCs w:val="24"/>
        </w:rPr>
        <w:t>Nature</w:t>
      </w:r>
      <w:proofErr w:type="spellEnd"/>
      <w:r w:rsidRPr="006F7E18">
        <w:rPr>
          <w:rFonts w:ascii="Times New Roman" w:hAnsi="Times New Roman" w:cs="Times New Roman"/>
          <w:b/>
          <w:bCs/>
          <w:sz w:val="24"/>
          <w:szCs w:val="24"/>
        </w:rPr>
        <w:t xml:space="preserve"> Communications</w:t>
      </w:r>
      <w:r w:rsidRPr="006F7E18">
        <w:rPr>
          <w:rFonts w:ascii="Times New Roman" w:hAnsi="Times New Roman" w:cs="Times New Roman"/>
          <w:sz w:val="24"/>
          <w:szCs w:val="24"/>
        </w:rPr>
        <w:t>, v. 1, p. 4997, 2023.</w:t>
      </w:r>
    </w:p>
    <w:p w14:paraId="04F22B30" w14:textId="0B8DA7ED" w:rsidR="00795EC8" w:rsidRPr="00795EC8" w:rsidRDefault="006F7E18" w:rsidP="006F7E18">
      <w:pPr>
        <w:tabs>
          <w:tab w:val="left" w:pos="147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72D10"/>
    <w:rsid w:val="000E1963"/>
    <w:rsid w:val="00194225"/>
    <w:rsid w:val="00316600"/>
    <w:rsid w:val="00367D83"/>
    <w:rsid w:val="003871C6"/>
    <w:rsid w:val="0039225D"/>
    <w:rsid w:val="003B0D5F"/>
    <w:rsid w:val="003E4570"/>
    <w:rsid w:val="00446BC0"/>
    <w:rsid w:val="004737CC"/>
    <w:rsid w:val="004953DC"/>
    <w:rsid w:val="004C2D6B"/>
    <w:rsid w:val="004C4A45"/>
    <w:rsid w:val="004D7301"/>
    <w:rsid w:val="004F4DD4"/>
    <w:rsid w:val="005121D3"/>
    <w:rsid w:val="005B0F16"/>
    <w:rsid w:val="005C547E"/>
    <w:rsid w:val="006F7E18"/>
    <w:rsid w:val="00795EC8"/>
    <w:rsid w:val="007C7835"/>
    <w:rsid w:val="007D3DC7"/>
    <w:rsid w:val="008031BC"/>
    <w:rsid w:val="00880F9A"/>
    <w:rsid w:val="00AE1048"/>
    <w:rsid w:val="00AF4585"/>
    <w:rsid w:val="00B57D28"/>
    <w:rsid w:val="00BC0CFA"/>
    <w:rsid w:val="00BD6FBA"/>
    <w:rsid w:val="00C83F01"/>
    <w:rsid w:val="00DA08F8"/>
    <w:rsid w:val="00F11C36"/>
    <w:rsid w:val="00F56C55"/>
    <w:rsid w:val="00F9081E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F11C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Heloisa de Oliveira</cp:lastModifiedBy>
  <cp:revision>2</cp:revision>
  <dcterms:created xsi:type="dcterms:W3CDTF">2024-05-14T00:17:00Z</dcterms:created>
  <dcterms:modified xsi:type="dcterms:W3CDTF">2024-05-14T00:17:00Z</dcterms:modified>
</cp:coreProperties>
</file>