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91F2" w14:textId="5F962B94" w:rsidR="00D46ED6" w:rsidRPr="007932B2" w:rsidRDefault="006A1ED9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eficácia da dieta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cetogênica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como terapia adjuvante no tratamento do câncer de mama: uma revisão de literatura.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731E7AF8" w:rsidR="00620D1C" w:rsidRPr="007932B2" w:rsidRDefault="00BB4167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Maria Regina Pereira Corrêa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Bruna de Lima Pacheco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Hélida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Sá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AE3C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E3C1A">
        <w:rPr>
          <w:rFonts w:ascii="Times New Roman" w:hAnsi="Times New Roman" w:cs="Times New Roman"/>
          <w:sz w:val="24"/>
          <w:szCs w:val="24"/>
        </w:rPr>
        <w:t>Josevaldo</w:t>
      </w:r>
      <w:proofErr w:type="spellEnd"/>
      <w:r w:rsidR="00AE3C1A">
        <w:rPr>
          <w:rFonts w:ascii="Times New Roman" w:hAnsi="Times New Roman" w:cs="Times New Roman"/>
          <w:sz w:val="24"/>
          <w:szCs w:val="24"/>
        </w:rPr>
        <w:t xml:space="preserve"> Araújo de Melo²</w:t>
      </w:r>
    </w:p>
    <w:p w14:paraId="3F9E4A4F" w14:textId="25C0B249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C240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de Pernambuco - UPE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901F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Curso de Medicina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 w:rsidR="00901F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Pernambuco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 w:rsidR="00901F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</w:t>
      </w:r>
    </w:p>
    <w:p w14:paraId="733E0981" w14:textId="01262961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*Autor correspondente</w:t>
      </w:r>
      <w:r w:rsidR="00AE3C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mariaregina.pcorrea@gmail.com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0EC65C5E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124A" w:rsidRPr="00A0124A">
        <w:rPr>
          <w:rFonts w:ascii="Times New Roman" w:hAnsi="Times New Roman" w:cs="Times New Roman"/>
          <w:sz w:val="24"/>
          <w:szCs w:val="24"/>
        </w:rPr>
        <w:t xml:space="preserve">O câncer de mama é o principal indutor de morbidade e mortalidade feminina. Em decorrência disso, há interesse em terapêuticas que auxiliem no progresso do tratamento e no melhor prognóstico de pacientes diagnosticados. Visando isso, a dieta </w:t>
      </w:r>
      <w:proofErr w:type="spellStart"/>
      <w:r w:rsidR="00A0124A" w:rsidRPr="00A0124A">
        <w:rPr>
          <w:rFonts w:ascii="Times New Roman" w:hAnsi="Times New Roman" w:cs="Times New Roman"/>
          <w:sz w:val="24"/>
          <w:szCs w:val="24"/>
        </w:rPr>
        <w:t>cetogênica</w:t>
      </w:r>
      <w:proofErr w:type="spellEnd"/>
      <w:r w:rsidR="00A0124A" w:rsidRPr="00A0124A">
        <w:rPr>
          <w:rFonts w:ascii="Times New Roman" w:hAnsi="Times New Roman" w:cs="Times New Roman"/>
          <w:sz w:val="24"/>
          <w:szCs w:val="24"/>
        </w:rPr>
        <w:t xml:space="preserve"> surge como um suporte metabólico, que proporciona, por meio da limitação do metabolismo glicolítico, o aumento seletivo do estresse oxidativo nas células cancerígenas, tornando-as mais vulneráveis à radioterapia e quimioterapia e retardando a progressão da doença.</w:t>
      </w:r>
      <w:r w:rsidR="00BF2D44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164D94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96B" w:rsidRPr="007C296B">
        <w:rPr>
          <w:rFonts w:ascii="Times New Roman" w:eastAsia="Times New Roman" w:hAnsi="Times New Roman" w:cs="Times New Roman"/>
          <w:sz w:val="24"/>
          <w:szCs w:val="24"/>
        </w:rPr>
        <w:t xml:space="preserve">Analisar a literatura relativa à eficácia da dieta </w:t>
      </w:r>
      <w:proofErr w:type="spellStart"/>
      <w:r w:rsidR="007C296B" w:rsidRPr="007C296B">
        <w:rPr>
          <w:rFonts w:ascii="Times New Roman" w:eastAsia="Times New Roman" w:hAnsi="Times New Roman" w:cs="Times New Roman"/>
          <w:sz w:val="24"/>
          <w:szCs w:val="24"/>
        </w:rPr>
        <w:t>cetogênica</w:t>
      </w:r>
      <w:proofErr w:type="spellEnd"/>
      <w:r w:rsidR="007C296B" w:rsidRPr="007C296B">
        <w:rPr>
          <w:rFonts w:ascii="Times New Roman" w:eastAsia="Times New Roman" w:hAnsi="Times New Roman" w:cs="Times New Roman"/>
          <w:sz w:val="24"/>
          <w:szCs w:val="24"/>
        </w:rPr>
        <w:t xml:space="preserve"> como terapia adjuvante no tratamento do câncer de mama.</w:t>
      </w:r>
      <w:r w:rsidR="00BF2D44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D94">
        <w:rPr>
          <w:rFonts w:ascii="Times New Roman" w:hAnsi="Times New Roman" w:cs="Times New Roman"/>
          <w:b/>
          <w:bCs/>
          <w:sz w:val="24"/>
          <w:szCs w:val="24"/>
        </w:rPr>
        <w:t>Método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61172B" w:rsidRPr="0061172B">
        <w:rPr>
          <w:rFonts w:ascii="Times New Roman" w:hAnsi="Times New Roman" w:cs="Times New Roman"/>
          <w:sz w:val="24"/>
          <w:szCs w:val="24"/>
        </w:rPr>
        <w:t xml:space="preserve">O trabalho baseou-se em artigos encontrados na base de dados </w:t>
      </w:r>
      <w:proofErr w:type="spellStart"/>
      <w:r w:rsidR="0061172B" w:rsidRPr="0061172B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61172B" w:rsidRPr="0061172B">
        <w:rPr>
          <w:rFonts w:ascii="Times New Roman" w:hAnsi="Times New Roman" w:cs="Times New Roman"/>
          <w:sz w:val="24"/>
          <w:szCs w:val="24"/>
        </w:rPr>
        <w:t>, bem como em revistas e jornais científicos, utilizando os descritores “</w:t>
      </w:r>
      <w:proofErr w:type="spellStart"/>
      <w:r w:rsidR="0061172B" w:rsidRPr="0061172B">
        <w:rPr>
          <w:rFonts w:ascii="Times New Roman" w:hAnsi="Times New Roman" w:cs="Times New Roman"/>
          <w:sz w:val="24"/>
          <w:szCs w:val="24"/>
        </w:rPr>
        <w:t>Ketogenic</w:t>
      </w:r>
      <w:proofErr w:type="spellEnd"/>
      <w:r w:rsidR="0061172B" w:rsidRPr="0061172B">
        <w:rPr>
          <w:rFonts w:ascii="Times New Roman" w:hAnsi="Times New Roman" w:cs="Times New Roman"/>
          <w:sz w:val="24"/>
          <w:szCs w:val="24"/>
        </w:rPr>
        <w:t xml:space="preserve"> Diet”, “</w:t>
      </w:r>
      <w:proofErr w:type="spellStart"/>
      <w:r w:rsidR="0061172B" w:rsidRPr="0061172B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61172B" w:rsidRPr="0061172B">
        <w:rPr>
          <w:rFonts w:ascii="Times New Roman" w:hAnsi="Times New Roman" w:cs="Times New Roman"/>
          <w:sz w:val="24"/>
          <w:szCs w:val="24"/>
        </w:rPr>
        <w:t>” e “</w:t>
      </w:r>
      <w:proofErr w:type="spellStart"/>
      <w:r w:rsidR="0061172B" w:rsidRPr="0061172B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="0061172B" w:rsidRPr="00611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2B" w:rsidRPr="0061172B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61172B" w:rsidRPr="0061172B">
        <w:rPr>
          <w:rFonts w:ascii="Times New Roman" w:hAnsi="Times New Roman" w:cs="Times New Roman"/>
          <w:sz w:val="24"/>
          <w:szCs w:val="24"/>
        </w:rPr>
        <w:t xml:space="preserve">”. Na busca, os descritores, cadastrados no </w:t>
      </w:r>
      <w:proofErr w:type="spellStart"/>
      <w:r w:rsidR="0061172B" w:rsidRPr="0061172B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="0061172B" w:rsidRPr="0061172B">
        <w:rPr>
          <w:rFonts w:ascii="Times New Roman" w:hAnsi="Times New Roman" w:cs="Times New Roman"/>
          <w:sz w:val="24"/>
          <w:szCs w:val="24"/>
        </w:rPr>
        <w:t>, foram associados pelo operador booleano AND. Os critérios de inclusão consideraram artigos publicados nos últimos 5 anos, em língua inglesa ou portuguesa, e compatíveis com os assuntos abordados. Por fim, selecionou-se 3 artigos como referências principais.</w:t>
      </w:r>
      <w:r w:rsidR="0061172B">
        <w:rPr>
          <w:rFonts w:ascii="Times New Roman" w:hAnsi="Times New Roman" w:cs="Times New Roman"/>
          <w:b/>
          <w:bCs/>
          <w:sz w:val="24"/>
          <w:szCs w:val="24"/>
        </w:rPr>
        <w:t xml:space="preserve"> 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07788" w:rsidRPr="00E07788">
        <w:rPr>
          <w:rFonts w:ascii="Times New Roman" w:hAnsi="Times New Roman" w:cs="Times New Roman"/>
          <w:sz w:val="24"/>
          <w:szCs w:val="24"/>
        </w:rPr>
        <w:t xml:space="preserve">As células do corpo humano se utilizam de sucessivas reações que fornecem energia para o organismo na forma de ATP, possuindo a capacidade de adaptar-se a vias alternativas de produção energética e funcionamento celular. No entanto, estudos em células de um tecido de mama com câncer evidenciaram anormalidades mitocondriais incompatíveis com a produção de energia pela fosforilação oxidativa, tornando-as dependentes do metabolismo glicolítico para manutenção dos níveis energéticos necessários ao seu crescimento. Devido a uma reprogramação metabólica, o Efeito de Warburg, as células cancerígenas metabolizam a glicose em ácido lático mesmo na presença de oxigênio, gerando metabólitos adicionais que impulsionam sua proliferação. Nessas condições, a dieta </w:t>
      </w:r>
      <w:proofErr w:type="spellStart"/>
      <w:r w:rsidR="00E07788" w:rsidRPr="00E07788">
        <w:rPr>
          <w:rFonts w:ascii="Times New Roman" w:hAnsi="Times New Roman" w:cs="Times New Roman"/>
          <w:sz w:val="24"/>
          <w:szCs w:val="24"/>
        </w:rPr>
        <w:t>cetogênica</w:t>
      </w:r>
      <w:proofErr w:type="spellEnd"/>
      <w:r w:rsidR="00E07788" w:rsidRPr="00E07788">
        <w:rPr>
          <w:rFonts w:ascii="Times New Roman" w:hAnsi="Times New Roman" w:cs="Times New Roman"/>
          <w:sz w:val="24"/>
          <w:szCs w:val="24"/>
        </w:rPr>
        <w:t xml:space="preserve"> visa diminuir a ingesta de carboidratos e aumentar a de gorduras, reduzindo a glicose e forçando as células cancerosas a dependerem da oxidação dos ácidos graxos ocorrente nas mitocôndrias como fonte energética. Assim, a ausência do metabolismo glicolítico gera a falta de equivalentes redutores capazes de neutralizar as </w:t>
      </w:r>
      <w:r w:rsidR="00E07788" w:rsidRPr="00E07788">
        <w:rPr>
          <w:rFonts w:ascii="Times New Roman" w:hAnsi="Times New Roman" w:cs="Times New Roman"/>
          <w:sz w:val="24"/>
          <w:szCs w:val="24"/>
        </w:rPr>
        <w:lastRenderedPageBreak/>
        <w:t xml:space="preserve">espécies reativas de oxigênio, tornando as células tumorais mais vulneráveis a terapias padrões como a radioterapia e a quimioterapia, e reduzindo o crescimento do tumor a partir do retardo na sua proliferação. Padrões bioquímicos do paciente mostram-se igualmente alterados, pois a redução da glicose sérica leva à diminuição nos níveis de insulina e IGF-1, também relacionados à proliferação celular, além de haver a diminuição do peso corporal decorrente da perda de gordura, que é benéfica por diminuir o estado de inflamação crônica do organismo e o crescimento do tumor. Dessa forma, a dieta </w:t>
      </w:r>
      <w:proofErr w:type="spellStart"/>
      <w:r w:rsidR="00E07788" w:rsidRPr="00E07788">
        <w:rPr>
          <w:rFonts w:ascii="Times New Roman" w:hAnsi="Times New Roman" w:cs="Times New Roman"/>
          <w:sz w:val="24"/>
          <w:szCs w:val="24"/>
        </w:rPr>
        <w:t>cetogênica</w:t>
      </w:r>
      <w:proofErr w:type="spellEnd"/>
      <w:r w:rsidR="00E07788" w:rsidRPr="00E07788">
        <w:rPr>
          <w:rFonts w:ascii="Times New Roman" w:hAnsi="Times New Roman" w:cs="Times New Roman"/>
          <w:sz w:val="24"/>
          <w:szCs w:val="24"/>
        </w:rPr>
        <w:t xml:space="preserve"> mostrou ter efeito anti-inflamatório, </w:t>
      </w:r>
      <w:proofErr w:type="spellStart"/>
      <w:r w:rsidR="00E07788" w:rsidRPr="00E07788">
        <w:rPr>
          <w:rFonts w:ascii="Times New Roman" w:hAnsi="Times New Roman" w:cs="Times New Roman"/>
          <w:sz w:val="24"/>
          <w:szCs w:val="24"/>
        </w:rPr>
        <w:t>antiangiogênico</w:t>
      </w:r>
      <w:proofErr w:type="spellEnd"/>
      <w:r w:rsidR="00E07788" w:rsidRPr="00E07788">
        <w:rPr>
          <w:rFonts w:ascii="Times New Roman" w:hAnsi="Times New Roman" w:cs="Times New Roman"/>
          <w:sz w:val="24"/>
          <w:szCs w:val="24"/>
        </w:rPr>
        <w:t xml:space="preserve"> e pró-apoptótico para as células cancerígenas, impactando positivamente no prognóstico e na sobrevida dos pacientes.</w:t>
      </w:r>
      <w:r w:rsidR="007C0E1D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561109" w:rsidRPr="00561109">
        <w:rPr>
          <w:rFonts w:ascii="Times New Roman" w:hAnsi="Times New Roman" w:cs="Times New Roman"/>
          <w:sz w:val="24"/>
          <w:szCs w:val="24"/>
        </w:rPr>
        <w:t xml:space="preserve">Os resultados mostraram que a dieta </w:t>
      </w:r>
      <w:proofErr w:type="spellStart"/>
      <w:r w:rsidR="00561109" w:rsidRPr="00561109">
        <w:rPr>
          <w:rFonts w:ascii="Times New Roman" w:hAnsi="Times New Roman" w:cs="Times New Roman"/>
          <w:sz w:val="24"/>
          <w:szCs w:val="24"/>
        </w:rPr>
        <w:t>cetogênica</w:t>
      </w:r>
      <w:proofErr w:type="spellEnd"/>
      <w:r w:rsidR="00561109" w:rsidRPr="00561109">
        <w:rPr>
          <w:rFonts w:ascii="Times New Roman" w:hAnsi="Times New Roman" w:cs="Times New Roman"/>
          <w:sz w:val="24"/>
          <w:szCs w:val="24"/>
        </w:rPr>
        <w:t xml:space="preserve"> é uma terapia capaz de melhorar as respostas a tratamentos convencionais, retardando a taxa de crescimento do tumor e aumentando a sobrevida dos pacientes. Assim sendo, apesar de os ensaios clínicos em humanos apresentarem resultados ainda preliminares, a dieta se mostra promissora e benéfica como terapia adjuvante no tratamento de pacientes diagnosticadas com câncer de mama.</w:t>
      </w:r>
    </w:p>
    <w:p w14:paraId="0DE50BD9" w14:textId="1EB7AC95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AA0B6F" w:rsidRPr="00AA0B6F">
        <w:rPr>
          <w:rFonts w:ascii="Times New Roman" w:hAnsi="Times New Roman" w:cs="Times New Roman"/>
          <w:sz w:val="24"/>
          <w:szCs w:val="24"/>
        </w:rPr>
        <w:t xml:space="preserve"> Câncer de mama</w:t>
      </w:r>
      <w:r w:rsidR="00BB4167">
        <w:rPr>
          <w:rFonts w:ascii="Times New Roman" w:hAnsi="Times New Roman" w:cs="Times New Roman"/>
          <w:sz w:val="24"/>
          <w:szCs w:val="24"/>
        </w:rPr>
        <w:t xml:space="preserve">; Dieta </w:t>
      </w:r>
      <w:proofErr w:type="spellStart"/>
      <w:r w:rsidR="00D03056">
        <w:rPr>
          <w:rFonts w:ascii="Times New Roman" w:hAnsi="Times New Roman" w:cs="Times New Roman"/>
          <w:sz w:val="24"/>
          <w:szCs w:val="24"/>
        </w:rPr>
        <w:t>c</w:t>
      </w:r>
      <w:r w:rsidR="00BB4167">
        <w:rPr>
          <w:rFonts w:ascii="Times New Roman" w:hAnsi="Times New Roman" w:cs="Times New Roman"/>
          <w:sz w:val="24"/>
          <w:szCs w:val="24"/>
        </w:rPr>
        <w:t>etogênica</w:t>
      </w:r>
      <w:proofErr w:type="spellEnd"/>
      <w:r w:rsidR="00AA0B6F" w:rsidRPr="00AA0B6F"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6BD149D8" w:rsidR="00164781" w:rsidRPr="007932B2" w:rsidRDefault="003A0652" w:rsidP="00A72E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5513EF" w14:textId="7DFE0214" w:rsidR="00D71211" w:rsidRDefault="002937F2" w:rsidP="00A72E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7F2">
        <w:rPr>
          <w:rFonts w:ascii="Times New Roman" w:hAnsi="Times New Roman" w:cs="Times New Roman"/>
          <w:sz w:val="24"/>
          <w:szCs w:val="24"/>
        </w:rPr>
        <w:t>Khodabakhshi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A, Mohammad AE,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Hamid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MR,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Mehrad-Majd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Kalamian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Sayed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DH.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Feasibility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Beneficial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MCT-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Ketogenic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Diet for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[Internet]. 2019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09 [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6];72(4):627-634. DOI 10.1080/01635581.2019.1650942.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F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37F2">
        <w:rPr>
          <w:rFonts w:ascii="Times New Roman" w:hAnsi="Times New Roman" w:cs="Times New Roman"/>
          <w:sz w:val="24"/>
          <w:szCs w:val="24"/>
        </w:rPr>
        <w:t>:</w:t>
      </w:r>
      <w:r w:rsidR="00D71211">
        <w:rPr>
          <w:rFonts w:ascii="Times New Roman" w:hAnsi="Times New Roman" w:cs="Times New Roman"/>
          <w:sz w:val="24"/>
          <w:szCs w:val="24"/>
        </w:rPr>
        <w:t xml:space="preserve"> </w:t>
      </w:r>
      <w:r w:rsidR="00D71211" w:rsidRPr="00A72EEA">
        <w:rPr>
          <w:rFonts w:ascii="Times New Roman" w:hAnsi="Times New Roman" w:cs="Times New Roman"/>
          <w:sz w:val="24"/>
          <w:szCs w:val="24"/>
        </w:rPr>
        <w:t>https://www.google.com/url?sa=t&amp;source=web&amp;rct=j&amp;url=https://pubmed.ncbi.nlm.nih.gov/31496287/&amp;ved=2ahUKEwi49ZzzjeLrAhXCB9QKHQa-A1oQFjABegQIARAB&amp;usg=AOvVaw1yoaBWxiHhjBUJ2ddTRmvh</w:t>
      </w:r>
      <w:r w:rsidRPr="002937F2">
        <w:rPr>
          <w:rFonts w:ascii="Times New Roman" w:hAnsi="Times New Roman" w:cs="Times New Roman"/>
          <w:sz w:val="24"/>
          <w:szCs w:val="24"/>
        </w:rPr>
        <w:t>.</w:t>
      </w:r>
    </w:p>
    <w:p w14:paraId="0096FF21" w14:textId="728EE34C" w:rsidR="006454B6" w:rsidRPr="006454B6" w:rsidRDefault="00D71211" w:rsidP="00A72E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Tan-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Shalaby</w:t>
      </w:r>
      <w:proofErr w:type="spellEnd"/>
      <w:r w:rsidR="002547A6">
        <w:rPr>
          <w:rFonts w:ascii="Times New Roman" w:hAnsi="Times New Roman" w:cs="Times New Roman"/>
          <w:sz w:val="24"/>
          <w:szCs w:val="24"/>
        </w:rPr>
        <w:t xml:space="preserve"> MD</w:t>
      </w:r>
      <w:r w:rsidR="00132DE1">
        <w:rPr>
          <w:rFonts w:ascii="Times New Roman" w:hAnsi="Times New Roman" w:cs="Times New Roman"/>
          <w:sz w:val="24"/>
          <w:szCs w:val="24"/>
        </w:rPr>
        <w:t>J</w:t>
      </w:r>
      <w:r w:rsidR="002547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47A6">
        <w:rPr>
          <w:rFonts w:ascii="Times New Roman" w:hAnsi="Times New Roman" w:cs="Times New Roman"/>
          <w:sz w:val="24"/>
          <w:szCs w:val="24"/>
        </w:rPr>
        <w:t>Ketogenic</w:t>
      </w:r>
      <w:proofErr w:type="spellEnd"/>
      <w:r w:rsidR="002547A6">
        <w:rPr>
          <w:rFonts w:ascii="Times New Roman" w:hAnsi="Times New Roman" w:cs="Times New Roman"/>
          <w:sz w:val="24"/>
          <w:szCs w:val="24"/>
        </w:rPr>
        <w:t xml:space="preserve"> Diets </w:t>
      </w:r>
      <w:proofErr w:type="spellStart"/>
      <w:r w:rsidR="002547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5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7A6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2547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47A6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="0025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7A6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="002547A6">
        <w:rPr>
          <w:rFonts w:ascii="Times New Roman" w:hAnsi="Times New Roman" w:cs="Times New Roman"/>
          <w:sz w:val="24"/>
          <w:szCs w:val="24"/>
        </w:rPr>
        <w:t xml:space="preserve">. Federal </w:t>
      </w:r>
      <w:proofErr w:type="spellStart"/>
      <w:r w:rsidR="002547A6">
        <w:rPr>
          <w:rFonts w:ascii="Times New Roman" w:hAnsi="Times New Roman" w:cs="Times New Roman"/>
          <w:sz w:val="24"/>
          <w:szCs w:val="24"/>
        </w:rPr>
        <w:t>Practitioner</w:t>
      </w:r>
      <w:proofErr w:type="spellEnd"/>
      <w:r w:rsidR="002547A6">
        <w:rPr>
          <w:rFonts w:ascii="Times New Roman" w:hAnsi="Times New Roman" w:cs="Times New Roman"/>
          <w:sz w:val="24"/>
          <w:szCs w:val="24"/>
        </w:rPr>
        <w:t xml:space="preserve"> [Internet]. 2017 </w:t>
      </w:r>
      <w:proofErr w:type="spellStart"/>
      <w:r w:rsidR="002547A6"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="002547A6">
        <w:rPr>
          <w:rFonts w:ascii="Times New Roman" w:hAnsi="Times New Roman" w:cs="Times New Roman"/>
          <w:sz w:val="24"/>
          <w:szCs w:val="24"/>
        </w:rPr>
        <w:t xml:space="preserve"> 02 [</w:t>
      </w:r>
      <w:proofErr w:type="spellStart"/>
      <w:r w:rsidR="002547A6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="002547A6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="002547A6">
        <w:rPr>
          <w:rFonts w:ascii="Times New Roman" w:hAnsi="Times New Roman" w:cs="Times New Roman"/>
          <w:sz w:val="24"/>
          <w:szCs w:val="24"/>
        </w:rPr>
        <w:t>Oct</w:t>
      </w:r>
      <w:proofErr w:type="spellEnd"/>
      <w:r w:rsidR="002547A6">
        <w:rPr>
          <w:rFonts w:ascii="Times New Roman" w:hAnsi="Times New Roman" w:cs="Times New Roman"/>
          <w:sz w:val="24"/>
          <w:szCs w:val="24"/>
        </w:rPr>
        <w:t xml:space="preserve"> 3];34(1):37-42. </w:t>
      </w:r>
      <w:proofErr w:type="spellStart"/>
      <w:r w:rsidR="002547A6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25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7A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547A6">
        <w:rPr>
          <w:rFonts w:ascii="Times New Roman" w:hAnsi="Times New Roman" w:cs="Times New Roman"/>
          <w:sz w:val="24"/>
          <w:szCs w:val="24"/>
        </w:rPr>
        <w:t>: https://www.ncbi.nlm.nih.gov/pmc/articles/PMC6375425/.</w:t>
      </w:r>
    </w:p>
    <w:p w14:paraId="7462F848" w14:textId="3FD5FFBF" w:rsidR="004A32BC" w:rsidRPr="007932B2" w:rsidRDefault="00295E9F" w:rsidP="00A72E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4737F">
        <w:rPr>
          <w:rFonts w:ascii="Times New Roman" w:hAnsi="Times New Roman" w:cs="Times New Roman"/>
          <w:sz w:val="24"/>
          <w:szCs w:val="24"/>
          <w:lang w:val="en-US"/>
        </w:rPr>
        <w:t xml:space="preserve">homas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NS, </w:t>
      </w:r>
      <w:r w:rsidR="00B4737F">
        <w:rPr>
          <w:rFonts w:ascii="Times New Roman" w:hAnsi="Times New Roman" w:cs="Times New Roman"/>
          <w:sz w:val="24"/>
          <w:szCs w:val="24"/>
          <w:lang w:val="en-US"/>
        </w:rPr>
        <w:t xml:space="preserve">Mukherjee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4737F">
        <w:rPr>
          <w:rFonts w:ascii="Times New Roman" w:hAnsi="Times New Roman" w:cs="Times New Roman"/>
          <w:sz w:val="24"/>
          <w:szCs w:val="24"/>
          <w:lang w:val="en-US"/>
        </w:rPr>
        <w:t xml:space="preserve">, Mehmet </w:t>
      </w:r>
      <w:r>
        <w:rPr>
          <w:rFonts w:ascii="Times New Roman" w:hAnsi="Times New Roman" w:cs="Times New Roman"/>
          <w:sz w:val="24"/>
          <w:szCs w:val="24"/>
          <w:lang w:val="en-US"/>
        </w:rPr>
        <w:t>SI,</w:t>
      </w:r>
      <w:r w:rsidR="00B4737F">
        <w:rPr>
          <w:rFonts w:ascii="Times New Roman" w:hAnsi="Times New Roman" w:cs="Times New Roman"/>
          <w:sz w:val="24"/>
          <w:szCs w:val="24"/>
          <w:lang w:val="en-US"/>
        </w:rPr>
        <w:t xml:space="preserve"> Slocum </w:t>
      </w:r>
      <w:r w:rsidR="00AA35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4737F">
        <w:rPr>
          <w:rFonts w:ascii="Times New Roman" w:hAnsi="Times New Roman" w:cs="Times New Roman"/>
          <w:sz w:val="24"/>
          <w:szCs w:val="24"/>
          <w:lang w:val="en-US"/>
        </w:rPr>
        <w:t xml:space="preserve">, Kalamian </w:t>
      </w:r>
      <w:r w:rsidR="00AA35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4737F">
        <w:rPr>
          <w:rFonts w:ascii="Times New Roman" w:hAnsi="Times New Roman" w:cs="Times New Roman"/>
          <w:sz w:val="24"/>
          <w:szCs w:val="24"/>
          <w:lang w:val="en-US"/>
        </w:rPr>
        <w:t xml:space="preserve">, Spinosa </w:t>
      </w:r>
      <w:r w:rsidR="0061066D">
        <w:rPr>
          <w:rFonts w:ascii="Times New Roman" w:hAnsi="Times New Roman" w:cs="Times New Roman"/>
          <w:sz w:val="24"/>
          <w:szCs w:val="24"/>
          <w:lang w:val="en-US"/>
        </w:rPr>
        <w:t>J-</w:t>
      </w:r>
      <w:r w:rsidR="001A390A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="008A34A5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="00B4737F">
        <w:rPr>
          <w:rFonts w:ascii="Times New Roman" w:hAnsi="Times New Roman" w:cs="Times New Roman"/>
          <w:sz w:val="24"/>
          <w:szCs w:val="24"/>
          <w:lang w:val="en-US"/>
        </w:rPr>
        <w:t xml:space="preserve">Consideration of Ketogenic Metabolic Therapy as a Complementary or Alternative Approach for Managing Breast Cancer. Frontiers in Nutrition [Internet]. 2020 Mar 11 [cited 2020 Sep 3];7 DOI 10.3389/fnut.2020.00021. Available from: </w:t>
      </w:r>
      <w:r w:rsidR="00B4737F">
        <w:rPr>
          <w:rFonts w:ascii="Times New Roman" w:hAnsi="Times New Roman" w:cs="Times New Roman"/>
          <w:sz w:val="24"/>
          <w:szCs w:val="24"/>
          <w:lang w:val="en-US"/>
        </w:rPr>
        <w:lastRenderedPageBreak/>
        <w:t>https://www.frontiersin.org/articles/10.3389/fnut.2020.00021/full?fbclid=IwAR1Jez4MtoM60mB3tZgljr3Bw6IQPByNjl8GmA_6PuzoJQM4erfa_BhVaMs</w:t>
      </w:r>
      <w:r w:rsidR="00D67CE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4A32BC" w:rsidRPr="007932B2" w:rsidSect="00DB4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F2296" w14:textId="77777777" w:rsidR="00CE3F98" w:rsidRDefault="00CE3F98" w:rsidP="00343A77">
      <w:pPr>
        <w:spacing w:after="0" w:line="240" w:lineRule="auto"/>
      </w:pPr>
      <w:r>
        <w:separator/>
      </w:r>
    </w:p>
  </w:endnote>
  <w:endnote w:type="continuationSeparator" w:id="0">
    <w:p w14:paraId="3A02DB42" w14:textId="77777777" w:rsidR="00CE3F98" w:rsidRDefault="00CE3F98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DD6B4" w14:textId="77777777" w:rsidR="00CE3F98" w:rsidRDefault="00CE3F98" w:rsidP="00343A77">
      <w:pPr>
        <w:spacing w:after="0" w:line="240" w:lineRule="auto"/>
      </w:pPr>
      <w:r>
        <w:separator/>
      </w:r>
    </w:p>
  </w:footnote>
  <w:footnote w:type="continuationSeparator" w:id="0">
    <w:p w14:paraId="1358733F" w14:textId="77777777" w:rsidR="00CE3F98" w:rsidRDefault="00CE3F98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CE3F98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1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CE3F98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0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CE3F98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5168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019E6"/>
    <w:rsid w:val="00132DE1"/>
    <w:rsid w:val="00134B5E"/>
    <w:rsid w:val="001608C2"/>
    <w:rsid w:val="00164781"/>
    <w:rsid w:val="00164D94"/>
    <w:rsid w:val="001A390A"/>
    <w:rsid w:val="001C574E"/>
    <w:rsid w:val="001F3AB9"/>
    <w:rsid w:val="00246829"/>
    <w:rsid w:val="002471C3"/>
    <w:rsid w:val="002547A6"/>
    <w:rsid w:val="00266FC4"/>
    <w:rsid w:val="002709E6"/>
    <w:rsid w:val="002725D9"/>
    <w:rsid w:val="00280B8E"/>
    <w:rsid w:val="002937F2"/>
    <w:rsid w:val="002950C4"/>
    <w:rsid w:val="00295E9F"/>
    <w:rsid w:val="002E41B0"/>
    <w:rsid w:val="002F127F"/>
    <w:rsid w:val="00305C67"/>
    <w:rsid w:val="003156C1"/>
    <w:rsid w:val="00343A77"/>
    <w:rsid w:val="00345FF3"/>
    <w:rsid w:val="003A0652"/>
    <w:rsid w:val="003C668F"/>
    <w:rsid w:val="00425F38"/>
    <w:rsid w:val="00447C27"/>
    <w:rsid w:val="00475380"/>
    <w:rsid w:val="004A32BC"/>
    <w:rsid w:val="004C7207"/>
    <w:rsid w:val="00501C38"/>
    <w:rsid w:val="005479C1"/>
    <w:rsid w:val="00561109"/>
    <w:rsid w:val="005667EC"/>
    <w:rsid w:val="00570B81"/>
    <w:rsid w:val="005B72EB"/>
    <w:rsid w:val="005C633E"/>
    <w:rsid w:val="0061066D"/>
    <w:rsid w:val="0061172B"/>
    <w:rsid w:val="00620D1C"/>
    <w:rsid w:val="006454B6"/>
    <w:rsid w:val="006465DE"/>
    <w:rsid w:val="00665EF0"/>
    <w:rsid w:val="00697D2D"/>
    <w:rsid w:val="006A1ED9"/>
    <w:rsid w:val="006F094E"/>
    <w:rsid w:val="0070304B"/>
    <w:rsid w:val="0071500F"/>
    <w:rsid w:val="0076733E"/>
    <w:rsid w:val="007932B2"/>
    <w:rsid w:val="00794171"/>
    <w:rsid w:val="007C0E1D"/>
    <w:rsid w:val="007C296B"/>
    <w:rsid w:val="007C68E0"/>
    <w:rsid w:val="00810055"/>
    <w:rsid w:val="008310A3"/>
    <w:rsid w:val="00857E0F"/>
    <w:rsid w:val="00890DA5"/>
    <w:rsid w:val="008A34A5"/>
    <w:rsid w:val="008A6DE3"/>
    <w:rsid w:val="008B0AC4"/>
    <w:rsid w:val="008B4251"/>
    <w:rsid w:val="008B506A"/>
    <w:rsid w:val="008F2ADA"/>
    <w:rsid w:val="00901FDD"/>
    <w:rsid w:val="00907BEE"/>
    <w:rsid w:val="00917B69"/>
    <w:rsid w:val="00971B7C"/>
    <w:rsid w:val="009D66F1"/>
    <w:rsid w:val="009E5B28"/>
    <w:rsid w:val="009F475B"/>
    <w:rsid w:val="00A0124A"/>
    <w:rsid w:val="00A0313F"/>
    <w:rsid w:val="00A548CE"/>
    <w:rsid w:val="00A72EEA"/>
    <w:rsid w:val="00A80712"/>
    <w:rsid w:val="00A96D05"/>
    <w:rsid w:val="00AA0B6F"/>
    <w:rsid w:val="00AA35D9"/>
    <w:rsid w:val="00AB2915"/>
    <w:rsid w:val="00AD751D"/>
    <w:rsid w:val="00AE3C1A"/>
    <w:rsid w:val="00AF3E24"/>
    <w:rsid w:val="00AF6722"/>
    <w:rsid w:val="00B245D3"/>
    <w:rsid w:val="00B4737F"/>
    <w:rsid w:val="00B6499A"/>
    <w:rsid w:val="00B81803"/>
    <w:rsid w:val="00B82666"/>
    <w:rsid w:val="00B97B0B"/>
    <w:rsid w:val="00BA6C5C"/>
    <w:rsid w:val="00BB4167"/>
    <w:rsid w:val="00BD3375"/>
    <w:rsid w:val="00BD7E09"/>
    <w:rsid w:val="00BF0C45"/>
    <w:rsid w:val="00BF2D44"/>
    <w:rsid w:val="00C072EE"/>
    <w:rsid w:val="00C240AD"/>
    <w:rsid w:val="00C6294C"/>
    <w:rsid w:val="00CC2FB8"/>
    <w:rsid w:val="00CE3F98"/>
    <w:rsid w:val="00CF1F44"/>
    <w:rsid w:val="00CF2087"/>
    <w:rsid w:val="00D03056"/>
    <w:rsid w:val="00D24C67"/>
    <w:rsid w:val="00D325A4"/>
    <w:rsid w:val="00D46ED6"/>
    <w:rsid w:val="00D52F37"/>
    <w:rsid w:val="00D54ECD"/>
    <w:rsid w:val="00D62BB7"/>
    <w:rsid w:val="00D642B9"/>
    <w:rsid w:val="00D656CA"/>
    <w:rsid w:val="00D67CE1"/>
    <w:rsid w:val="00D71211"/>
    <w:rsid w:val="00D76AA9"/>
    <w:rsid w:val="00DA3568"/>
    <w:rsid w:val="00DB4524"/>
    <w:rsid w:val="00DB4900"/>
    <w:rsid w:val="00DB76D3"/>
    <w:rsid w:val="00DE2878"/>
    <w:rsid w:val="00E01E58"/>
    <w:rsid w:val="00E07788"/>
    <w:rsid w:val="00E13A7A"/>
    <w:rsid w:val="00E469F8"/>
    <w:rsid w:val="00E72AE6"/>
    <w:rsid w:val="00EC1DD2"/>
    <w:rsid w:val="00F56235"/>
    <w:rsid w:val="00FA0AAB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E1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2D0A-23D8-4A73-A77A-20AAC84D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Maria Regina Corrêa</cp:lastModifiedBy>
  <cp:revision>3</cp:revision>
  <dcterms:created xsi:type="dcterms:W3CDTF">2020-09-14T21:24:00Z</dcterms:created>
  <dcterms:modified xsi:type="dcterms:W3CDTF">2020-09-16T02:02:00Z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