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B631D" w14:textId="28A4287F" w:rsidR="00A80111" w:rsidRDefault="00A620EA" w:rsidP="00A8011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D41C1">
        <w:rPr>
          <w:rFonts w:ascii="Times New Roman" w:hAnsi="Times New Roman" w:cs="Times New Roman"/>
          <w:b/>
          <w:bCs/>
          <w:sz w:val="24"/>
          <w:szCs w:val="24"/>
        </w:rPr>
        <w:t>ORBIDADE HOSPITALAR OCASIONADA POR HANSENÍASE NO ESTADO DO PIAUÍ</w:t>
      </w:r>
    </w:p>
    <w:p w14:paraId="7D685816" w14:textId="77777777" w:rsidR="006B0EB8" w:rsidRPr="00A80111" w:rsidRDefault="006B0EB8" w:rsidP="00A80111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3C56941" w14:textId="77B85219" w:rsidR="5C995AD2" w:rsidRPr="006B0EB8" w:rsidRDefault="006B0EB8" w:rsidP="006B0E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Amanda Milhomem Medeiros</w:t>
      </w:r>
      <w:r w:rsidR="00A8011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>; Cindy Moura Dias de Araújo</w:t>
      </w:r>
      <w:r w:rsidR="00852275" w:rsidRPr="00A8011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6B0EB8">
        <w:rPr>
          <w:rFonts w:ascii="Times New Roman" w:eastAsia="Arial" w:hAnsi="Times New Roman" w:cs="Times New Roman"/>
          <w:sz w:val="24"/>
          <w:szCs w:val="24"/>
        </w:rPr>
        <w:t>Karla Karine Castelo Branco Mesquita</w:t>
      </w:r>
      <w:r w:rsidR="00852275" w:rsidRPr="006B0EB8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="00852275" w:rsidRPr="00A801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0111">
        <w:rPr>
          <w:rFonts w:ascii="Times New Roman" w:eastAsia="Arial" w:hAnsi="Times New Roman" w:cs="Times New Roman"/>
          <w:sz w:val="24"/>
          <w:szCs w:val="24"/>
        </w:rPr>
        <w:t>Maria Clara Sousa Lima</w:t>
      </w:r>
      <w:r w:rsidRPr="00A8011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" w:hAnsi="Times New Roman" w:cs="Times New Roman"/>
          <w:sz w:val="24"/>
          <w:szCs w:val="24"/>
        </w:rPr>
        <w:t>;</w:t>
      </w:r>
      <w:r w:rsidRPr="006B0EB8"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Valéria Sousa R</w:t>
      </w:r>
      <w:r w:rsidRPr="006B0EB8">
        <w:rPr>
          <w:rFonts w:ascii="Times New Roman" w:eastAsia="Arial" w:hAnsi="Times New Roman" w:cs="Times New Roman"/>
          <w:sz w:val="24"/>
          <w:szCs w:val="24"/>
        </w:rPr>
        <w:t>ibeiro</w:t>
      </w:r>
      <w:r w:rsidRPr="00A80111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r w:rsidRPr="00A80111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83593A" w:rsidRPr="0083593A">
        <w:rPr>
          <w:rFonts w:ascii="Times New Roman" w:eastAsia="Arial" w:hAnsi="Times New Roman" w:cs="Times New Roman"/>
          <w:sz w:val="24"/>
          <w:szCs w:val="24"/>
        </w:rPr>
        <w:t>Joílson Ramos-Jesus</w:t>
      </w:r>
      <w:r w:rsidR="0083593A" w:rsidRPr="0083593A">
        <w:rPr>
          <w:rFonts w:ascii="Times New Roman" w:hAnsi="Times New Roman" w:cs="Times New Roman"/>
          <w:color w:val="000000"/>
          <w:sz w:val="24"/>
          <w:szCs w:val="24"/>
        </w:rPr>
        <w:t>²</w:t>
      </w:r>
      <w:r w:rsidR="0083593A" w:rsidRPr="008359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FCA8A3" w14:textId="77777777" w:rsidR="006B0EB8" w:rsidRPr="00A80111" w:rsidRDefault="006B0EB8" w:rsidP="006B0EB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C3BD89F" w14:textId="14DE083A" w:rsidR="00852275" w:rsidRPr="00A80111" w:rsidRDefault="00852275" w:rsidP="0085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</w:rPr>
        <w:t>¹Graduandas do Curso de Medicina do Instituto de Educação Superior do Vale do Parnaíba – FAHESP/IESVAP.</w:t>
      </w:r>
    </w:p>
    <w:p w14:paraId="195A44FA" w14:textId="1B435FB6" w:rsidR="00852275" w:rsidRPr="006B0EB8" w:rsidRDefault="00852275" w:rsidP="006B0E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0EB8" w:rsidRPr="006B0EB8">
        <w:rPr>
          <w:rFonts w:ascii="Times New Roman" w:hAnsi="Times New Roman" w:cs="Times New Roman"/>
          <w:sz w:val="24"/>
          <w:szCs w:val="24"/>
        </w:rPr>
        <w:t>Docente da FAHESP/IESVAP Faculdade de Ciências Humanas, Exatas e da Saúde do Piauí/Instituto de educação Superior do Vale do Parnaíba</w:t>
      </w:r>
      <w:r w:rsidR="006B0EB8">
        <w:rPr>
          <w:rFonts w:ascii="Times New Roman" w:hAnsi="Times New Roman"/>
          <w:sz w:val="24"/>
          <w:szCs w:val="24"/>
        </w:rPr>
        <w:t>.</w:t>
      </w:r>
    </w:p>
    <w:p w14:paraId="3714DAED" w14:textId="2841B07F" w:rsidR="00852275" w:rsidRPr="00A80111" w:rsidRDefault="00852275" w:rsidP="00852275">
      <w:pPr>
        <w:spacing w:before="100" w:after="10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80111">
        <w:rPr>
          <w:rFonts w:ascii="Times New Roman" w:eastAsia="Arial" w:hAnsi="Times New Roman" w:cs="Times New Roman"/>
          <w:b/>
          <w:sz w:val="24"/>
          <w:szCs w:val="24"/>
        </w:rPr>
        <w:t>Área temática:</w:t>
      </w:r>
      <w:r w:rsidR="0083593A">
        <w:rPr>
          <w:rFonts w:ascii="Times New Roman" w:eastAsia="Arial" w:hAnsi="Times New Roman" w:cs="Times New Roman"/>
          <w:sz w:val="24"/>
          <w:szCs w:val="24"/>
        </w:rPr>
        <w:t xml:space="preserve"> Educação em Saúde</w:t>
      </w:r>
      <w:bookmarkStart w:id="0" w:name="_GoBack"/>
      <w:bookmarkEnd w:id="0"/>
      <w:r w:rsidRPr="00A80111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14:paraId="71A89577" w14:textId="5A290E5C" w:rsidR="00852275" w:rsidRDefault="00852275" w:rsidP="0083593A">
      <w:pPr>
        <w:spacing w:before="100" w:after="10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80111">
        <w:rPr>
          <w:rFonts w:ascii="Times New Roman" w:eastAsia="Arial" w:hAnsi="Times New Roman" w:cs="Times New Roman"/>
          <w:b/>
          <w:sz w:val="24"/>
          <w:szCs w:val="24"/>
        </w:rPr>
        <w:t>e-mail do autor</w:t>
      </w:r>
      <w:r w:rsidRPr="00A80111">
        <w:rPr>
          <w:rFonts w:ascii="Times New Roman" w:eastAsia="Arial" w:hAnsi="Times New Roman" w:cs="Times New Roman"/>
          <w:sz w:val="24"/>
          <w:szCs w:val="24"/>
        </w:rPr>
        <w:t xml:space="preserve">: </w:t>
      </w:r>
      <w:hyperlink r:id="rId4" w:history="1">
        <w:r w:rsidR="0083593A" w:rsidRPr="00745EA0">
          <w:rPr>
            <w:rStyle w:val="Hyperlink"/>
            <w:rFonts w:ascii="Times New Roman" w:eastAsia="Arial" w:hAnsi="Times New Roman" w:cs="Times New Roman"/>
            <w:sz w:val="24"/>
            <w:szCs w:val="24"/>
          </w:rPr>
          <w:t>amanda_medeiros07@hotmail.com</w:t>
        </w:r>
      </w:hyperlink>
    </w:p>
    <w:p w14:paraId="54CE67E8" w14:textId="77777777" w:rsidR="0083593A" w:rsidRPr="0083593A" w:rsidRDefault="0083593A" w:rsidP="0083593A">
      <w:pPr>
        <w:spacing w:before="100" w:after="10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B7AD9F5" w14:textId="1617EC9F" w:rsidR="00852275" w:rsidRPr="00A80111" w:rsidRDefault="00852275" w:rsidP="00852275">
      <w:pPr>
        <w:pStyle w:val="Default"/>
        <w:jc w:val="both"/>
      </w:pPr>
      <w:r w:rsidRPr="00A80111">
        <w:t xml:space="preserve"> </w:t>
      </w:r>
      <w:r w:rsidRPr="00A80111">
        <w:rPr>
          <w:b/>
          <w:bCs/>
        </w:rPr>
        <w:t xml:space="preserve">DESCRITORES: </w:t>
      </w:r>
      <w:r w:rsidR="00A620EA">
        <w:t>H</w:t>
      </w:r>
      <w:r w:rsidR="00A620EA" w:rsidRPr="0075558B">
        <w:t>anseníase multibaciliar</w:t>
      </w:r>
      <w:r w:rsidR="00A620EA">
        <w:t>; I</w:t>
      </w:r>
      <w:r w:rsidR="00A620EA" w:rsidRPr="0075558B">
        <w:t xml:space="preserve">nfecções por </w:t>
      </w:r>
      <w:r w:rsidR="00A620EA">
        <w:rPr>
          <w:i/>
        </w:rPr>
        <w:t>M</w:t>
      </w:r>
      <w:r w:rsidR="00A620EA" w:rsidRPr="0075558B">
        <w:rPr>
          <w:i/>
        </w:rPr>
        <w:t>ycobacterium</w:t>
      </w:r>
      <w:r w:rsidR="00A620EA">
        <w:rPr>
          <w:i/>
        </w:rPr>
        <w:t>.</w:t>
      </w:r>
    </w:p>
    <w:p w14:paraId="0620E6F5" w14:textId="77777777" w:rsidR="00FD0B27" w:rsidRPr="00A80111" w:rsidRDefault="00FD0B27" w:rsidP="5C995AD2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78E8A63" w14:textId="557F7840" w:rsidR="0075558B" w:rsidRDefault="5C995AD2" w:rsidP="0075558B">
      <w:pPr>
        <w:spacing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</w:pPr>
      <w:r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INTRODUÇÃO: </w:t>
      </w:r>
      <w:r w:rsidR="00D171CB" w:rsidRPr="004B53EC">
        <w:rPr>
          <w:rFonts w:ascii="Times New Roman" w:hAnsi="Times New Roman"/>
          <w:sz w:val="24"/>
          <w:szCs w:val="24"/>
        </w:rPr>
        <w:t>A Hanseníase é uma infecção granulomatosa crônica,</w:t>
      </w:r>
      <w:r w:rsidR="00D171CB" w:rsidRPr="004B53E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que </w:t>
      </w:r>
      <w:r w:rsidR="00D171CB" w:rsidRPr="004B53EC">
        <w:rPr>
          <w:rFonts w:ascii="Times New Roman" w:hAnsi="Times New Roman"/>
          <w:sz w:val="24"/>
          <w:szCs w:val="24"/>
        </w:rPr>
        <w:t xml:space="preserve">possui como agente etiológico </w:t>
      </w:r>
      <w:r w:rsidR="00D171CB" w:rsidRPr="00FA00AE">
        <w:rPr>
          <w:rFonts w:ascii="Times New Roman" w:hAnsi="Times New Roman"/>
          <w:color w:val="000000"/>
          <w:sz w:val="24"/>
          <w:szCs w:val="24"/>
        </w:rPr>
        <w:t>o </w:t>
      </w:r>
      <w:r w:rsidR="00D171CB" w:rsidRPr="00FA00AE">
        <w:rPr>
          <w:rFonts w:ascii="Times New Roman" w:hAnsi="Times New Roman"/>
          <w:bCs/>
          <w:i/>
          <w:color w:val="000000"/>
          <w:sz w:val="24"/>
          <w:szCs w:val="24"/>
        </w:rPr>
        <w:t>Micobacterium leprae</w:t>
      </w:r>
      <w:r w:rsidR="00D171CB" w:rsidRPr="00FA00AE">
        <w:rPr>
          <w:rFonts w:ascii="Times New Roman" w:hAnsi="Times New Roman"/>
          <w:i/>
          <w:color w:val="000000"/>
          <w:sz w:val="24"/>
          <w:szCs w:val="24"/>
        </w:rPr>
        <w:t>,</w:t>
      </w:r>
      <w:r w:rsidR="00D171CB" w:rsidRPr="00FA00AE">
        <w:rPr>
          <w:rFonts w:ascii="Times New Roman" w:hAnsi="Times New Roman"/>
          <w:color w:val="000000"/>
          <w:sz w:val="24"/>
          <w:szCs w:val="24"/>
        </w:rPr>
        <w:t xml:space="preserve"> bacilo</w:t>
      </w:r>
      <w:r w:rsidR="00E0624A">
        <w:rPr>
          <w:rFonts w:ascii="Times New Roman" w:hAnsi="Times New Roman"/>
          <w:sz w:val="24"/>
          <w:szCs w:val="24"/>
        </w:rPr>
        <w:t xml:space="preserve"> com a</w:t>
      </w:r>
      <w:r w:rsidR="00D171CB" w:rsidRPr="004B53EC">
        <w:rPr>
          <w:rFonts w:ascii="Times New Roman" w:hAnsi="Times New Roman"/>
          <w:sz w:val="24"/>
          <w:szCs w:val="24"/>
        </w:rPr>
        <w:t xml:space="preserve"> capacidade de infectar grande número de indivíduos, atinge principalmente a pele e os nervos periféricos,</w:t>
      </w:r>
      <w:r w:rsidR="00D171CB" w:rsidRPr="004B53E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171CB" w:rsidRPr="003B2D29">
        <w:rPr>
          <w:rFonts w:ascii="Times New Roman" w:hAnsi="Times New Roman"/>
          <w:sz w:val="24"/>
          <w:szCs w:val="24"/>
        </w:rPr>
        <w:t>podendo</w:t>
      </w:r>
      <w:r w:rsidR="00D171CB">
        <w:rPr>
          <w:rFonts w:ascii="Times New Roman" w:hAnsi="Times New Roman"/>
          <w:sz w:val="24"/>
          <w:szCs w:val="24"/>
        </w:rPr>
        <w:t xml:space="preserve"> </w:t>
      </w:r>
      <w:r w:rsidR="00D171CB" w:rsidRPr="004B53EC">
        <w:rPr>
          <w:rFonts w:ascii="Times New Roman" w:hAnsi="Times New Roman"/>
          <w:sz w:val="24"/>
          <w:szCs w:val="24"/>
        </w:rPr>
        <w:t>ocasionar lesões neurais, levando à doença um alto poder incapacitante,</w:t>
      </w:r>
      <w:r w:rsidR="00D171CB" w:rsidRPr="004B53EC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geralmente, o distúrbio ocasiona manchas esbranquiçadas em áreas como mãos, pés e olhos, mas também podem afetar o rosto, as orelhas, nádegas, braços, pernas e costas.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171CB" w:rsidRPr="004B53EC">
        <w:rPr>
          <w:rFonts w:ascii="Times New Roman" w:hAnsi="Times New Roman"/>
          <w:sz w:val="24"/>
          <w:szCs w:val="24"/>
        </w:rPr>
        <w:t>A infecção por hanseníase pode acometer pessoas de ambos os sexos e de qualquer idade. Entretanto, é necessário um longo período de exposição à bactéria, sendo que apenas uma pequena parcela da populaç</w:t>
      </w:r>
      <w:r w:rsidR="00E0624A">
        <w:rPr>
          <w:rFonts w:ascii="Times New Roman" w:hAnsi="Times New Roman"/>
          <w:sz w:val="24"/>
          <w:szCs w:val="24"/>
        </w:rPr>
        <w:t>ão infectada realmente adoece.  A</w:t>
      </w:r>
      <w:r w:rsidR="00E0624A" w:rsidRPr="004B53EC">
        <w:rPr>
          <w:rFonts w:ascii="Times New Roman" w:hAnsi="Times New Roman"/>
          <w:sz w:val="24"/>
          <w:szCs w:val="24"/>
        </w:rPr>
        <w:t xml:space="preserve"> prevalência da doença está diretamente ligada a condições precárias de higiene</w:t>
      </w:r>
      <w:r w:rsidR="00E0624A">
        <w:rPr>
          <w:rFonts w:ascii="Times New Roman" w:hAnsi="Times New Roman"/>
          <w:sz w:val="24"/>
          <w:szCs w:val="24"/>
        </w:rPr>
        <w:t>, somado a isso o contato com indivíduos portadores, sem tratamento, da forma multibaciliar da doença.</w:t>
      </w:r>
      <w:r w:rsidR="004A045E" w:rsidRP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No 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Brasil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tal enfermidade possui uma quantidade relevante de casos, dados</w:t>
      </w:r>
      <w:r w:rsidR="006B0EB8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retirados do Ministério da Saúde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de 2011 revelaram que </w:t>
      </w:r>
      <w:r w:rsidR="004A045E">
        <w:rPr>
          <w:rFonts w:ascii="Times New Roman" w:hAnsi="Times New Roman"/>
          <w:sz w:val="24"/>
          <w:szCs w:val="24"/>
        </w:rPr>
        <w:t xml:space="preserve">era </w:t>
      </w:r>
      <w:r w:rsidR="004A045E" w:rsidRPr="004B53EC">
        <w:rPr>
          <w:rFonts w:ascii="Times New Roman" w:hAnsi="Times New Roman"/>
          <w:sz w:val="24"/>
          <w:szCs w:val="24"/>
        </w:rPr>
        <w:t>o país com maior número de casos de hanseníase na América Latina,</w:t>
      </w:r>
      <w:r w:rsidR="004A045E" w:rsidRPr="004A045E">
        <w:rPr>
          <w:rFonts w:ascii="Times New Roman" w:hAnsi="Times New Roman"/>
          <w:sz w:val="24"/>
          <w:szCs w:val="24"/>
        </w:rPr>
        <w:t xml:space="preserve"> </w:t>
      </w:r>
      <w:r w:rsidR="004A045E" w:rsidRPr="004B53EC">
        <w:rPr>
          <w:rFonts w:ascii="Times New Roman" w:hAnsi="Times New Roman"/>
          <w:sz w:val="24"/>
          <w:szCs w:val="24"/>
        </w:rPr>
        <w:t>com o valor estimado de mais de 33 mil doentes</w:t>
      </w:r>
      <w:r w:rsidR="004A045E">
        <w:rPr>
          <w:rFonts w:ascii="Times New Roman" w:hAnsi="Times New Roman"/>
          <w:sz w:val="24"/>
          <w:szCs w:val="24"/>
        </w:rPr>
        <w:t xml:space="preserve"> e ocupava o 2° lugar globalmente.</w:t>
      </w:r>
      <w:r w:rsidR="00E0624A">
        <w:rPr>
          <w:rFonts w:ascii="Times New Roman" w:hAnsi="Times New Roman"/>
          <w:sz w:val="24"/>
          <w:szCs w:val="24"/>
        </w:rPr>
        <w:t xml:space="preserve"> Afim de diminuir a morbidade e aumentar a cura dessa patologia, o</w:t>
      </w:r>
      <w:r w:rsidR="00D171CB" w:rsidRPr="00AC27B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Sistema Único de Saúde (SUS) disponibiliza o tratamento e acompanhamento da doença em unidades básicas de</w:t>
      </w:r>
      <w:r w:rsidR="004A045E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saúde e em referências. Oferecendo como terapêutica </w:t>
      </w:r>
      <w:r w:rsidR="00D171CB" w:rsidRPr="00AC27B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a Poliquimioterapia (PQT), uma associação de </w:t>
      </w:r>
      <w:r w:rsidR="004A045E" w:rsidRPr="00AC27B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antimicrobianos</w:t>
      </w:r>
      <w:r w:rsidR="00D171CB" w:rsidRPr="00AC27BB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recomendado pela Organização M</w:t>
      </w:r>
      <w:r w:rsidR="002C4E3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undial de Saúde (OMS). </w:t>
      </w:r>
    </w:p>
    <w:p w14:paraId="7B31911B" w14:textId="325FF519" w:rsidR="0075558B" w:rsidRDefault="00852275" w:rsidP="007555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11">
        <w:rPr>
          <w:rFonts w:ascii="Times New Roman" w:eastAsia="Arial" w:hAnsi="Times New Roman" w:cs="Times New Roman"/>
          <w:b/>
          <w:sz w:val="24"/>
          <w:szCs w:val="24"/>
        </w:rPr>
        <w:t>OBJETIVO:</w:t>
      </w:r>
      <w:r w:rsidR="002C4E3D" w:rsidRPr="002C4E3D">
        <w:rPr>
          <w:rFonts w:ascii="Times New Roman" w:hAnsi="Times New Roman"/>
          <w:sz w:val="24"/>
          <w:szCs w:val="24"/>
        </w:rPr>
        <w:t xml:space="preserve"> </w:t>
      </w:r>
      <w:r w:rsidR="002C4E3D" w:rsidRPr="004B53EC">
        <w:rPr>
          <w:rFonts w:ascii="Times New Roman" w:hAnsi="Times New Roman"/>
          <w:sz w:val="24"/>
          <w:szCs w:val="24"/>
        </w:rPr>
        <w:t xml:space="preserve">O objetivo desse trabalho foi analisar </w:t>
      </w:r>
      <w:r w:rsidR="002C4E3D">
        <w:rPr>
          <w:rFonts w:ascii="Times New Roman" w:hAnsi="Times New Roman"/>
          <w:sz w:val="24"/>
          <w:szCs w:val="24"/>
        </w:rPr>
        <w:t xml:space="preserve">a dinâmica da </w:t>
      </w:r>
      <w:r w:rsidR="002C4E3D" w:rsidRPr="004B53EC">
        <w:rPr>
          <w:rFonts w:ascii="Times New Roman" w:hAnsi="Times New Roman"/>
          <w:sz w:val="24"/>
          <w:szCs w:val="24"/>
        </w:rPr>
        <w:t>infecç</w:t>
      </w:r>
      <w:r w:rsidR="002C4E3D">
        <w:rPr>
          <w:rFonts w:ascii="Times New Roman" w:hAnsi="Times New Roman"/>
          <w:sz w:val="24"/>
          <w:szCs w:val="24"/>
        </w:rPr>
        <w:t>ão</w:t>
      </w:r>
      <w:r w:rsidR="002C4E3D" w:rsidRPr="004B53EC">
        <w:rPr>
          <w:rFonts w:ascii="Times New Roman" w:hAnsi="Times New Roman"/>
          <w:sz w:val="24"/>
          <w:szCs w:val="24"/>
        </w:rPr>
        <w:t xml:space="preserve"> por </w:t>
      </w:r>
      <w:r w:rsidR="002C4E3D" w:rsidRPr="00A95769">
        <w:rPr>
          <w:rFonts w:ascii="Times New Roman" w:hAnsi="Times New Roman"/>
          <w:i/>
          <w:sz w:val="24"/>
          <w:szCs w:val="24"/>
        </w:rPr>
        <w:t>Mycobacterium leprae</w:t>
      </w:r>
      <w:r w:rsidR="002C4E3D" w:rsidRPr="004B53EC">
        <w:rPr>
          <w:rFonts w:ascii="Times New Roman" w:hAnsi="Times New Roman"/>
          <w:sz w:val="24"/>
          <w:szCs w:val="24"/>
        </w:rPr>
        <w:t xml:space="preserve"> </w:t>
      </w:r>
      <w:r w:rsidR="002C4E3D">
        <w:rPr>
          <w:rFonts w:ascii="Times New Roman" w:hAnsi="Times New Roman"/>
          <w:sz w:val="24"/>
          <w:szCs w:val="24"/>
        </w:rPr>
        <w:t xml:space="preserve">e da morbidade </w:t>
      </w:r>
      <w:r w:rsidR="002C4E3D" w:rsidRPr="004B53EC">
        <w:rPr>
          <w:rFonts w:ascii="Times New Roman" w:hAnsi="Times New Roman"/>
          <w:sz w:val="24"/>
          <w:szCs w:val="24"/>
        </w:rPr>
        <w:t xml:space="preserve">hospitalar </w:t>
      </w:r>
      <w:r w:rsidR="002C4E3D">
        <w:rPr>
          <w:rFonts w:ascii="Times New Roman" w:hAnsi="Times New Roman"/>
          <w:sz w:val="24"/>
          <w:szCs w:val="24"/>
        </w:rPr>
        <w:t>no estado do Piauí.</w:t>
      </w:r>
      <w:r w:rsidR="002C4E3D">
        <w:rPr>
          <w:rFonts w:ascii="Times New Roman" w:hAnsi="Times New Roman"/>
          <w:sz w:val="24"/>
          <w:szCs w:val="24"/>
        </w:rPr>
        <w:t xml:space="preserve"> </w:t>
      </w:r>
    </w:p>
    <w:p w14:paraId="30FB146B" w14:textId="158ADEF5" w:rsidR="007836AD" w:rsidRDefault="00E23E66" w:rsidP="0075558B">
      <w:pPr>
        <w:spacing w:line="240" w:lineRule="auto"/>
        <w:jc w:val="both"/>
      </w:pPr>
      <w:r w:rsidRPr="00A80111">
        <w:rPr>
          <w:rFonts w:ascii="Times New Roman" w:eastAsia="Arial" w:hAnsi="Times New Roman" w:cs="Times New Roman"/>
          <w:b/>
          <w:sz w:val="24"/>
          <w:szCs w:val="24"/>
        </w:rPr>
        <w:t>METODOLOGIA:</w:t>
      </w:r>
      <w:r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bookmarkStart w:id="1" w:name="_Hlk23119836"/>
      <w:r w:rsidR="002C4E3D" w:rsidRPr="0075558B">
        <w:rPr>
          <w:rFonts w:ascii="Times New Roman" w:hAnsi="Times New Roman" w:cs="Times New Roman"/>
          <w:sz w:val="24"/>
          <w:szCs w:val="24"/>
        </w:rPr>
        <w:t xml:space="preserve">Trata-se </w:t>
      </w:r>
      <w:bookmarkEnd w:id="1"/>
      <w:r w:rsidR="002C4E3D" w:rsidRPr="0075558B">
        <w:rPr>
          <w:rFonts w:ascii="Times New Roman" w:hAnsi="Times New Roman" w:cs="Times New Roman"/>
          <w:sz w:val="24"/>
          <w:szCs w:val="24"/>
        </w:rPr>
        <w:t>de uma Pesquisa de abordagem quantitativa com procedimento documental de dados secundários coletados na base de dados do DATASUS- TABNET do período entre 2008 e 2018, Mediante seleção da lista de morbidade do CID 10, e em seguida XII- doenças da pele e tecido subcutâneo e hanseníase</w:t>
      </w:r>
      <w:r w:rsidR="002C4E3D" w:rsidRPr="0075558B">
        <w:rPr>
          <w:rFonts w:ascii="Times New Roman" w:hAnsi="Times New Roman" w:cs="Times New Roman"/>
          <w:sz w:val="24"/>
          <w:szCs w:val="24"/>
        </w:rPr>
        <w:t xml:space="preserve"> e com fundamentação </w:t>
      </w:r>
      <w:r w:rsidR="00B26A68" w:rsidRPr="0075558B">
        <w:rPr>
          <w:rFonts w:ascii="Times New Roman" w:hAnsi="Times New Roman" w:cs="Times New Roman"/>
          <w:sz w:val="24"/>
          <w:szCs w:val="24"/>
        </w:rPr>
        <w:t>teórica</w:t>
      </w:r>
      <w:r w:rsidR="002C4E3D" w:rsidRPr="0075558B">
        <w:rPr>
          <w:rFonts w:ascii="Times New Roman" w:hAnsi="Times New Roman" w:cs="Times New Roman"/>
          <w:sz w:val="24"/>
          <w:szCs w:val="24"/>
        </w:rPr>
        <w:t xml:space="preserve"> </w:t>
      </w:r>
      <w:r w:rsidR="002C4E3D" w:rsidRPr="0075558B">
        <w:rPr>
          <w:rFonts w:ascii="Times New Roman" w:hAnsi="Times New Roman" w:cs="Times New Roman"/>
          <w:sz w:val="24"/>
          <w:szCs w:val="24"/>
        </w:rPr>
        <w:t>oriundas de artigos científicos provenientes de busca sistemática e</w:t>
      </w:r>
      <w:r w:rsidR="002C4E3D" w:rsidRPr="0075558B">
        <w:rPr>
          <w:rFonts w:ascii="Times New Roman" w:hAnsi="Times New Roman" w:cs="Times New Roman"/>
          <w:sz w:val="24"/>
          <w:szCs w:val="24"/>
        </w:rPr>
        <w:t xml:space="preserve">m bases de dados Biblioteca </w:t>
      </w:r>
      <w:r w:rsidR="00B26A68" w:rsidRPr="0075558B">
        <w:rPr>
          <w:rFonts w:ascii="Times New Roman" w:hAnsi="Times New Roman" w:cs="Times New Roman"/>
          <w:sz w:val="24"/>
          <w:szCs w:val="24"/>
        </w:rPr>
        <w:t>Eletrônica</w:t>
      </w:r>
      <w:r w:rsidR="002C4E3D" w:rsidRPr="0075558B">
        <w:rPr>
          <w:rFonts w:ascii="Times New Roman" w:hAnsi="Times New Roman" w:cs="Times New Roman"/>
          <w:sz w:val="24"/>
          <w:szCs w:val="24"/>
        </w:rPr>
        <w:t xml:space="preserve"> Cientifica Online-Scielo</w:t>
      </w:r>
      <w:r w:rsidR="00B26A68" w:rsidRPr="0075558B">
        <w:rPr>
          <w:rFonts w:ascii="Times New Roman" w:hAnsi="Times New Roman" w:cs="Times New Roman"/>
          <w:sz w:val="24"/>
          <w:szCs w:val="24"/>
        </w:rPr>
        <w:t xml:space="preserve">, com a utilização dos descritores “infecções por </w:t>
      </w:r>
      <w:r w:rsidR="00B26A68" w:rsidRPr="0075558B">
        <w:rPr>
          <w:rFonts w:ascii="Times New Roman" w:hAnsi="Times New Roman" w:cs="Times New Roman"/>
          <w:i/>
          <w:sz w:val="24"/>
          <w:szCs w:val="24"/>
        </w:rPr>
        <w:t>mycobacterium</w:t>
      </w:r>
      <w:r w:rsidR="00A620EA">
        <w:rPr>
          <w:rFonts w:ascii="Times New Roman" w:hAnsi="Times New Roman" w:cs="Times New Roman"/>
          <w:sz w:val="24"/>
          <w:szCs w:val="24"/>
        </w:rPr>
        <w:t>”</w:t>
      </w:r>
      <w:r w:rsidR="00B26A68" w:rsidRPr="0075558B">
        <w:rPr>
          <w:rFonts w:ascii="Times New Roman" w:hAnsi="Times New Roman" w:cs="Times New Roman"/>
          <w:sz w:val="24"/>
          <w:szCs w:val="24"/>
        </w:rPr>
        <w:t xml:space="preserve"> e “hanseníase multibaciliar”</w:t>
      </w:r>
      <w:r w:rsidR="002C4E3D" w:rsidRPr="007555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48BD90" w14:textId="793DF136" w:rsidR="007836AD" w:rsidRDefault="5C995AD2" w:rsidP="007555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>DISCUSSÃO E RESULTADOS</w:t>
      </w:r>
      <w:r w:rsidRPr="00A8011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="00B26A68" w:rsidRPr="00AF29B5">
        <w:rPr>
          <w:rFonts w:ascii="Times New Roman" w:hAnsi="Times New Roman"/>
          <w:sz w:val="24"/>
          <w:szCs w:val="24"/>
        </w:rPr>
        <w:t>De</w:t>
      </w:r>
      <w:r w:rsidR="00B26A68">
        <w:rPr>
          <w:rFonts w:ascii="Times New Roman" w:hAnsi="Times New Roman"/>
          <w:sz w:val="24"/>
          <w:szCs w:val="24"/>
        </w:rPr>
        <w:t xml:space="preserve"> acordo com a análise dos dados secundários coletados no sistema de informações hospitalares SUS-(SIH/SUS), a morbidade hospitalar/internação, ocasionada por ha</w:t>
      </w:r>
      <w:r w:rsidR="00B26A68" w:rsidRPr="004B53EC">
        <w:rPr>
          <w:rFonts w:ascii="Times New Roman" w:hAnsi="Times New Roman"/>
          <w:sz w:val="24"/>
          <w:szCs w:val="24"/>
        </w:rPr>
        <w:t>nseníase</w:t>
      </w:r>
      <w:r w:rsidR="00B26A68">
        <w:rPr>
          <w:rFonts w:ascii="Times New Roman" w:hAnsi="Times New Roman"/>
          <w:sz w:val="24"/>
          <w:szCs w:val="24"/>
        </w:rPr>
        <w:t xml:space="preserve">, teve queda progressiva e significativa no período do estudo, onde a taxa de internação caiu </w:t>
      </w:r>
      <w:r w:rsidR="0025617C">
        <w:rPr>
          <w:rFonts w:ascii="Times New Roman" w:hAnsi="Times New Roman"/>
          <w:sz w:val="24"/>
          <w:szCs w:val="24"/>
        </w:rPr>
        <w:t>de 371</w:t>
      </w:r>
      <w:r w:rsidR="007836AD">
        <w:rPr>
          <w:rFonts w:ascii="Times New Roman" w:hAnsi="Times New Roman"/>
          <w:sz w:val="24"/>
          <w:szCs w:val="24"/>
        </w:rPr>
        <w:t xml:space="preserve"> (</w:t>
      </w:r>
      <w:r w:rsidR="0075558B">
        <w:rPr>
          <w:rFonts w:ascii="Times New Roman" w:hAnsi="Times New Roman"/>
          <w:sz w:val="24"/>
          <w:szCs w:val="24"/>
        </w:rPr>
        <w:t>28,58%</w:t>
      </w:r>
      <w:r w:rsidR="00B26A68">
        <w:rPr>
          <w:rFonts w:ascii="Times New Roman" w:hAnsi="Times New Roman"/>
          <w:sz w:val="24"/>
          <w:szCs w:val="24"/>
        </w:rPr>
        <w:t xml:space="preserve">) casos em 2008 para 53 casos (3,22%). </w:t>
      </w:r>
      <w:r w:rsidR="0025617C">
        <w:rPr>
          <w:rFonts w:ascii="Times New Roman" w:hAnsi="Times New Roman"/>
          <w:sz w:val="24"/>
          <w:szCs w:val="24"/>
        </w:rPr>
        <w:t xml:space="preserve">Ao relacionar </w:t>
      </w:r>
      <w:r w:rsidR="00B26A68">
        <w:rPr>
          <w:rFonts w:ascii="Times New Roman" w:hAnsi="Times New Roman"/>
          <w:sz w:val="24"/>
          <w:szCs w:val="24"/>
        </w:rPr>
        <w:t xml:space="preserve">com outros valores do boletim </w:t>
      </w:r>
      <w:r w:rsidR="0025617C">
        <w:rPr>
          <w:rFonts w:ascii="Times New Roman" w:hAnsi="Times New Roman"/>
          <w:sz w:val="24"/>
          <w:szCs w:val="24"/>
        </w:rPr>
        <w:t>epidemiológico do</w:t>
      </w:r>
      <w:r w:rsidR="00B26A68">
        <w:rPr>
          <w:rFonts w:ascii="Times New Roman" w:hAnsi="Times New Roman"/>
          <w:sz w:val="24"/>
          <w:szCs w:val="24"/>
        </w:rPr>
        <w:t xml:space="preserve"> ministério da saúde de 2013,</w:t>
      </w:r>
      <w:r w:rsidR="0025617C">
        <w:rPr>
          <w:rFonts w:ascii="Times New Roman" w:hAnsi="Times New Roman"/>
          <w:sz w:val="24"/>
          <w:szCs w:val="24"/>
        </w:rPr>
        <w:t xml:space="preserve"> </w:t>
      </w:r>
      <w:r w:rsidR="00B26A68">
        <w:rPr>
          <w:rFonts w:ascii="Times New Roman" w:hAnsi="Times New Roman"/>
          <w:sz w:val="24"/>
          <w:szCs w:val="24"/>
        </w:rPr>
        <w:t>pode -se afirmar que o índice de prevalência e</w:t>
      </w:r>
      <w:r w:rsidR="00B26A68" w:rsidRPr="005A4516">
        <w:rPr>
          <w:rFonts w:ascii="Times New Roman" w:hAnsi="Times New Roman"/>
          <w:sz w:val="24"/>
          <w:szCs w:val="24"/>
        </w:rPr>
        <w:t>m 2012, o coeficiente de prevalência de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 xml:space="preserve">hanseníase do Brasil era 1,51 </w:t>
      </w:r>
      <w:r w:rsidR="00B26A68" w:rsidRPr="005A4516">
        <w:rPr>
          <w:rFonts w:ascii="Times New Roman" w:hAnsi="Times New Roman"/>
          <w:sz w:val="24"/>
          <w:szCs w:val="24"/>
        </w:rPr>
        <w:lastRenderedPageBreak/>
        <w:t>caso/10 mil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habitantes, o que represent</w:t>
      </w:r>
      <w:r w:rsidR="00B26A68">
        <w:rPr>
          <w:rFonts w:ascii="Times New Roman" w:hAnsi="Times New Roman"/>
          <w:sz w:val="24"/>
          <w:szCs w:val="24"/>
        </w:rPr>
        <w:t>ou</w:t>
      </w:r>
      <w:r w:rsidR="00B26A68" w:rsidRPr="005A4516">
        <w:rPr>
          <w:rFonts w:ascii="Times New Roman" w:hAnsi="Times New Roman"/>
          <w:sz w:val="24"/>
          <w:szCs w:val="24"/>
        </w:rPr>
        <w:t xml:space="preserve"> uma redução de 12%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em relação ao valor do coeficiente no ano 2004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(1,71 caso/10 mil habitantes), ano em que o país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fez a readequação do cálculo desse indicador para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que fosse possível fazer comparações com outros</w:t>
      </w:r>
      <w:r w:rsidR="00B26A68">
        <w:rPr>
          <w:rFonts w:ascii="Times New Roman" w:hAnsi="Times New Roman"/>
          <w:sz w:val="24"/>
          <w:szCs w:val="24"/>
        </w:rPr>
        <w:t xml:space="preserve"> </w:t>
      </w:r>
      <w:r w:rsidR="00B26A68" w:rsidRPr="005A4516">
        <w:rPr>
          <w:rFonts w:ascii="Times New Roman" w:hAnsi="Times New Roman"/>
          <w:sz w:val="24"/>
          <w:szCs w:val="24"/>
        </w:rPr>
        <w:t>países-membros da OMS</w:t>
      </w:r>
      <w:r w:rsidR="00B26A68">
        <w:rPr>
          <w:rFonts w:ascii="Times New Roman" w:hAnsi="Times New Roman"/>
          <w:sz w:val="24"/>
          <w:szCs w:val="24"/>
        </w:rPr>
        <w:t>.</w:t>
      </w:r>
      <w:r w:rsidR="0025617C">
        <w:rPr>
          <w:rFonts w:ascii="Times New Roman" w:hAnsi="Times New Roman"/>
          <w:sz w:val="24"/>
          <w:szCs w:val="24"/>
        </w:rPr>
        <w:t xml:space="preserve">  Essa diminuição ocorreu </w:t>
      </w:r>
      <w:r w:rsidR="0025617C" w:rsidRPr="0025617C">
        <w:rPr>
          <w:rFonts w:ascii="Times New Roman" w:hAnsi="Times New Roman"/>
          <w:sz w:val="24"/>
          <w:szCs w:val="24"/>
        </w:rPr>
        <w:t xml:space="preserve">devido </w:t>
      </w:r>
      <w:r w:rsidR="002C4E3D" w:rsidRPr="0025617C">
        <w:rPr>
          <w:rFonts w:ascii="Times New Roman" w:hAnsi="Times New Roman"/>
          <w:sz w:val="24"/>
          <w:szCs w:val="24"/>
        </w:rPr>
        <w:t>as intensas campanhas do ministério da saúde para controle da di</w:t>
      </w:r>
      <w:r w:rsidR="0025617C">
        <w:rPr>
          <w:rFonts w:ascii="Times New Roman" w:hAnsi="Times New Roman"/>
          <w:sz w:val="24"/>
          <w:szCs w:val="24"/>
        </w:rPr>
        <w:t xml:space="preserve">sseminação da doença de </w:t>
      </w:r>
      <w:r w:rsidR="002C4E3D" w:rsidRPr="0025617C">
        <w:rPr>
          <w:rFonts w:ascii="Times New Roman" w:hAnsi="Times New Roman"/>
          <w:sz w:val="24"/>
          <w:szCs w:val="24"/>
        </w:rPr>
        <w:t>baixa patogenicidade, mas alta transmissibilidade. Como a campanha do ministério de saúde em conjunto com a Sociedade Brasileira de Dermatologia - SBD, como por exemplo JANEIRO ROXO, todo último domingo de janeiro é o Dia Mundial de Combate a Hanseníase e a Lei Federal 12.135 de 2009 instituiu o Dia Nacional de Combate e Prevenção da Hanseníase.</w:t>
      </w:r>
      <w:r w:rsidR="0025617C" w:rsidRPr="0025617C">
        <w:rPr>
          <w:rFonts w:ascii="Times New Roman" w:hAnsi="Times New Roman"/>
          <w:sz w:val="24"/>
          <w:szCs w:val="24"/>
        </w:rPr>
        <w:t xml:space="preserve"> </w:t>
      </w:r>
      <w:r w:rsidR="002C4E3D" w:rsidRPr="0025617C">
        <w:rPr>
          <w:rFonts w:ascii="Times New Roman" w:hAnsi="Times New Roman"/>
          <w:sz w:val="24"/>
          <w:szCs w:val="24"/>
        </w:rPr>
        <w:t xml:space="preserve">Dessa </w:t>
      </w:r>
      <w:r w:rsidR="0025617C" w:rsidRPr="0025617C">
        <w:rPr>
          <w:rFonts w:ascii="Times New Roman" w:hAnsi="Times New Roman"/>
          <w:sz w:val="24"/>
          <w:szCs w:val="24"/>
        </w:rPr>
        <w:t>maneira, para</w:t>
      </w:r>
      <w:r w:rsidR="002C4E3D" w:rsidRPr="0025617C">
        <w:rPr>
          <w:rFonts w:ascii="Times New Roman" w:hAnsi="Times New Roman"/>
          <w:sz w:val="24"/>
          <w:szCs w:val="24"/>
        </w:rPr>
        <w:t xml:space="preserve"> obter tal feito intensificou-se o rastreio com busca ativa e a capacitação na atenção primaria para reconhecimento de sinais e sintomas, além de fornecer tratamento gratuito.</w:t>
      </w:r>
      <w:r w:rsidR="0025617C" w:rsidRPr="0025617C">
        <w:rPr>
          <w:rFonts w:ascii="Times New Roman" w:hAnsi="Times New Roman"/>
          <w:sz w:val="24"/>
          <w:szCs w:val="24"/>
        </w:rPr>
        <w:t xml:space="preserve"> </w:t>
      </w:r>
      <w:r w:rsidR="002C4E3D" w:rsidRPr="0025617C">
        <w:rPr>
          <w:rFonts w:ascii="Times New Roman" w:hAnsi="Times New Roman"/>
          <w:sz w:val="24"/>
          <w:szCs w:val="24"/>
        </w:rPr>
        <w:t>Ainda, as iniciativas em salas de espera devem andar junto com a divulgação em meios de comunicação. Em avaliação de uma campanha de mídia para eliminação de hanseníase no Brasil, constatou-se que a informação a respeito dos sinais e sintomas foi de fácil recordação, uma vez que 74% das 1000 pessoas expostas aos anúncios de prevenção desta doença lembraram-se das mensagens principais, entre elas manchas na pele, falta de sensibilidade e dormê</w:t>
      </w:r>
      <w:r w:rsidR="006B0EB8">
        <w:rPr>
          <w:rFonts w:ascii="Times New Roman" w:hAnsi="Times New Roman"/>
          <w:sz w:val="24"/>
          <w:szCs w:val="24"/>
        </w:rPr>
        <w:t xml:space="preserve">ncia como sinais de hanseníase. </w:t>
      </w:r>
      <w:r w:rsidR="002C4E3D" w:rsidRPr="0025617C">
        <w:rPr>
          <w:rFonts w:ascii="Times New Roman" w:hAnsi="Times New Roman"/>
          <w:sz w:val="24"/>
          <w:szCs w:val="24"/>
        </w:rPr>
        <w:t>Assim, é importante que o Ministério da Saúde invista em materiais audiovisuais e pedagógicos, como folders e cartazes, uma vez que ainda se vivencia a subutilização desses mate</w:t>
      </w:r>
      <w:r w:rsidR="006B0EB8">
        <w:rPr>
          <w:rFonts w:ascii="Times New Roman" w:hAnsi="Times New Roman"/>
          <w:sz w:val="24"/>
          <w:szCs w:val="24"/>
        </w:rPr>
        <w:t>riais no Sistema Único de Saúde.</w:t>
      </w:r>
    </w:p>
    <w:p w14:paraId="1EFE1960" w14:textId="028E7C45" w:rsidR="007836AD" w:rsidRDefault="5C995AD2" w:rsidP="007555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>CONSIDERAÇÕES FINAIS</w:t>
      </w:r>
      <w:r w:rsidR="00252B03"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  <w:r w:rsidRPr="00A8011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25617C" w:rsidRPr="007845FE">
        <w:rPr>
          <w:rFonts w:ascii="Times New Roman" w:hAnsi="Times New Roman"/>
          <w:sz w:val="24"/>
          <w:szCs w:val="24"/>
        </w:rPr>
        <w:t xml:space="preserve">Em suma, conclui-se que a partir da análise dos resultados a taxa de </w:t>
      </w:r>
      <w:r w:rsidR="007836AD">
        <w:rPr>
          <w:rFonts w:ascii="Times New Roman" w:hAnsi="Times New Roman"/>
          <w:sz w:val="24"/>
          <w:szCs w:val="24"/>
        </w:rPr>
        <w:t>mo</w:t>
      </w:r>
      <w:r w:rsidR="0075558B">
        <w:rPr>
          <w:rFonts w:ascii="Times New Roman" w:hAnsi="Times New Roman"/>
          <w:sz w:val="24"/>
          <w:szCs w:val="24"/>
        </w:rPr>
        <w:t>r</w:t>
      </w:r>
      <w:r w:rsidR="007836AD">
        <w:rPr>
          <w:rFonts w:ascii="Times New Roman" w:hAnsi="Times New Roman"/>
          <w:sz w:val="24"/>
          <w:szCs w:val="24"/>
        </w:rPr>
        <w:t>bidade</w:t>
      </w:r>
      <w:r w:rsidR="0025617C" w:rsidRPr="007845FE">
        <w:rPr>
          <w:rFonts w:ascii="Times New Roman" w:hAnsi="Times New Roman"/>
          <w:sz w:val="24"/>
          <w:szCs w:val="24"/>
        </w:rPr>
        <w:t xml:space="preserve"> hospitalar ocasionada pela </w:t>
      </w:r>
      <w:r w:rsidR="0025617C" w:rsidRPr="00D0778D">
        <w:rPr>
          <w:rFonts w:ascii="Times New Roman" w:hAnsi="Times New Roman"/>
          <w:i/>
          <w:sz w:val="24"/>
          <w:szCs w:val="24"/>
        </w:rPr>
        <w:t>Mycobacterium leprae</w:t>
      </w:r>
      <w:r w:rsidR="0025617C">
        <w:rPr>
          <w:rFonts w:ascii="Times New Roman" w:hAnsi="Times New Roman"/>
          <w:sz w:val="24"/>
          <w:szCs w:val="24"/>
        </w:rPr>
        <w:t xml:space="preserve"> sofreu uma queda progressiva e significativa durante esse período</w:t>
      </w:r>
      <w:r w:rsidR="007836AD">
        <w:rPr>
          <w:rFonts w:ascii="Times New Roman" w:hAnsi="Times New Roman"/>
          <w:sz w:val="24"/>
          <w:szCs w:val="24"/>
        </w:rPr>
        <w:t>, evidenciand</w:t>
      </w:r>
      <w:r w:rsidR="007836AD" w:rsidRPr="0025617C">
        <w:rPr>
          <w:rFonts w:ascii="Times New Roman" w:hAnsi="Times New Roman"/>
          <w:sz w:val="24"/>
          <w:szCs w:val="24"/>
        </w:rPr>
        <w:t>o</w:t>
      </w:r>
      <w:r w:rsidR="007836AD">
        <w:rPr>
          <w:rFonts w:ascii="Times New Roman" w:hAnsi="Times New Roman"/>
          <w:sz w:val="24"/>
          <w:szCs w:val="24"/>
        </w:rPr>
        <w:t xml:space="preserve"> que o</w:t>
      </w:r>
      <w:r w:rsidR="007836AD" w:rsidRPr="0025617C">
        <w:rPr>
          <w:rFonts w:ascii="Times New Roman" w:hAnsi="Times New Roman"/>
          <w:sz w:val="24"/>
          <w:szCs w:val="24"/>
        </w:rPr>
        <w:t xml:space="preserve"> empenho do ministério da saúde, dos profissionais e Estado</w:t>
      </w:r>
      <w:r w:rsidR="007836AD">
        <w:rPr>
          <w:rFonts w:ascii="Times New Roman" w:hAnsi="Times New Roman"/>
          <w:sz w:val="24"/>
          <w:szCs w:val="24"/>
        </w:rPr>
        <w:t xml:space="preserve"> e as campanhas promovidas surtiram efeito aclamado.</w:t>
      </w:r>
    </w:p>
    <w:p w14:paraId="2803A351" w14:textId="5C359650" w:rsidR="5C995AD2" w:rsidRPr="00A80111" w:rsidRDefault="5C995AD2" w:rsidP="5C995AD2">
      <w:pPr>
        <w:spacing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5C995AD2" w:rsidRPr="00A80111" w:rsidSect="0075558B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97A482"/>
    <w:rsid w:val="00252B03"/>
    <w:rsid w:val="0025617C"/>
    <w:rsid w:val="002C4E3D"/>
    <w:rsid w:val="004A045E"/>
    <w:rsid w:val="006B0EB8"/>
    <w:rsid w:val="0075558B"/>
    <w:rsid w:val="007678F3"/>
    <w:rsid w:val="007836AD"/>
    <w:rsid w:val="0083593A"/>
    <w:rsid w:val="00852275"/>
    <w:rsid w:val="008D41C1"/>
    <w:rsid w:val="00A16D93"/>
    <w:rsid w:val="00A620EA"/>
    <w:rsid w:val="00A80111"/>
    <w:rsid w:val="00B132BB"/>
    <w:rsid w:val="00B26A68"/>
    <w:rsid w:val="00D171CB"/>
    <w:rsid w:val="00E0624A"/>
    <w:rsid w:val="00E23E66"/>
    <w:rsid w:val="00E61C43"/>
    <w:rsid w:val="00FD0B27"/>
    <w:rsid w:val="2297A482"/>
    <w:rsid w:val="5C99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A482"/>
  <w15:docId w15:val="{DC164D31-EEA7-4751-AECF-54C034B2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61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5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E61C43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E61C4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Refdecomentrio">
    <w:name w:val="annotation reference"/>
    <w:uiPriority w:val="99"/>
    <w:semiHidden/>
    <w:unhideWhenUsed/>
    <w:rsid w:val="002C4E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4E3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4E3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a_medeiros0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dias</dc:creator>
  <cp:lastModifiedBy>cindy dias</cp:lastModifiedBy>
  <cp:revision>2</cp:revision>
  <dcterms:created xsi:type="dcterms:W3CDTF">2019-10-29T20:40:00Z</dcterms:created>
  <dcterms:modified xsi:type="dcterms:W3CDTF">2019-10-29T20:40:00Z</dcterms:modified>
</cp:coreProperties>
</file>