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7EA5" w14:textId="77777777" w:rsidR="006876DE" w:rsidRPr="006876DE" w:rsidRDefault="006876DE" w:rsidP="006876DE">
      <w:pPr>
        <w:jc w:val="center"/>
        <w:rPr>
          <w:rFonts w:ascii="Times New Roman" w:eastAsia="Times New Roman" w:hAnsi="Times New Roman" w:cs="Times New Roman"/>
          <w:b/>
          <w:bCs/>
          <w:kern w:val="0"/>
          <w:sz w:val="24"/>
          <w:szCs w:val="24"/>
          <w:lang w:eastAsia="pt-BR"/>
          <w14:ligatures w14:val="none"/>
        </w:rPr>
      </w:pPr>
      <w:r w:rsidRPr="006876DE">
        <w:rPr>
          <w:rFonts w:ascii="Times New Roman" w:eastAsia="Times New Roman" w:hAnsi="Times New Roman" w:cs="Times New Roman"/>
          <w:b/>
          <w:kern w:val="0"/>
          <w:sz w:val="24"/>
          <w:szCs w:val="24"/>
          <w:lang w:eastAsia="pt-BR"/>
          <w14:ligatures w14:val="none"/>
        </w:rPr>
        <w:t>EDUCAÇÃO E GÊNERO NA UNIMONTES: ANÁLISE DE DOCUMENTOS INSTITUCIONAIS E PRÁTICAS PEDAGÓGICAS</w:t>
      </w:r>
    </w:p>
    <w:p w14:paraId="0779281B" w14:textId="77777777" w:rsidR="006D35B7" w:rsidRPr="006D35B7" w:rsidRDefault="006D35B7" w:rsidP="006D35B7">
      <w:pPr>
        <w:jc w:val="center"/>
        <w:rPr>
          <w:rFonts w:ascii="Times New Roman" w:eastAsia="Times New Roman" w:hAnsi="Times New Roman" w:cs="Times New Roman"/>
          <w:b/>
          <w:bCs/>
          <w:kern w:val="0"/>
          <w:sz w:val="24"/>
          <w:szCs w:val="24"/>
          <w:lang w:eastAsia="pt-BR"/>
          <w14:ligatures w14:val="none"/>
        </w:rPr>
      </w:pPr>
    </w:p>
    <w:p w14:paraId="248F3FFE" w14:textId="77777777" w:rsidR="00B30F0B" w:rsidRPr="001E6AC9" w:rsidRDefault="00B30F0B" w:rsidP="00B30F0B">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 xml:space="preserve">Filomena Luciene Cordeiro Reis </w:t>
      </w:r>
    </w:p>
    <w:p w14:paraId="2696C21A" w14:textId="77777777" w:rsidR="00B30F0B" w:rsidRPr="001E6AC9" w:rsidRDefault="00B30F0B" w:rsidP="00B30F0B">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Universidade Estadual de Montes Claros</w:t>
      </w:r>
    </w:p>
    <w:p w14:paraId="00A11639" w14:textId="77777777" w:rsidR="00B30F0B" w:rsidRPr="001E6AC9" w:rsidRDefault="006D4080" w:rsidP="00B30F0B">
      <w:pPr>
        <w:spacing w:after="0" w:line="240" w:lineRule="auto"/>
        <w:jc w:val="right"/>
        <w:rPr>
          <w:rFonts w:ascii="Times New Roman" w:eastAsia="Times New Roman" w:hAnsi="Times New Roman" w:cs="Times New Roman"/>
          <w:sz w:val="24"/>
          <w:szCs w:val="24"/>
          <w:lang w:eastAsia="pt-BR"/>
        </w:rPr>
      </w:pPr>
      <w:hyperlink r:id="rId8" w:history="1">
        <w:r w:rsidR="00B30F0B" w:rsidRPr="001E6AC9">
          <w:rPr>
            <w:rStyle w:val="Hyperlink"/>
            <w:rFonts w:ascii="Times New Roman" w:eastAsia="Times New Roman" w:hAnsi="Times New Roman" w:cs="Times New Roman"/>
            <w:sz w:val="24"/>
            <w:szCs w:val="24"/>
            <w:lang w:eastAsia="pt-BR"/>
          </w:rPr>
          <w:t>filomena.reis@unimontes.br</w:t>
        </w:r>
      </w:hyperlink>
      <w:r w:rsidR="00B30F0B" w:rsidRPr="001E6AC9">
        <w:rPr>
          <w:rFonts w:ascii="Times New Roman" w:eastAsia="Times New Roman" w:hAnsi="Times New Roman" w:cs="Times New Roman"/>
          <w:sz w:val="24"/>
          <w:szCs w:val="24"/>
          <w:lang w:eastAsia="pt-BR"/>
        </w:rPr>
        <w:t xml:space="preserve"> </w:t>
      </w:r>
    </w:p>
    <w:p w14:paraId="3EDE33B7" w14:textId="77777777" w:rsidR="00B30F0B" w:rsidRPr="001E6AC9" w:rsidRDefault="00B30F0B" w:rsidP="00B30F0B">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João Olímpio Soares dos Reis</w:t>
      </w:r>
    </w:p>
    <w:p w14:paraId="6D72D75C" w14:textId="77777777" w:rsidR="00B30F0B" w:rsidRPr="001E6AC9" w:rsidRDefault="00B30F0B" w:rsidP="00B30F0B">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Universidade Estadual de Montes Claros</w:t>
      </w:r>
    </w:p>
    <w:p w14:paraId="69BCCE98" w14:textId="77777777" w:rsidR="00B30F0B" w:rsidRDefault="006D4080" w:rsidP="00B30F0B">
      <w:pPr>
        <w:spacing w:after="0" w:line="240" w:lineRule="auto"/>
        <w:jc w:val="right"/>
        <w:rPr>
          <w:rFonts w:ascii="Times New Roman" w:hAnsi="Times New Roman" w:cs="Times New Roman"/>
          <w:sz w:val="24"/>
          <w:szCs w:val="24"/>
          <w:shd w:val="clear" w:color="auto" w:fill="FFFFFF"/>
        </w:rPr>
      </w:pPr>
      <w:hyperlink r:id="rId9" w:history="1">
        <w:r w:rsidR="00B30F0B" w:rsidRPr="001E6AC9">
          <w:rPr>
            <w:rStyle w:val="Hyperlink"/>
            <w:rFonts w:ascii="Times New Roman" w:hAnsi="Times New Roman" w:cs="Times New Roman"/>
            <w:sz w:val="24"/>
            <w:szCs w:val="24"/>
            <w:shd w:val="clear" w:color="auto" w:fill="FFFFFF"/>
          </w:rPr>
          <w:t>joao.luciene.reis1996@gmail.com</w:t>
        </w:r>
      </w:hyperlink>
    </w:p>
    <w:p w14:paraId="3265BE6A" w14:textId="77777777" w:rsidR="001E6AC9" w:rsidRPr="001E6AC9" w:rsidRDefault="001E6AC9" w:rsidP="001E6AC9">
      <w:pPr>
        <w:spacing w:after="0" w:line="240" w:lineRule="auto"/>
        <w:jc w:val="right"/>
        <w:rPr>
          <w:rFonts w:ascii="Times New Roman" w:eastAsia="Times New Roman" w:hAnsi="Times New Roman" w:cs="Times New Roman"/>
          <w:kern w:val="0"/>
          <w:sz w:val="24"/>
          <w:szCs w:val="24"/>
          <w:lang w:eastAsia="pt-BR"/>
          <w14:ligatures w14:val="none"/>
        </w:rPr>
      </w:pPr>
      <w:proofErr w:type="spellStart"/>
      <w:r w:rsidRPr="001E6AC9">
        <w:rPr>
          <w:rFonts w:ascii="Times New Roman" w:eastAsia="Times New Roman" w:hAnsi="Times New Roman" w:cs="Times New Roman"/>
          <w:sz w:val="24"/>
          <w:szCs w:val="24"/>
          <w:lang w:eastAsia="pt-BR"/>
        </w:rPr>
        <w:t>Luis</w:t>
      </w:r>
      <w:proofErr w:type="spellEnd"/>
      <w:r w:rsidRPr="001E6AC9">
        <w:rPr>
          <w:rFonts w:ascii="Times New Roman" w:eastAsia="Times New Roman" w:hAnsi="Times New Roman" w:cs="Times New Roman"/>
          <w:sz w:val="24"/>
          <w:szCs w:val="24"/>
          <w:lang w:eastAsia="pt-BR"/>
        </w:rPr>
        <w:t xml:space="preserve"> Gustavo</w:t>
      </w:r>
      <w:r w:rsidRPr="001E6AC9">
        <w:rPr>
          <w:rFonts w:ascii="Times New Roman" w:eastAsia="Times New Roman" w:hAnsi="Times New Roman" w:cs="Times New Roman"/>
          <w:kern w:val="0"/>
          <w:sz w:val="24"/>
          <w:szCs w:val="24"/>
          <w:lang w:eastAsia="pt-BR"/>
          <w14:ligatures w14:val="none"/>
        </w:rPr>
        <w:t xml:space="preserve"> Souza </w:t>
      </w:r>
      <w:proofErr w:type="spellStart"/>
      <w:r w:rsidRPr="001E6AC9">
        <w:rPr>
          <w:rFonts w:ascii="Times New Roman" w:eastAsia="Times New Roman" w:hAnsi="Times New Roman" w:cs="Times New Roman"/>
          <w:kern w:val="0"/>
          <w:sz w:val="24"/>
          <w:szCs w:val="24"/>
          <w:lang w:eastAsia="pt-BR"/>
          <w14:ligatures w14:val="none"/>
        </w:rPr>
        <w:t>Fróes</w:t>
      </w:r>
      <w:proofErr w:type="spellEnd"/>
    </w:p>
    <w:p w14:paraId="0446C799" w14:textId="77777777" w:rsidR="001E6AC9" w:rsidRPr="001E6AC9" w:rsidRDefault="001E6AC9" w:rsidP="001E6AC9">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Universidade Estadual de Montes Claros</w:t>
      </w:r>
    </w:p>
    <w:p w14:paraId="2A63D8F4" w14:textId="77777777" w:rsidR="001E6AC9" w:rsidRPr="001E6AC9" w:rsidRDefault="006D4080" w:rsidP="001E6AC9">
      <w:pPr>
        <w:spacing w:after="0" w:line="240" w:lineRule="auto"/>
        <w:jc w:val="right"/>
        <w:rPr>
          <w:rFonts w:ascii="Times New Roman" w:eastAsia="Times New Roman" w:hAnsi="Times New Roman" w:cs="Times New Roman"/>
          <w:kern w:val="0"/>
          <w:sz w:val="24"/>
          <w:szCs w:val="24"/>
          <w:lang w:eastAsia="pt-BR"/>
          <w14:ligatures w14:val="none"/>
        </w:rPr>
      </w:pPr>
      <w:hyperlink r:id="rId10" w:history="1">
        <w:r w:rsidR="001E6AC9" w:rsidRPr="001E6AC9">
          <w:rPr>
            <w:rStyle w:val="Hyperlink"/>
            <w:rFonts w:ascii="Times New Roman" w:eastAsia="Times New Roman" w:hAnsi="Times New Roman" w:cs="Times New Roman"/>
            <w:kern w:val="0"/>
            <w:sz w:val="24"/>
            <w:szCs w:val="24"/>
            <w:lang w:eastAsia="pt-BR"/>
            <w14:ligatures w14:val="none"/>
          </w:rPr>
          <w:t>gustavosouzafroes@gmail.com</w:t>
        </w:r>
      </w:hyperlink>
    </w:p>
    <w:p w14:paraId="2C2DB8E5" w14:textId="57CEF725" w:rsidR="001E6AC9" w:rsidRPr="001E6AC9" w:rsidRDefault="006876DE" w:rsidP="00CE289E">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Ingrid</w:t>
      </w:r>
      <w:r w:rsidR="001E6AC9" w:rsidRPr="001E6AC9">
        <w:rPr>
          <w:rFonts w:ascii="Times New Roman" w:eastAsia="Times New Roman" w:hAnsi="Times New Roman" w:cs="Times New Roman"/>
          <w:sz w:val="24"/>
          <w:szCs w:val="24"/>
          <w:lang w:eastAsia="pt-BR"/>
        </w:rPr>
        <w:t xml:space="preserve"> do Carmo Oliveira</w:t>
      </w:r>
    </w:p>
    <w:p w14:paraId="711AF923" w14:textId="17273D7F" w:rsidR="001E6AC9" w:rsidRPr="001E6AC9" w:rsidRDefault="001E6AC9" w:rsidP="001E6AC9">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sz w:val="24"/>
          <w:szCs w:val="24"/>
          <w:lang w:eastAsia="pt-BR"/>
        </w:rPr>
        <w:t>Universidade Estadual de Montes Claros</w:t>
      </w:r>
    </w:p>
    <w:p w14:paraId="576EE510" w14:textId="0F38146B" w:rsidR="001E6AC9" w:rsidRPr="001E6AC9" w:rsidRDefault="006D4080" w:rsidP="001E6AC9">
      <w:pPr>
        <w:spacing w:after="0" w:line="240" w:lineRule="auto"/>
        <w:jc w:val="right"/>
        <w:rPr>
          <w:rFonts w:ascii="Times New Roman" w:eastAsia="Times New Roman" w:hAnsi="Times New Roman" w:cs="Times New Roman"/>
          <w:sz w:val="24"/>
          <w:szCs w:val="24"/>
          <w:lang w:eastAsia="pt-BR"/>
        </w:rPr>
      </w:pPr>
      <w:hyperlink r:id="rId11" w:history="1">
        <w:r w:rsidR="001E6AC9" w:rsidRPr="001E6AC9">
          <w:rPr>
            <w:rStyle w:val="Hyperlink"/>
            <w:rFonts w:ascii="Times New Roman" w:eastAsia="Times New Roman" w:hAnsi="Times New Roman" w:cs="Times New Roman"/>
            <w:sz w:val="24"/>
            <w:szCs w:val="24"/>
            <w:lang w:eastAsia="pt-BR"/>
          </w:rPr>
          <w:t>ingridydocarmo06@gmail.com</w:t>
        </w:r>
      </w:hyperlink>
    </w:p>
    <w:p w14:paraId="1B4ECBE9" w14:textId="77777777" w:rsidR="00203119" w:rsidRPr="00CE289E" w:rsidRDefault="00203119" w:rsidP="00CE289E">
      <w:pPr>
        <w:spacing w:after="0" w:line="240" w:lineRule="auto"/>
        <w:jc w:val="right"/>
        <w:rPr>
          <w:rFonts w:ascii="Times New Roman" w:eastAsia="Times New Roman" w:hAnsi="Times New Roman" w:cs="Times New Roman"/>
          <w:sz w:val="24"/>
          <w:szCs w:val="24"/>
          <w:lang w:eastAsia="pt-BR"/>
        </w:rPr>
      </w:pPr>
    </w:p>
    <w:p w14:paraId="2219F9A4" w14:textId="77777777" w:rsidR="001E6AC9" w:rsidRPr="001E6AC9" w:rsidRDefault="00203119" w:rsidP="001E6AC9">
      <w:pPr>
        <w:pStyle w:val="NormalWeb"/>
        <w:spacing w:before="0" w:beforeAutospacing="0" w:after="0" w:afterAutospacing="0"/>
        <w:ind w:left="720"/>
        <w:jc w:val="right"/>
      </w:pPr>
      <w:r w:rsidRPr="001E6AC9">
        <w:rPr>
          <w:b/>
          <w:bCs/>
        </w:rPr>
        <w:t>Eixo</w:t>
      </w:r>
      <w:r w:rsidR="00CE289E" w:rsidRPr="001E6AC9">
        <w:rPr>
          <w:b/>
          <w:bCs/>
        </w:rPr>
        <w:t xml:space="preserve">: </w:t>
      </w:r>
      <w:r w:rsidR="001E6AC9" w:rsidRPr="001E6AC9">
        <w:rPr>
          <w:shd w:val="clear" w:color="auto" w:fill="FFFFFF"/>
        </w:rPr>
        <w:t>História da Educação</w:t>
      </w:r>
    </w:p>
    <w:p w14:paraId="21208252" w14:textId="77A0E693" w:rsidR="003465B2" w:rsidRPr="00CE289E" w:rsidRDefault="00B62411" w:rsidP="00CE289E">
      <w:pPr>
        <w:spacing w:after="0" w:line="240" w:lineRule="auto"/>
        <w:jc w:val="right"/>
        <w:rPr>
          <w:rFonts w:ascii="Times New Roman" w:eastAsia="Times New Roman" w:hAnsi="Times New Roman" w:cs="Times New Roman"/>
          <w:sz w:val="24"/>
          <w:szCs w:val="24"/>
          <w:lang w:eastAsia="pt-BR"/>
        </w:rPr>
      </w:pPr>
      <w:r w:rsidRPr="001E6AC9">
        <w:rPr>
          <w:rFonts w:ascii="Times New Roman" w:eastAsia="Times New Roman" w:hAnsi="Times New Roman" w:cs="Times New Roman"/>
          <w:b/>
          <w:sz w:val="24"/>
          <w:szCs w:val="24"/>
          <w:lang w:eastAsia="pt-BR"/>
        </w:rPr>
        <w:t>Palavras-chave:</w:t>
      </w:r>
      <w:r w:rsidR="00F135F7" w:rsidRPr="001E6AC9">
        <w:rPr>
          <w:rFonts w:ascii="Times New Roman" w:eastAsia="Times New Roman" w:hAnsi="Times New Roman" w:cs="Times New Roman"/>
          <w:b/>
          <w:sz w:val="24"/>
          <w:szCs w:val="24"/>
          <w:lang w:eastAsia="pt-BR"/>
        </w:rPr>
        <w:t xml:space="preserve"> </w:t>
      </w:r>
      <w:r w:rsidR="00203119" w:rsidRPr="001E6AC9">
        <w:rPr>
          <w:rFonts w:ascii="Times New Roman" w:eastAsia="Times New Roman" w:hAnsi="Times New Roman" w:cs="Times New Roman"/>
          <w:sz w:val="24"/>
          <w:szCs w:val="24"/>
          <w:lang w:eastAsia="pt-BR"/>
        </w:rPr>
        <w:t>Educação P</w:t>
      </w:r>
      <w:r w:rsidR="00F135F7" w:rsidRPr="001E6AC9">
        <w:rPr>
          <w:rFonts w:ascii="Times New Roman" w:eastAsia="Times New Roman" w:hAnsi="Times New Roman" w:cs="Times New Roman"/>
          <w:sz w:val="24"/>
          <w:szCs w:val="24"/>
          <w:lang w:eastAsia="pt-BR"/>
        </w:rPr>
        <w:t>opular</w:t>
      </w:r>
      <w:r w:rsidR="00203119" w:rsidRPr="001E6AC9">
        <w:rPr>
          <w:rFonts w:ascii="Times New Roman" w:eastAsia="Times New Roman" w:hAnsi="Times New Roman" w:cs="Times New Roman"/>
          <w:sz w:val="24"/>
          <w:szCs w:val="24"/>
          <w:lang w:eastAsia="pt-BR"/>
        </w:rPr>
        <w:t>. G</w:t>
      </w:r>
      <w:r w:rsidR="00F135F7" w:rsidRPr="001E6AC9">
        <w:rPr>
          <w:rFonts w:ascii="Times New Roman" w:eastAsia="Times New Roman" w:hAnsi="Times New Roman" w:cs="Times New Roman"/>
          <w:sz w:val="24"/>
          <w:szCs w:val="24"/>
          <w:lang w:eastAsia="pt-BR"/>
        </w:rPr>
        <w:t>ênero</w:t>
      </w:r>
      <w:r w:rsidR="00203119" w:rsidRPr="001E6AC9">
        <w:rPr>
          <w:rFonts w:ascii="Times New Roman" w:eastAsia="Times New Roman" w:hAnsi="Times New Roman" w:cs="Times New Roman"/>
          <w:sz w:val="24"/>
          <w:szCs w:val="24"/>
          <w:lang w:eastAsia="pt-BR"/>
        </w:rPr>
        <w:t xml:space="preserve">. </w:t>
      </w:r>
      <w:r w:rsidR="001E6AC9">
        <w:rPr>
          <w:rFonts w:ascii="Times New Roman" w:eastAsia="Times New Roman" w:hAnsi="Times New Roman" w:cs="Times New Roman"/>
          <w:sz w:val="24"/>
          <w:szCs w:val="24"/>
          <w:lang w:eastAsia="pt-BR"/>
        </w:rPr>
        <w:t>Arquivos Institucionais. Práticas Pedagógicas.</w:t>
      </w:r>
    </w:p>
    <w:p w14:paraId="7734462C" w14:textId="77777777" w:rsidR="003465B2" w:rsidRPr="00CE289E" w:rsidRDefault="003465B2" w:rsidP="00CE289E">
      <w:pPr>
        <w:spacing w:after="0" w:line="240" w:lineRule="auto"/>
        <w:rPr>
          <w:rFonts w:ascii="Times New Roman" w:hAnsi="Times New Roman" w:cs="Times New Roman"/>
          <w:b/>
          <w:sz w:val="24"/>
          <w:szCs w:val="24"/>
        </w:rPr>
      </w:pPr>
    </w:p>
    <w:p w14:paraId="1D5BF35E" w14:textId="4A4C91EB" w:rsidR="00C07663" w:rsidRDefault="00C07663" w:rsidP="00CE289E">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14:paraId="7686D2D0" w14:textId="65643468" w:rsidR="00C07663" w:rsidRPr="00C07663" w:rsidRDefault="00C07663" w:rsidP="00CE289E">
      <w:pPr>
        <w:spacing w:after="0" w:line="240" w:lineRule="auto"/>
        <w:jc w:val="both"/>
        <w:rPr>
          <w:rFonts w:ascii="Times New Roman" w:eastAsia="Times New Roman" w:hAnsi="Times New Roman" w:cs="Times New Roman"/>
          <w:bCs/>
          <w:sz w:val="24"/>
          <w:szCs w:val="24"/>
          <w:lang w:eastAsia="pt-BR"/>
        </w:rPr>
      </w:pPr>
      <w:r w:rsidRPr="00C07663">
        <w:rPr>
          <w:rFonts w:ascii="Times New Roman" w:eastAsia="Times New Roman" w:hAnsi="Times New Roman" w:cs="Times New Roman"/>
          <w:bCs/>
          <w:sz w:val="24"/>
          <w:szCs w:val="24"/>
          <w:lang w:eastAsia="pt-BR"/>
        </w:rPr>
        <w:t xml:space="preserve">A Fundação Norte Mineira de Ensino Superior (FUNM), transformada em Universidade Estadual de Montes Claros (Unimontes), como instituição pública de ensino superior, tem um papel essencial na promoção de políticas educacionais inclusivas que abordem questões de gênero. A análise de documentos institucionais e práticas pedagógicas permite identificar avanços, lacunas e possibilidades de transformação. Este projeto objetivará investigar como os documentos institucionais da FUNM/Unimontes abordam a temática de gênero e </w:t>
      </w:r>
      <w:r>
        <w:rPr>
          <w:rFonts w:ascii="Times New Roman" w:eastAsia="Times New Roman" w:hAnsi="Times New Roman" w:cs="Times New Roman"/>
          <w:bCs/>
          <w:sz w:val="24"/>
          <w:szCs w:val="24"/>
          <w:lang w:eastAsia="pt-BR"/>
        </w:rPr>
        <w:t>o</w:t>
      </w:r>
      <w:r w:rsidRPr="00C07663">
        <w:rPr>
          <w:rFonts w:ascii="Times New Roman" w:eastAsia="Times New Roman" w:hAnsi="Times New Roman" w:cs="Times New Roman"/>
          <w:bCs/>
          <w:sz w:val="24"/>
          <w:szCs w:val="24"/>
          <w:lang w:eastAsia="pt-BR"/>
        </w:rPr>
        <w:t xml:space="preserve">s direcionamentos implementados nas práticas educacionais. </w:t>
      </w:r>
      <w:r>
        <w:rPr>
          <w:rFonts w:ascii="Times New Roman" w:eastAsia="Times New Roman" w:hAnsi="Times New Roman" w:cs="Times New Roman"/>
          <w:bCs/>
          <w:sz w:val="24"/>
          <w:szCs w:val="24"/>
          <w:lang w:eastAsia="pt-BR"/>
        </w:rPr>
        <w:t>A</w:t>
      </w:r>
      <w:r w:rsidRPr="00C07663">
        <w:rPr>
          <w:rFonts w:ascii="Times New Roman" w:eastAsia="Times New Roman" w:hAnsi="Times New Roman" w:cs="Times New Roman"/>
          <w:bCs/>
          <w:sz w:val="24"/>
          <w:szCs w:val="24"/>
          <w:lang w:eastAsia="pt-BR"/>
        </w:rPr>
        <w:t xml:space="preserve"> metodologia constituirá de levantamento de documentos; análise documental com a finalidade de compreender como os documentos abordam </w:t>
      </w:r>
      <w:r>
        <w:rPr>
          <w:rFonts w:ascii="Times New Roman" w:eastAsia="Times New Roman" w:hAnsi="Times New Roman" w:cs="Times New Roman"/>
          <w:bCs/>
          <w:sz w:val="24"/>
          <w:szCs w:val="24"/>
          <w:lang w:eastAsia="pt-BR"/>
        </w:rPr>
        <w:t>o tema</w:t>
      </w:r>
      <w:r w:rsidRPr="00C07663">
        <w:rPr>
          <w:rFonts w:ascii="Times New Roman" w:eastAsia="Times New Roman" w:hAnsi="Times New Roman" w:cs="Times New Roman"/>
          <w:bCs/>
          <w:sz w:val="24"/>
          <w:szCs w:val="24"/>
          <w:lang w:eastAsia="pt-BR"/>
        </w:rPr>
        <w:t>. Os resultados esperados são relatório com análise de documentos e práticas pedagógicas da FUNM/Unimontes; mapeamento das principais iniciativas voltadas à equidade de gênero na instituição; recomendações para fortalecer a integração de gênero na educação superior da Unimontes; e organização de seminário para compartilhar os resultados e promover o debate sobre gênero na educação.</w:t>
      </w:r>
    </w:p>
    <w:p w14:paraId="1CD23D3A" w14:textId="77777777" w:rsidR="00C07663" w:rsidRDefault="00C07663" w:rsidP="00CE289E">
      <w:pPr>
        <w:spacing w:after="0" w:line="240" w:lineRule="auto"/>
        <w:jc w:val="both"/>
        <w:rPr>
          <w:rFonts w:ascii="Times New Roman" w:eastAsia="Times New Roman" w:hAnsi="Times New Roman" w:cs="Times New Roman"/>
          <w:b/>
          <w:sz w:val="24"/>
          <w:szCs w:val="24"/>
          <w:lang w:eastAsia="pt-BR"/>
        </w:rPr>
      </w:pPr>
    </w:p>
    <w:p w14:paraId="2B7503A4" w14:textId="741D2687" w:rsidR="00203119" w:rsidRPr="00840E8E" w:rsidRDefault="00203119" w:rsidP="00CE289E">
      <w:pPr>
        <w:spacing w:after="0" w:line="240" w:lineRule="auto"/>
        <w:jc w:val="both"/>
        <w:rPr>
          <w:rFonts w:ascii="Times New Roman" w:eastAsia="Times New Roman" w:hAnsi="Times New Roman" w:cs="Times New Roman"/>
          <w:b/>
          <w:sz w:val="24"/>
          <w:szCs w:val="24"/>
          <w:lang w:eastAsia="pt-BR"/>
        </w:rPr>
      </w:pPr>
      <w:r w:rsidRPr="00840E8E">
        <w:rPr>
          <w:rFonts w:ascii="Times New Roman" w:eastAsia="Times New Roman" w:hAnsi="Times New Roman" w:cs="Times New Roman"/>
          <w:b/>
          <w:sz w:val="24"/>
          <w:szCs w:val="24"/>
          <w:lang w:eastAsia="pt-BR"/>
        </w:rPr>
        <w:t>Introdução</w:t>
      </w:r>
    </w:p>
    <w:p w14:paraId="7B38949B" w14:textId="4210732F" w:rsidR="00C07663" w:rsidRPr="00840E8E" w:rsidRDefault="006E58D9" w:rsidP="006E58D9">
      <w:pPr>
        <w:pStyle w:val="Corpodetexto"/>
        <w:tabs>
          <w:tab w:val="num" w:pos="0"/>
          <w:tab w:val="left" w:pos="180"/>
          <w:tab w:val="right" w:pos="8838"/>
        </w:tabs>
        <w:rPr>
          <w:rFonts w:ascii="Times New Roman" w:hAnsi="Times New Roman"/>
          <w:szCs w:val="24"/>
        </w:rPr>
      </w:pPr>
      <w:r w:rsidRPr="00840E8E">
        <w:rPr>
          <w:rFonts w:ascii="Times New Roman" w:hAnsi="Times New Roman"/>
          <w:szCs w:val="24"/>
        </w:rPr>
        <w:t>A Fundação Norte Mineira de Ensino Superior (FUNM)</w:t>
      </w:r>
      <w:r w:rsidR="00EE3E4F" w:rsidRPr="00840E8E">
        <w:rPr>
          <w:rFonts w:ascii="Times New Roman" w:hAnsi="Times New Roman"/>
          <w:szCs w:val="24"/>
        </w:rPr>
        <w:t>,</w:t>
      </w:r>
      <w:r w:rsidRPr="00840E8E">
        <w:rPr>
          <w:rFonts w:ascii="Times New Roman" w:hAnsi="Times New Roman"/>
          <w:szCs w:val="24"/>
        </w:rPr>
        <w:t xml:space="preserve"> transformada em Universidade Estadual de Montes Claros (Unimontes) como instituição pública de ensino superior, tem um papel essencial na promoção de políticas educacionais inclusivas que abordam questões de gênero. A análise de documentos institucionais e práticas pedagógicas permite identificar avanços, lacunas e possibilidades de transformação. </w:t>
      </w:r>
      <w:r w:rsidRPr="00840E8E">
        <w:rPr>
          <w:rFonts w:ascii="Times New Roman" w:hAnsi="Times New Roman"/>
          <w:szCs w:val="24"/>
        </w:rPr>
        <w:tab/>
      </w:r>
    </w:p>
    <w:p w14:paraId="20012E8B" w14:textId="0C1F9F07" w:rsidR="00840E8E" w:rsidRPr="00840E8E" w:rsidRDefault="006E58D9" w:rsidP="00840E8E">
      <w:pPr>
        <w:pStyle w:val="Corpodetexto"/>
        <w:tabs>
          <w:tab w:val="num" w:pos="0"/>
          <w:tab w:val="left" w:pos="180"/>
          <w:tab w:val="right" w:pos="8838"/>
        </w:tabs>
        <w:rPr>
          <w:rFonts w:ascii="Times New Roman" w:hAnsi="Times New Roman"/>
          <w:szCs w:val="24"/>
        </w:rPr>
      </w:pPr>
      <w:r w:rsidRPr="00840E8E">
        <w:rPr>
          <w:rFonts w:ascii="Times New Roman" w:hAnsi="Times New Roman"/>
          <w:szCs w:val="24"/>
        </w:rPr>
        <w:t>Nesse sentido, apresentamos o projeto “Educação e gênero na Unimontes: análise de documentos institucionais e práticas pedagógicas” nos moldes a seguir.</w:t>
      </w:r>
    </w:p>
    <w:p w14:paraId="304B618B" w14:textId="3A3F0DCC" w:rsidR="00E04BFE" w:rsidRPr="00840E8E" w:rsidRDefault="00E04BFE" w:rsidP="00840E8E">
      <w:pPr>
        <w:pStyle w:val="Corpodetexto"/>
        <w:tabs>
          <w:tab w:val="num" w:pos="0"/>
          <w:tab w:val="left" w:pos="180"/>
          <w:tab w:val="right" w:pos="8838"/>
        </w:tabs>
        <w:rPr>
          <w:rFonts w:ascii="Times New Roman" w:hAnsi="Times New Roman"/>
          <w:b/>
          <w:szCs w:val="24"/>
        </w:rPr>
      </w:pPr>
      <w:r w:rsidRPr="00840E8E">
        <w:rPr>
          <w:rFonts w:ascii="Times New Roman" w:hAnsi="Times New Roman"/>
          <w:b/>
          <w:szCs w:val="24"/>
        </w:rPr>
        <w:lastRenderedPageBreak/>
        <w:t>Justificativa e problema da pesquisa</w:t>
      </w:r>
    </w:p>
    <w:p w14:paraId="56E9E424" w14:textId="5F1C81B9" w:rsidR="006E58D9" w:rsidRPr="00840E8E" w:rsidRDefault="006E58D9" w:rsidP="00840E8E">
      <w:pPr>
        <w:spacing w:after="0" w:line="240" w:lineRule="auto"/>
        <w:jc w:val="both"/>
        <w:rPr>
          <w:rFonts w:ascii="Times New Roman" w:eastAsia="Times New Roman" w:hAnsi="Times New Roman" w:cs="Times New Roman"/>
          <w:kern w:val="0"/>
          <w:sz w:val="24"/>
          <w:szCs w:val="24"/>
          <w:lang w:eastAsia="pt-BR"/>
          <w14:ligatures w14:val="none"/>
        </w:rPr>
      </w:pPr>
      <w:r w:rsidRPr="00840E8E">
        <w:rPr>
          <w:rFonts w:ascii="Times New Roman" w:eastAsia="Times New Roman" w:hAnsi="Times New Roman" w:cs="Times New Roman"/>
          <w:kern w:val="0"/>
          <w:sz w:val="24"/>
          <w:szCs w:val="24"/>
          <w:lang w:eastAsia="pt-BR"/>
          <w14:ligatures w14:val="none"/>
        </w:rPr>
        <w:t>A Unimontes, como instituição pública de ensino superior, desempenha um papel essencial na promoção da equidade de gênero no ambiente acadêmico. A análise de seus documentos institucionais e práticas pedagógicas é fundamental para compreender os avanços aprimorados, os desafios enfrentados e as oportunidades de aprimoramento na inclusão da temática do gênero na formação acadêmica.</w:t>
      </w:r>
    </w:p>
    <w:p w14:paraId="5C6C467C" w14:textId="676CED50" w:rsidR="004B0DC7" w:rsidRPr="00840E8E" w:rsidRDefault="006E58D9" w:rsidP="00840E8E">
      <w:pPr>
        <w:spacing w:after="0" w:line="240" w:lineRule="auto"/>
        <w:jc w:val="both"/>
        <w:rPr>
          <w:rFonts w:ascii="Times New Roman" w:eastAsia="Times New Roman" w:hAnsi="Times New Roman" w:cs="Times New Roman"/>
          <w:kern w:val="0"/>
          <w:sz w:val="24"/>
          <w:szCs w:val="24"/>
          <w:lang w:eastAsia="pt-BR"/>
          <w14:ligatures w14:val="none"/>
        </w:rPr>
      </w:pPr>
      <w:r w:rsidRPr="00840E8E">
        <w:rPr>
          <w:rFonts w:ascii="Times New Roman" w:eastAsia="Times New Roman" w:hAnsi="Times New Roman" w:cs="Times New Roman"/>
          <w:kern w:val="0"/>
          <w:sz w:val="24"/>
          <w:szCs w:val="24"/>
          <w:lang w:eastAsia="pt-BR"/>
          <w14:ligatures w14:val="none"/>
        </w:rPr>
        <w:t>Este estudo se justifica pela necessidade de verificar se as diretrizes institucionais sobre o gênero são efetivamente aplicadas e de que maneira são direcionadas para a construção de um ambiente acadêmico mais inclusivo a partir do acervo da Diretoria de Documentação e Informações</w:t>
      </w:r>
      <w:r w:rsidR="00840E8E" w:rsidRPr="00840E8E">
        <w:rPr>
          <w:rFonts w:ascii="Times New Roman" w:eastAsia="Times New Roman" w:hAnsi="Times New Roman" w:cs="Times New Roman"/>
          <w:kern w:val="0"/>
          <w:sz w:val="24"/>
          <w:szCs w:val="24"/>
          <w:lang w:eastAsia="pt-BR"/>
          <w14:ligatures w14:val="none"/>
        </w:rPr>
        <w:t xml:space="preserve"> (DDI)</w:t>
      </w:r>
      <w:r w:rsidRPr="00840E8E">
        <w:rPr>
          <w:rFonts w:ascii="Times New Roman" w:eastAsia="Times New Roman" w:hAnsi="Times New Roman" w:cs="Times New Roman"/>
          <w:kern w:val="0"/>
          <w:sz w:val="24"/>
          <w:szCs w:val="24"/>
          <w:lang w:eastAsia="pt-BR"/>
          <w14:ligatures w14:val="none"/>
        </w:rPr>
        <w:t>. Ao identificar lacunas e desafios na implementação dessas políticas, a pesquisa fornece subsídios para o desenvolvimento de ações que fortalecem a equidade do gênero na Unimontes.</w:t>
      </w:r>
      <w:r w:rsidR="00840E8E" w:rsidRPr="00840E8E">
        <w:rPr>
          <w:rFonts w:ascii="Times New Roman" w:eastAsia="Times New Roman" w:hAnsi="Times New Roman" w:cs="Times New Roman"/>
          <w:kern w:val="0"/>
          <w:sz w:val="24"/>
          <w:szCs w:val="24"/>
          <w:lang w:eastAsia="pt-BR"/>
          <w14:ligatures w14:val="none"/>
        </w:rPr>
        <w:t xml:space="preserve"> </w:t>
      </w:r>
      <w:r w:rsidRPr="00840E8E">
        <w:rPr>
          <w:rFonts w:ascii="Times New Roman" w:eastAsia="Times New Roman" w:hAnsi="Times New Roman" w:cs="Times New Roman"/>
          <w:kern w:val="0"/>
          <w:sz w:val="24"/>
          <w:szCs w:val="24"/>
          <w:lang w:eastAsia="pt-BR"/>
          <w14:ligatures w14:val="none"/>
        </w:rPr>
        <w:t>O mapeamento de iniciativas institucionais e docentes voltadas à equidade de gênero permit</w:t>
      </w:r>
      <w:r w:rsidR="00840E8E" w:rsidRPr="00840E8E">
        <w:rPr>
          <w:rFonts w:ascii="Times New Roman" w:eastAsia="Times New Roman" w:hAnsi="Times New Roman" w:cs="Times New Roman"/>
          <w:kern w:val="0"/>
          <w:sz w:val="24"/>
          <w:szCs w:val="24"/>
          <w:lang w:eastAsia="pt-BR"/>
          <w14:ligatures w14:val="none"/>
        </w:rPr>
        <w:t>e</w:t>
      </w:r>
      <w:r w:rsidRPr="00840E8E">
        <w:rPr>
          <w:rFonts w:ascii="Times New Roman" w:eastAsia="Times New Roman" w:hAnsi="Times New Roman" w:cs="Times New Roman"/>
          <w:kern w:val="0"/>
          <w:sz w:val="24"/>
          <w:szCs w:val="24"/>
          <w:lang w:eastAsia="pt-BR"/>
          <w14:ligatures w14:val="none"/>
        </w:rPr>
        <w:t xml:space="preserve"> destacar boas práticas e propor recomendações para aprimorar a integração temática na universidade. A realização do estudo também se justifica pela importância de formar profissionais comprometidos com a justiça social, capazes de atuar criticamente na sociedade e contribuir para a construção de um ensino superior mais inclusivo e democrático. Ao divulgar os resultados por meio de relatório e trabalhos científicos apresentados em eventos, este estudo fomenta</w:t>
      </w:r>
      <w:r w:rsidR="00840E8E" w:rsidRPr="00840E8E">
        <w:rPr>
          <w:rFonts w:ascii="Times New Roman" w:eastAsia="Times New Roman" w:hAnsi="Times New Roman" w:cs="Times New Roman"/>
          <w:kern w:val="0"/>
          <w:sz w:val="24"/>
          <w:szCs w:val="24"/>
          <w:lang w:eastAsia="pt-BR"/>
          <w14:ligatures w14:val="none"/>
        </w:rPr>
        <w:t>rá</w:t>
      </w:r>
      <w:r w:rsidRPr="00840E8E">
        <w:rPr>
          <w:rFonts w:ascii="Times New Roman" w:eastAsia="Times New Roman" w:hAnsi="Times New Roman" w:cs="Times New Roman"/>
          <w:kern w:val="0"/>
          <w:sz w:val="24"/>
          <w:szCs w:val="24"/>
          <w:lang w:eastAsia="pt-BR"/>
          <w14:ligatures w14:val="none"/>
        </w:rPr>
        <w:t xml:space="preserve"> o debate sobre o gênero na educação superior e incentivar</w:t>
      </w:r>
      <w:r w:rsidR="00840E8E" w:rsidRPr="00840E8E">
        <w:rPr>
          <w:rFonts w:ascii="Times New Roman" w:eastAsia="Times New Roman" w:hAnsi="Times New Roman" w:cs="Times New Roman"/>
          <w:kern w:val="0"/>
          <w:sz w:val="24"/>
          <w:szCs w:val="24"/>
          <w:lang w:eastAsia="pt-BR"/>
          <w14:ligatures w14:val="none"/>
        </w:rPr>
        <w:t>á</w:t>
      </w:r>
      <w:r w:rsidRPr="00840E8E">
        <w:rPr>
          <w:rFonts w:ascii="Times New Roman" w:eastAsia="Times New Roman" w:hAnsi="Times New Roman" w:cs="Times New Roman"/>
          <w:kern w:val="0"/>
          <w:sz w:val="24"/>
          <w:szCs w:val="24"/>
          <w:lang w:eastAsia="pt-BR"/>
          <w14:ligatures w14:val="none"/>
        </w:rPr>
        <w:t xml:space="preserve"> o desenvolvimento de políticas institucionais mais eficazes na promoção da equidade de gênero na Unimontes.</w:t>
      </w:r>
    </w:p>
    <w:p w14:paraId="4E2A3D3B" w14:textId="75477FFE" w:rsidR="00840E8E" w:rsidRPr="00840E8E" w:rsidRDefault="00840E8E" w:rsidP="00840E8E">
      <w:pPr>
        <w:spacing w:after="0" w:line="240" w:lineRule="auto"/>
        <w:jc w:val="both"/>
        <w:rPr>
          <w:rFonts w:ascii="Times New Roman" w:eastAsia="Times New Roman" w:hAnsi="Times New Roman" w:cs="Times New Roman"/>
          <w:bCs/>
          <w:kern w:val="0"/>
          <w:sz w:val="24"/>
          <w:szCs w:val="24"/>
          <w:lang w:eastAsia="pt-BR"/>
          <w14:ligatures w14:val="none"/>
        </w:rPr>
      </w:pPr>
      <w:r w:rsidRPr="00840E8E">
        <w:rPr>
          <w:rFonts w:ascii="Times New Roman" w:eastAsia="Times New Roman" w:hAnsi="Times New Roman" w:cs="Times New Roman"/>
          <w:kern w:val="0"/>
          <w:sz w:val="24"/>
          <w:szCs w:val="24"/>
          <w:lang w:eastAsia="pt-BR"/>
          <w14:ligatures w14:val="none"/>
        </w:rPr>
        <w:t xml:space="preserve">Desse modo, o problema norteador da pesquisa consistiu em responder </w:t>
      </w:r>
      <w:proofErr w:type="gramStart"/>
      <w:r w:rsidRPr="00840E8E">
        <w:rPr>
          <w:rFonts w:ascii="Times New Roman" w:eastAsia="Times New Roman" w:hAnsi="Times New Roman" w:cs="Times New Roman"/>
          <w:kern w:val="0"/>
          <w:sz w:val="24"/>
          <w:szCs w:val="24"/>
          <w:lang w:eastAsia="pt-BR"/>
          <w14:ligatures w14:val="none"/>
        </w:rPr>
        <w:t>a</w:t>
      </w:r>
      <w:proofErr w:type="gramEnd"/>
      <w:r w:rsidRPr="00840E8E">
        <w:rPr>
          <w:rFonts w:ascii="Times New Roman" w:eastAsia="Times New Roman" w:hAnsi="Times New Roman" w:cs="Times New Roman"/>
          <w:kern w:val="0"/>
          <w:sz w:val="24"/>
          <w:szCs w:val="24"/>
          <w:lang w:eastAsia="pt-BR"/>
          <w14:ligatures w14:val="none"/>
        </w:rPr>
        <w:t xml:space="preserve"> questão: como a Unimontes alia </w:t>
      </w:r>
      <w:r w:rsidRPr="00840E8E">
        <w:rPr>
          <w:rFonts w:ascii="Times New Roman" w:eastAsia="Times New Roman" w:hAnsi="Times New Roman" w:cs="Times New Roman"/>
          <w:bCs/>
          <w:kern w:val="0"/>
          <w:sz w:val="24"/>
          <w:szCs w:val="24"/>
          <w:lang w:eastAsia="pt-BR"/>
          <w14:ligatures w14:val="none"/>
        </w:rPr>
        <w:t>educação e gênero e revela essas questões através dos documentos institucionais e práticas pedagógicas?</w:t>
      </w:r>
    </w:p>
    <w:p w14:paraId="40D8E49B" w14:textId="77777777" w:rsidR="000274B7" w:rsidRPr="00840E8E" w:rsidRDefault="000274B7" w:rsidP="00CE289E">
      <w:pPr>
        <w:spacing w:after="0" w:line="240" w:lineRule="auto"/>
        <w:jc w:val="both"/>
        <w:rPr>
          <w:rFonts w:ascii="Times New Roman" w:eastAsia="Times New Roman" w:hAnsi="Times New Roman" w:cs="Times New Roman"/>
          <w:b/>
          <w:sz w:val="24"/>
          <w:szCs w:val="24"/>
          <w:lang w:eastAsia="pt-BR"/>
        </w:rPr>
      </w:pPr>
      <w:r w:rsidRPr="00840E8E">
        <w:rPr>
          <w:rFonts w:ascii="Times New Roman" w:eastAsia="Times New Roman" w:hAnsi="Times New Roman" w:cs="Times New Roman"/>
          <w:b/>
          <w:sz w:val="24"/>
          <w:szCs w:val="24"/>
          <w:lang w:eastAsia="pt-BR"/>
        </w:rPr>
        <w:t>Objetivos da pesquisa</w:t>
      </w:r>
    </w:p>
    <w:p w14:paraId="5BC6D4D1" w14:textId="32C94885" w:rsidR="006E58D9" w:rsidRPr="00840E8E" w:rsidRDefault="006E58D9" w:rsidP="00840E8E">
      <w:pPr>
        <w:spacing w:after="0" w:line="240" w:lineRule="auto"/>
        <w:jc w:val="both"/>
        <w:rPr>
          <w:rFonts w:ascii="Times New Roman" w:eastAsia="Times New Roman" w:hAnsi="Times New Roman" w:cs="Times New Roman"/>
          <w:kern w:val="0"/>
          <w:sz w:val="24"/>
          <w:szCs w:val="24"/>
          <w:lang w:eastAsia="pt-BR"/>
          <w14:ligatures w14:val="none"/>
        </w:rPr>
      </w:pPr>
      <w:r w:rsidRPr="00840E8E">
        <w:rPr>
          <w:rFonts w:ascii="Times New Roman" w:eastAsia="Times New Roman" w:hAnsi="Times New Roman" w:cs="Times New Roman"/>
          <w:kern w:val="0"/>
          <w:sz w:val="24"/>
          <w:szCs w:val="24"/>
          <w:lang w:eastAsia="pt-BR"/>
          <w14:ligatures w14:val="none"/>
        </w:rPr>
        <w:t>A</w:t>
      </w:r>
      <w:r w:rsidR="00840E8E">
        <w:rPr>
          <w:rFonts w:ascii="Times New Roman" w:eastAsia="Times New Roman" w:hAnsi="Times New Roman" w:cs="Times New Roman"/>
          <w:kern w:val="0"/>
          <w:sz w:val="24"/>
          <w:szCs w:val="24"/>
          <w:lang w:eastAsia="pt-BR"/>
          <w14:ligatures w14:val="none"/>
        </w:rPr>
        <w:t xml:space="preserve"> pesquisa objetiva a</w:t>
      </w:r>
      <w:r w:rsidRPr="00840E8E">
        <w:rPr>
          <w:rFonts w:ascii="Times New Roman" w:eastAsia="Times New Roman" w:hAnsi="Times New Roman" w:cs="Times New Roman"/>
          <w:kern w:val="0"/>
          <w:sz w:val="24"/>
          <w:szCs w:val="24"/>
          <w:lang w:eastAsia="pt-BR"/>
          <w14:ligatures w14:val="none"/>
        </w:rPr>
        <w:t>nalisar como os documentos institucionais da FUNM/Unimontes abordam a temática de gênero e de que forma esses direcionamentos são implementados nas práticas educacionais.</w:t>
      </w:r>
    </w:p>
    <w:p w14:paraId="1AFF3C50" w14:textId="54D1FA31" w:rsidR="00F86958" w:rsidRPr="00840E8E" w:rsidRDefault="00F86958" w:rsidP="00CE289E">
      <w:pPr>
        <w:spacing w:after="0" w:line="240" w:lineRule="auto"/>
        <w:jc w:val="both"/>
        <w:rPr>
          <w:rFonts w:ascii="Times New Roman" w:eastAsia="Times New Roman" w:hAnsi="Times New Roman" w:cs="Times New Roman"/>
          <w:b/>
          <w:sz w:val="24"/>
          <w:szCs w:val="24"/>
          <w:lang w:eastAsia="pt-BR"/>
        </w:rPr>
      </w:pPr>
      <w:r w:rsidRPr="00840E8E">
        <w:rPr>
          <w:rFonts w:ascii="Times New Roman" w:eastAsia="Times New Roman" w:hAnsi="Times New Roman" w:cs="Times New Roman"/>
          <w:b/>
          <w:sz w:val="24"/>
          <w:szCs w:val="24"/>
          <w:lang w:eastAsia="pt-BR"/>
        </w:rPr>
        <w:t>Referencial teórico que fundamenta a pesquisa</w:t>
      </w:r>
    </w:p>
    <w:p w14:paraId="197EC452" w14:textId="39925314" w:rsidR="00840E8E" w:rsidRPr="00363118" w:rsidRDefault="00840E8E" w:rsidP="00840E8E">
      <w:pPr>
        <w:spacing w:after="0" w:line="240" w:lineRule="auto"/>
        <w:jc w:val="both"/>
        <w:rPr>
          <w:rFonts w:ascii="Times New Roman" w:eastAsia="Arial MT" w:hAnsi="Times New Roman" w:cs="Times New Roman"/>
          <w:kern w:val="0"/>
          <w:sz w:val="24"/>
          <w:szCs w:val="24"/>
          <w:lang w:val="pt-PT"/>
          <w14:ligatures w14:val="none"/>
        </w:rPr>
      </w:pPr>
      <w:r w:rsidRPr="00363118">
        <w:rPr>
          <w:rFonts w:ascii="Times New Roman" w:eastAsia="Times New Roman" w:hAnsi="Times New Roman" w:cs="Times New Roman"/>
          <w:kern w:val="0"/>
          <w:sz w:val="24"/>
          <w:szCs w:val="24"/>
          <w:lang w:eastAsia="pt-BR"/>
          <w14:ligatures w14:val="none"/>
        </w:rPr>
        <w:t xml:space="preserve">O estudo vincula-se as teorias de gênero, contemplando autores como </w:t>
      </w:r>
      <w:r w:rsidR="00363118" w:rsidRPr="00363118">
        <w:rPr>
          <w:rFonts w:ascii="Times New Roman" w:eastAsia="Times New Roman" w:hAnsi="Times New Roman" w:cs="Times New Roman"/>
          <w:kern w:val="0"/>
          <w:sz w:val="24"/>
          <w:szCs w:val="24"/>
          <w:lang w:eastAsia="pt-BR"/>
          <w14:ligatures w14:val="none"/>
        </w:rPr>
        <w:t xml:space="preserve">Butler (2018) e </w:t>
      </w:r>
      <w:r w:rsidR="00363118" w:rsidRPr="00363118">
        <w:rPr>
          <w:rStyle w:val="nfase"/>
          <w:rFonts w:ascii="Times New Roman" w:hAnsi="Times New Roman" w:cs="Times New Roman"/>
          <w:i w:val="0"/>
          <w:iCs w:val="0"/>
          <w:sz w:val="24"/>
          <w:szCs w:val="24"/>
          <w:shd w:val="clear" w:color="auto" w:fill="FFFFFF"/>
        </w:rPr>
        <w:t xml:space="preserve">Beauvoir (2016) e em arquivologia pautou-se </w:t>
      </w:r>
      <w:r w:rsidR="00363118" w:rsidRPr="00363118">
        <w:rPr>
          <w:rFonts w:ascii="Times New Roman" w:eastAsia="Arial MT" w:hAnsi="Times New Roman" w:cs="Times New Roman"/>
          <w:kern w:val="0"/>
          <w:sz w:val="24"/>
          <w:szCs w:val="24"/>
          <w:lang w:val="pt-PT"/>
          <w14:ligatures w14:val="none"/>
        </w:rPr>
        <w:t>Beck (2006) e Jardim (</w:t>
      </w:r>
      <w:r w:rsidR="006B1B44">
        <w:rPr>
          <w:rFonts w:ascii="Times New Roman" w:eastAsia="Arial MT" w:hAnsi="Times New Roman" w:cs="Times New Roman"/>
          <w:kern w:val="0"/>
          <w:sz w:val="24"/>
          <w:szCs w:val="24"/>
          <w:lang w:val="pt-PT"/>
          <w14:ligatures w14:val="none"/>
        </w:rPr>
        <w:t xml:space="preserve">1995; </w:t>
      </w:r>
      <w:r w:rsidR="00363118" w:rsidRPr="00363118">
        <w:rPr>
          <w:rFonts w:ascii="Times New Roman" w:eastAsia="Arial MT" w:hAnsi="Times New Roman" w:cs="Times New Roman"/>
          <w:kern w:val="0"/>
          <w:sz w:val="24"/>
          <w:szCs w:val="24"/>
          <w:lang w:val="pt-PT"/>
          <w14:ligatures w14:val="none"/>
        </w:rPr>
        <w:t>200</w:t>
      </w:r>
      <w:r w:rsidR="006B1B44">
        <w:rPr>
          <w:rFonts w:ascii="Times New Roman" w:eastAsia="Arial MT" w:hAnsi="Times New Roman" w:cs="Times New Roman"/>
          <w:kern w:val="0"/>
          <w:sz w:val="24"/>
          <w:szCs w:val="24"/>
          <w:lang w:val="pt-PT"/>
          <w14:ligatures w14:val="none"/>
        </w:rPr>
        <w:t>6</w:t>
      </w:r>
      <w:r w:rsidR="00363118" w:rsidRPr="00363118">
        <w:rPr>
          <w:rFonts w:ascii="Times New Roman" w:eastAsia="Arial MT" w:hAnsi="Times New Roman" w:cs="Times New Roman"/>
          <w:kern w:val="0"/>
          <w:sz w:val="24"/>
          <w:szCs w:val="24"/>
          <w:lang w:val="pt-PT"/>
          <w14:ligatures w14:val="none"/>
        </w:rPr>
        <w:t xml:space="preserve">), entre outros. </w:t>
      </w:r>
    </w:p>
    <w:p w14:paraId="03FF7F65" w14:textId="77777777" w:rsidR="00682B20" w:rsidRPr="00840E8E" w:rsidRDefault="00F86958" w:rsidP="00CE289E">
      <w:pPr>
        <w:spacing w:after="0" w:line="240" w:lineRule="auto"/>
        <w:jc w:val="both"/>
        <w:rPr>
          <w:rFonts w:ascii="Times New Roman" w:eastAsia="Times New Roman" w:hAnsi="Times New Roman" w:cs="Times New Roman"/>
          <w:b/>
          <w:sz w:val="24"/>
          <w:szCs w:val="24"/>
          <w:lang w:eastAsia="pt-BR"/>
        </w:rPr>
      </w:pPr>
      <w:r w:rsidRPr="00840E8E">
        <w:rPr>
          <w:rFonts w:ascii="Times New Roman" w:eastAsia="Times New Roman" w:hAnsi="Times New Roman" w:cs="Times New Roman"/>
          <w:b/>
          <w:sz w:val="24"/>
          <w:szCs w:val="24"/>
          <w:lang w:eastAsia="pt-BR"/>
        </w:rPr>
        <w:t>Procedimentos metodológicos</w:t>
      </w:r>
      <w:r w:rsidR="00682B20" w:rsidRPr="00840E8E">
        <w:rPr>
          <w:rFonts w:ascii="Times New Roman" w:eastAsia="Times New Roman" w:hAnsi="Times New Roman" w:cs="Times New Roman"/>
          <w:b/>
          <w:sz w:val="24"/>
          <w:szCs w:val="24"/>
          <w:lang w:eastAsia="pt-BR"/>
        </w:rPr>
        <w:t xml:space="preserve"> e análise dos dados e resultados finais da pesquisa</w:t>
      </w:r>
    </w:p>
    <w:p w14:paraId="7BC6ECBA" w14:textId="115BB94F" w:rsidR="006E58D9" w:rsidRPr="00840E8E" w:rsidRDefault="006E58D9" w:rsidP="006E58D9">
      <w:pPr>
        <w:tabs>
          <w:tab w:val="num" w:pos="0"/>
          <w:tab w:val="left" w:pos="180"/>
          <w:tab w:val="right" w:pos="8838"/>
        </w:tabs>
        <w:spacing w:after="0" w:line="240" w:lineRule="auto"/>
        <w:jc w:val="both"/>
        <w:rPr>
          <w:rFonts w:ascii="Times New Roman" w:eastAsia="Times New Roman" w:hAnsi="Times New Roman" w:cs="Times New Roman"/>
          <w:kern w:val="0"/>
          <w:sz w:val="24"/>
          <w:szCs w:val="24"/>
          <w:lang w:eastAsia="pt-BR"/>
          <w14:ligatures w14:val="none"/>
        </w:rPr>
      </w:pPr>
      <w:r w:rsidRPr="00840E8E">
        <w:rPr>
          <w:rFonts w:ascii="Times New Roman" w:eastAsia="Times New Roman" w:hAnsi="Times New Roman" w:cs="Times New Roman"/>
          <w:kern w:val="0"/>
          <w:sz w:val="24"/>
          <w:szCs w:val="24"/>
          <w:lang w:eastAsia="pt-BR"/>
          <w14:ligatures w14:val="none"/>
        </w:rPr>
        <w:t xml:space="preserve">A pesquisa com o intuito de investigar como os documentos institucionais da FUNM/Unimontes abordam a temática de gênero, bem como a forma direcionada para implementar as práticas educacionais utiliza como procedimento metodológico, o levantamento de documentos sobre o assunto e sua análise com a finalidade de compreender, na prática, o exercício das questões de gênero. </w:t>
      </w:r>
    </w:p>
    <w:p w14:paraId="19748DC4" w14:textId="4D654CA7" w:rsidR="006E58D9" w:rsidRPr="00840E8E" w:rsidRDefault="00363118" w:rsidP="00363118">
      <w:pPr>
        <w:spacing w:after="0"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O estudo</w:t>
      </w:r>
      <w:r w:rsidR="006E58D9" w:rsidRPr="00840E8E">
        <w:rPr>
          <w:rFonts w:ascii="Times New Roman" w:eastAsia="Times New Roman" w:hAnsi="Times New Roman" w:cs="Times New Roman"/>
          <w:kern w:val="0"/>
          <w:sz w:val="24"/>
          <w:szCs w:val="24"/>
          <w:lang w:eastAsia="pt-BR"/>
          <w14:ligatures w14:val="none"/>
        </w:rPr>
        <w:t xml:space="preserve"> adota uma abordagem qualitativa, fundamentada em procedimentos metodológicos que possibilitam uma análise aprofundada dos documentos institucionais sob custódia da DDI e das práticas pedagógicas da Unimontes. As etapas metodológicas incluem: levantamento documental; análise documental, contemplando leituras das legislações, teorias e documentos, bem como comparação entre o discurso institucional presente nos documentos e a aplicação prática dessas diretrizes no cotidiano acadêmico; investigação das práticas pedagógicas: levantamento de iniciativas institucionais voltadas à equidade de gênero, como projetos de ensino, pesquisa e extensão, além de programas institucionais voltados à inclusão e diversidade </w:t>
      </w:r>
      <w:r w:rsidR="006E58D9" w:rsidRPr="00840E8E">
        <w:rPr>
          <w:rFonts w:ascii="Times New Roman" w:eastAsia="Times New Roman" w:hAnsi="Times New Roman" w:cs="Times New Roman"/>
          <w:kern w:val="0"/>
          <w:sz w:val="24"/>
          <w:szCs w:val="24"/>
          <w:lang w:eastAsia="pt-BR"/>
          <w14:ligatures w14:val="none"/>
        </w:rPr>
        <w:lastRenderedPageBreak/>
        <w:t>e identificação de práticas docentes que integram discussão sobre gênero no ensino superior e análise da recepção dessas práticas pela comunidade acadêmica; e produção e disseminação dos resultados.</w:t>
      </w:r>
    </w:p>
    <w:p w14:paraId="276F44CA" w14:textId="7FDB6848" w:rsidR="006E58D9" w:rsidRPr="00840E8E" w:rsidRDefault="006E58D9" w:rsidP="006E58D9">
      <w:pPr>
        <w:tabs>
          <w:tab w:val="left" w:pos="180"/>
          <w:tab w:val="right" w:pos="8838"/>
        </w:tabs>
        <w:spacing w:after="0" w:line="240" w:lineRule="auto"/>
        <w:jc w:val="both"/>
        <w:rPr>
          <w:rFonts w:ascii="Times New Roman" w:eastAsia="Times New Roman" w:hAnsi="Times New Roman" w:cs="Times New Roman"/>
          <w:kern w:val="0"/>
          <w:sz w:val="24"/>
          <w:szCs w:val="24"/>
          <w:lang w:eastAsia="pt-BR"/>
          <w14:ligatures w14:val="none"/>
        </w:rPr>
      </w:pPr>
      <w:r w:rsidRPr="00840E8E">
        <w:rPr>
          <w:rFonts w:ascii="Times New Roman" w:eastAsia="Times New Roman" w:hAnsi="Times New Roman" w:cs="Times New Roman"/>
          <w:kern w:val="0"/>
          <w:sz w:val="24"/>
          <w:szCs w:val="24"/>
          <w:lang w:eastAsia="pt-BR"/>
          <w14:ligatures w14:val="none"/>
        </w:rPr>
        <w:t>Os resultados esperados da pesquisa são relatório com análise detalhada de documentos e práticas pedagógicas da FUNM/Unimontes sobre o assunto; mapeamento das principais iniciativas voltadas à equidade de gênero na instituição; recomendações para fortalecer a integração de gênero na educação superior da Unimontes; e organização de seminário para compartilhar os resultados e promover o debate sobre gênero na educação.</w:t>
      </w:r>
    </w:p>
    <w:p w14:paraId="329A608D" w14:textId="77777777" w:rsidR="00CE289E" w:rsidRPr="00840E8E" w:rsidRDefault="00CE289E" w:rsidP="00CE289E">
      <w:pPr>
        <w:spacing w:after="0" w:line="240" w:lineRule="auto"/>
        <w:jc w:val="both"/>
        <w:rPr>
          <w:rFonts w:ascii="Times New Roman" w:eastAsia="Times New Roman" w:hAnsi="Times New Roman" w:cs="Times New Roman"/>
          <w:b/>
          <w:sz w:val="24"/>
          <w:szCs w:val="24"/>
          <w:lang w:eastAsia="pt-BR"/>
        </w:rPr>
      </w:pPr>
      <w:r w:rsidRPr="00840E8E">
        <w:rPr>
          <w:rFonts w:ascii="Times New Roman" w:eastAsia="Times New Roman" w:hAnsi="Times New Roman" w:cs="Times New Roman"/>
          <w:b/>
          <w:sz w:val="24"/>
          <w:szCs w:val="24"/>
          <w:lang w:eastAsia="pt-BR"/>
        </w:rPr>
        <w:t>Relação do objeto</w:t>
      </w:r>
      <w:r w:rsidR="00334708" w:rsidRPr="00840E8E">
        <w:rPr>
          <w:rFonts w:ascii="Times New Roman" w:eastAsia="Times New Roman" w:hAnsi="Times New Roman" w:cs="Times New Roman"/>
          <w:b/>
          <w:sz w:val="24"/>
          <w:szCs w:val="24"/>
          <w:lang w:eastAsia="pt-BR"/>
        </w:rPr>
        <w:t>,</w:t>
      </w:r>
      <w:r w:rsidRPr="00840E8E">
        <w:rPr>
          <w:rFonts w:ascii="Times New Roman" w:eastAsia="Times New Roman" w:hAnsi="Times New Roman" w:cs="Times New Roman"/>
          <w:b/>
          <w:sz w:val="24"/>
          <w:szCs w:val="24"/>
          <w:lang w:eastAsia="pt-BR"/>
        </w:rPr>
        <w:t xml:space="preserve"> Educação e eixo temático</w:t>
      </w:r>
    </w:p>
    <w:p w14:paraId="00E6F3B7" w14:textId="719F5342" w:rsidR="00363118" w:rsidRPr="00840E8E" w:rsidRDefault="00363118" w:rsidP="00363118">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t-BR"/>
        </w:rPr>
        <w:t>O objeto de estudo consiste n</w:t>
      </w:r>
      <w:r w:rsidRPr="00840E8E">
        <w:rPr>
          <w:rFonts w:ascii="Times New Roman" w:eastAsia="Times New Roman" w:hAnsi="Times New Roman" w:cs="Times New Roman"/>
          <w:kern w:val="0"/>
          <w:sz w:val="24"/>
          <w:szCs w:val="24"/>
          <w:lang w:eastAsia="pt-BR"/>
          <w14:ligatures w14:val="none"/>
        </w:rPr>
        <w:t>os documentos institucionais da FUNM/Unimontes</w:t>
      </w:r>
      <w:r>
        <w:rPr>
          <w:rFonts w:ascii="Times New Roman" w:eastAsia="Times New Roman" w:hAnsi="Times New Roman" w:cs="Times New Roman"/>
          <w:kern w:val="0"/>
          <w:sz w:val="24"/>
          <w:szCs w:val="24"/>
          <w:lang w:eastAsia="pt-BR"/>
          <w14:ligatures w14:val="none"/>
        </w:rPr>
        <w:t>,</w:t>
      </w:r>
      <w:r w:rsidRPr="00840E8E">
        <w:rPr>
          <w:rFonts w:ascii="Times New Roman" w:eastAsia="Times New Roman" w:hAnsi="Times New Roman" w:cs="Times New Roman"/>
          <w:kern w:val="0"/>
          <w:sz w:val="24"/>
          <w:szCs w:val="24"/>
          <w:lang w:eastAsia="pt-BR"/>
          <w14:ligatures w14:val="none"/>
        </w:rPr>
        <w:t xml:space="preserve"> </w:t>
      </w:r>
      <w:r>
        <w:rPr>
          <w:rFonts w:ascii="Times New Roman" w:eastAsia="Times New Roman" w:hAnsi="Times New Roman" w:cs="Times New Roman"/>
          <w:kern w:val="0"/>
          <w:sz w:val="24"/>
          <w:szCs w:val="24"/>
          <w:lang w:eastAsia="pt-BR"/>
          <w14:ligatures w14:val="none"/>
        </w:rPr>
        <w:t xml:space="preserve">verificando se </w:t>
      </w:r>
      <w:r w:rsidRPr="00840E8E">
        <w:rPr>
          <w:rFonts w:ascii="Times New Roman" w:eastAsia="Times New Roman" w:hAnsi="Times New Roman" w:cs="Times New Roman"/>
          <w:kern w:val="0"/>
          <w:sz w:val="24"/>
          <w:szCs w:val="24"/>
          <w:lang w:eastAsia="pt-BR"/>
          <w14:ligatures w14:val="none"/>
        </w:rPr>
        <w:t xml:space="preserve">abordam </w:t>
      </w:r>
      <w:r>
        <w:rPr>
          <w:rFonts w:ascii="Times New Roman" w:eastAsia="Times New Roman" w:hAnsi="Times New Roman" w:cs="Times New Roman"/>
          <w:kern w:val="0"/>
          <w:sz w:val="24"/>
          <w:szCs w:val="24"/>
          <w:lang w:eastAsia="pt-BR"/>
          <w14:ligatures w14:val="none"/>
        </w:rPr>
        <w:t xml:space="preserve">e como lidam com </w:t>
      </w:r>
      <w:r w:rsidRPr="00840E8E">
        <w:rPr>
          <w:rFonts w:ascii="Times New Roman" w:eastAsia="Times New Roman" w:hAnsi="Times New Roman" w:cs="Times New Roman"/>
          <w:kern w:val="0"/>
          <w:sz w:val="24"/>
          <w:szCs w:val="24"/>
          <w:lang w:eastAsia="pt-BR"/>
          <w14:ligatures w14:val="none"/>
        </w:rPr>
        <w:t>a</w:t>
      </w:r>
      <w:r>
        <w:rPr>
          <w:rFonts w:ascii="Times New Roman" w:eastAsia="Times New Roman" w:hAnsi="Times New Roman" w:cs="Times New Roman"/>
          <w:kern w:val="0"/>
          <w:sz w:val="24"/>
          <w:szCs w:val="24"/>
          <w:lang w:eastAsia="pt-BR"/>
          <w14:ligatures w14:val="none"/>
        </w:rPr>
        <w:t xml:space="preserve"> questão de</w:t>
      </w:r>
      <w:r w:rsidRPr="00840E8E">
        <w:rPr>
          <w:rFonts w:ascii="Times New Roman" w:eastAsia="Times New Roman" w:hAnsi="Times New Roman" w:cs="Times New Roman"/>
          <w:kern w:val="0"/>
          <w:sz w:val="24"/>
          <w:szCs w:val="24"/>
          <w:lang w:eastAsia="pt-BR"/>
          <w14:ligatures w14:val="none"/>
        </w:rPr>
        <w:t xml:space="preserve"> gênero</w:t>
      </w:r>
      <w:r>
        <w:rPr>
          <w:rFonts w:ascii="Times New Roman" w:eastAsia="Times New Roman" w:hAnsi="Times New Roman" w:cs="Times New Roman"/>
          <w:kern w:val="0"/>
          <w:sz w:val="24"/>
          <w:szCs w:val="24"/>
          <w:lang w:eastAsia="pt-BR"/>
          <w14:ligatures w14:val="none"/>
        </w:rPr>
        <w:t xml:space="preserve">, tendo como sujeitas as mulheres trabalhadoras. Nessa direção, também atenta para os </w:t>
      </w:r>
      <w:r w:rsidRPr="00840E8E">
        <w:rPr>
          <w:rFonts w:ascii="Times New Roman" w:eastAsia="Times New Roman" w:hAnsi="Times New Roman" w:cs="Times New Roman"/>
          <w:kern w:val="0"/>
          <w:sz w:val="24"/>
          <w:szCs w:val="24"/>
          <w:lang w:eastAsia="pt-BR"/>
          <w14:ligatures w14:val="none"/>
        </w:rPr>
        <w:t>direcionamentos implementados nas práticas educacionais.</w:t>
      </w:r>
      <w:r>
        <w:rPr>
          <w:rFonts w:ascii="Times New Roman" w:eastAsia="Times New Roman" w:hAnsi="Times New Roman" w:cs="Times New Roman"/>
          <w:kern w:val="0"/>
          <w:sz w:val="24"/>
          <w:szCs w:val="24"/>
          <w:lang w:eastAsia="pt-BR"/>
          <w14:ligatures w14:val="none"/>
        </w:rPr>
        <w:t xml:space="preserve"> Desse modo, essa pesquisa se enquadra no eixo temático “</w:t>
      </w:r>
      <w:r w:rsidRPr="001E6AC9">
        <w:rPr>
          <w:rFonts w:ascii="Times New Roman" w:hAnsi="Times New Roman" w:cs="Times New Roman"/>
          <w:sz w:val="24"/>
          <w:szCs w:val="24"/>
          <w:shd w:val="clear" w:color="auto" w:fill="FFFFFF"/>
        </w:rPr>
        <w:t>História da Educação</w:t>
      </w:r>
      <w:r>
        <w:rPr>
          <w:rFonts w:ascii="Times New Roman" w:hAnsi="Times New Roman" w:cs="Times New Roman"/>
          <w:sz w:val="24"/>
          <w:szCs w:val="24"/>
          <w:shd w:val="clear" w:color="auto" w:fill="FFFFFF"/>
        </w:rPr>
        <w:t>” por propor construir uma narrativa nessa perspectiva.</w:t>
      </w:r>
    </w:p>
    <w:p w14:paraId="22C32B97" w14:textId="77777777" w:rsidR="003465B2" w:rsidRPr="00840E8E" w:rsidRDefault="00B62411" w:rsidP="00CE289E">
      <w:pPr>
        <w:spacing w:after="0" w:line="240" w:lineRule="auto"/>
        <w:jc w:val="both"/>
        <w:rPr>
          <w:rFonts w:ascii="Times New Roman" w:eastAsia="Times New Roman" w:hAnsi="Times New Roman" w:cs="Times New Roman"/>
          <w:b/>
          <w:sz w:val="24"/>
          <w:szCs w:val="24"/>
          <w:lang w:eastAsia="pt-BR"/>
        </w:rPr>
      </w:pPr>
      <w:r w:rsidRPr="00840E8E">
        <w:rPr>
          <w:rFonts w:ascii="Times New Roman" w:eastAsia="Times New Roman" w:hAnsi="Times New Roman" w:cs="Times New Roman"/>
          <w:b/>
          <w:sz w:val="24"/>
          <w:szCs w:val="24"/>
          <w:lang w:eastAsia="pt-BR"/>
        </w:rPr>
        <w:t>Considerações finais</w:t>
      </w:r>
    </w:p>
    <w:p w14:paraId="2FE6A727" w14:textId="5B59A827" w:rsidR="00363118" w:rsidRPr="00840E8E" w:rsidRDefault="00363118" w:rsidP="006B1B44">
      <w:pPr>
        <w:spacing w:after="0" w:line="240" w:lineRule="auto"/>
        <w:jc w:val="both"/>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Ao i</w:t>
      </w:r>
      <w:r w:rsidRPr="00840E8E">
        <w:rPr>
          <w:rFonts w:ascii="Times New Roman" w:eastAsia="Times New Roman" w:hAnsi="Times New Roman" w:cs="Times New Roman"/>
          <w:kern w:val="0"/>
          <w:sz w:val="24"/>
          <w:szCs w:val="24"/>
          <w:lang w:eastAsia="pt-BR"/>
          <w14:ligatures w14:val="none"/>
        </w:rPr>
        <w:t>dentificar e mapear documentos institucionais sob custódia da D</w:t>
      </w:r>
      <w:r w:rsidR="006B1B44">
        <w:rPr>
          <w:rFonts w:ascii="Times New Roman" w:eastAsia="Times New Roman" w:hAnsi="Times New Roman" w:cs="Times New Roman"/>
          <w:kern w:val="0"/>
          <w:sz w:val="24"/>
          <w:szCs w:val="24"/>
          <w:lang w:eastAsia="pt-BR"/>
          <w14:ligatures w14:val="none"/>
        </w:rPr>
        <w:t>DI/U</w:t>
      </w:r>
      <w:r w:rsidRPr="00840E8E">
        <w:rPr>
          <w:rFonts w:ascii="Times New Roman" w:eastAsia="Times New Roman" w:hAnsi="Times New Roman" w:cs="Times New Roman"/>
          <w:kern w:val="0"/>
          <w:sz w:val="24"/>
          <w:szCs w:val="24"/>
          <w:lang w:eastAsia="pt-BR"/>
          <w14:ligatures w14:val="none"/>
        </w:rPr>
        <w:t>nimontes, que mencionam ou regulamentam questões de gênero na FUNM/Unimontes, incluindo estatutos, diretrizes curriculares e políticas institucionais</w:t>
      </w:r>
      <w:r w:rsidR="006B1B44">
        <w:rPr>
          <w:rFonts w:ascii="Times New Roman" w:eastAsia="Times New Roman" w:hAnsi="Times New Roman" w:cs="Times New Roman"/>
          <w:kern w:val="0"/>
          <w:sz w:val="24"/>
          <w:szCs w:val="24"/>
          <w:lang w:eastAsia="pt-BR"/>
          <w14:ligatures w14:val="none"/>
        </w:rPr>
        <w:t>, a</w:t>
      </w:r>
      <w:r w:rsidRPr="00840E8E">
        <w:rPr>
          <w:rFonts w:ascii="Times New Roman" w:eastAsia="Times New Roman" w:hAnsi="Times New Roman" w:cs="Times New Roman"/>
          <w:kern w:val="0"/>
          <w:sz w:val="24"/>
          <w:szCs w:val="24"/>
          <w:lang w:eastAsia="pt-BR"/>
          <w14:ligatures w14:val="none"/>
        </w:rPr>
        <w:t>nalis</w:t>
      </w:r>
      <w:r w:rsidR="006B1B44">
        <w:rPr>
          <w:rFonts w:ascii="Times New Roman" w:eastAsia="Times New Roman" w:hAnsi="Times New Roman" w:cs="Times New Roman"/>
          <w:kern w:val="0"/>
          <w:sz w:val="24"/>
          <w:szCs w:val="24"/>
          <w:lang w:eastAsia="pt-BR"/>
          <w14:ligatures w14:val="none"/>
        </w:rPr>
        <w:t>ou-se</w:t>
      </w:r>
      <w:r w:rsidRPr="00840E8E">
        <w:rPr>
          <w:rFonts w:ascii="Times New Roman" w:eastAsia="Times New Roman" w:hAnsi="Times New Roman" w:cs="Times New Roman"/>
          <w:kern w:val="0"/>
          <w:sz w:val="24"/>
          <w:szCs w:val="24"/>
          <w:lang w:eastAsia="pt-BR"/>
          <w14:ligatures w14:val="none"/>
        </w:rPr>
        <w:t xml:space="preserve"> criticamente o </w:t>
      </w:r>
      <w:r w:rsidR="006B1B44">
        <w:rPr>
          <w:rFonts w:ascii="Times New Roman" w:eastAsia="Times New Roman" w:hAnsi="Times New Roman" w:cs="Times New Roman"/>
          <w:kern w:val="0"/>
          <w:sz w:val="24"/>
          <w:szCs w:val="24"/>
          <w:lang w:eastAsia="pt-BR"/>
          <w14:ligatures w14:val="none"/>
        </w:rPr>
        <w:t xml:space="preserve">seu </w:t>
      </w:r>
      <w:r w:rsidRPr="00840E8E">
        <w:rPr>
          <w:rFonts w:ascii="Times New Roman" w:eastAsia="Times New Roman" w:hAnsi="Times New Roman" w:cs="Times New Roman"/>
          <w:kern w:val="0"/>
          <w:sz w:val="24"/>
          <w:szCs w:val="24"/>
          <w:lang w:eastAsia="pt-BR"/>
          <w14:ligatures w14:val="none"/>
        </w:rPr>
        <w:t xml:space="preserve">conteúdo, </w:t>
      </w:r>
      <w:r w:rsidR="006B1B44" w:rsidRPr="00840E8E">
        <w:rPr>
          <w:rFonts w:ascii="Times New Roman" w:eastAsia="Times New Roman" w:hAnsi="Times New Roman" w:cs="Times New Roman"/>
          <w:kern w:val="0"/>
          <w:sz w:val="24"/>
          <w:szCs w:val="24"/>
          <w:lang w:eastAsia="pt-BR"/>
          <w14:ligatures w14:val="none"/>
        </w:rPr>
        <w:t>examinando</w:t>
      </w:r>
      <w:r w:rsidRPr="00840E8E">
        <w:rPr>
          <w:rFonts w:ascii="Times New Roman" w:eastAsia="Times New Roman" w:hAnsi="Times New Roman" w:cs="Times New Roman"/>
          <w:kern w:val="0"/>
          <w:sz w:val="24"/>
          <w:szCs w:val="24"/>
          <w:lang w:eastAsia="pt-BR"/>
          <w14:ligatures w14:val="none"/>
        </w:rPr>
        <w:t xml:space="preserve"> avanços, lacunas e contradições n</w:t>
      </w:r>
      <w:r w:rsidR="006B1B44">
        <w:rPr>
          <w:rFonts w:ascii="Times New Roman" w:eastAsia="Times New Roman" w:hAnsi="Times New Roman" w:cs="Times New Roman"/>
          <w:kern w:val="0"/>
          <w:sz w:val="24"/>
          <w:szCs w:val="24"/>
          <w:lang w:eastAsia="pt-BR"/>
          <w14:ligatures w14:val="none"/>
        </w:rPr>
        <w:t>ess</w:t>
      </w:r>
      <w:r w:rsidRPr="00840E8E">
        <w:rPr>
          <w:rFonts w:ascii="Times New Roman" w:eastAsia="Times New Roman" w:hAnsi="Times New Roman" w:cs="Times New Roman"/>
          <w:kern w:val="0"/>
          <w:sz w:val="24"/>
          <w:szCs w:val="24"/>
          <w:lang w:eastAsia="pt-BR"/>
          <w14:ligatures w14:val="none"/>
        </w:rPr>
        <w:t>a abordagem temática, a fim de compreender sua efetividade na prática pedagógica e/ou educacional</w:t>
      </w:r>
      <w:r w:rsidR="006B1B44">
        <w:rPr>
          <w:rFonts w:ascii="Times New Roman" w:eastAsia="Times New Roman" w:hAnsi="Times New Roman" w:cs="Times New Roman"/>
          <w:kern w:val="0"/>
          <w:sz w:val="24"/>
          <w:szCs w:val="24"/>
          <w:lang w:eastAsia="pt-BR"/>
          <w14:ligatures w14:val="none"/>
        </w:rPr>
        <w:t xml:space="preserve">. </w:t>
      </w:r>
    </w:p>
    <w:p w14:paraId="306AC720" w14:textId="77777777" w:rsidR="003465B2" w:rsidRDefault="00B6241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2C2C7A1C" w14:textId="77777777" w:rsidR="006E58D9" w:rsidRPr="006B1B44" w:rsidRDefault="006E58D9" w:rsidP="006B1B44">
      <w:pPr>
        <w:widowControl w:val="0"/>
        <w:autoSpaceDE w:val="0"/>
        <w:autoSpaceDN w:val="0"/>
        <w:spacing w:after="0" w:line="240" w:lineRule="auto"/>
        <w:rPr>
          <w:rFonts w:ascii="Times New Roman" w:eastAsia="Arial MT" w:hAnsi="Times New Roman" w:cs="Times New Roman"/>
          <w:kern w:val="0"/>
          <w:sz w:val="24"/>
          <w:szCs w:val="24"/>
          <w:lang w:val="pt-PT"/>
          <w14:ligatures w14:val="none"/>
        </w:rPr>
      </w:pPr>
      <w:r w:rsidRPr="006B1B44">
        <w:rPr>
          <w:rFonts w:ascii="Times New Roman" w:eastAsia="Arial MT" w:hAnsi="Times New Roman" w:cs="Times New Roman"/>
          <w:kern w:val="0"/>
          <w:sz w:val="24"/>
          <w:szCs w:val="24"/>
          <w:lang w:val="pt-PT"/>
          <w14:ligatures w14:val="none"/>
        </w:rPr>
        <w:t xml:space="preserve">BECK, Ingrid. Dois aspectos da formação em preservação documental. </w:t>
      </w:r>
      <w:r w:rsidRPr="006B1B44">
        <w:rPr>
          <w:rFonts w:ascii="Times New Roman" w:eastAsia="Arial MT" w:hAnsi="Times New Roman" w:cs="Times New Roman"/>
          <w:b/>
          <w:kern w:val="0"/>
          <w:sz w:val="24"/>
          <w:szCs w:val="24"/>
          <w:lang w:val="pt-PT"/>
          <w14:ligatures w14:val="none"/>
        </w:rPr>
        <w:t>Arquivo &amp; Administração</w:t>
      </w:r>
      <w:r w:rsidRPr="006B1B44">
        <w:rPr>
          <w:rFonts w:ascii="Times New Roman" w:eastAsia="Arial MT" w:hAnsi="Times New Roman" w:cs="Times New Roman"/>
          <w:kern w:val="0"/>
          <w:sz w:val="24"/>
          <w:szCs w:val="24"/>
          <w:lang w:val="pt-PT"/>
          <w14:ligatures w14:val="none"/>
        </w:rPr>
        <w:t>.</w:t>
      </w:r>
      <w:r w:rsidRPr="006B1B44">
        <w:rPr>
          <w:rFonts w:ascii="Times New Roman" w:eastAsia="Arial MT" w:hAnsi="Times New Roman" w:cs="Times New Roman"/>
          <w:spacing w:val="-5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Rio</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de Janeiro:</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Associação</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dos</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Arquivistas Brasileiros, 2006.</w:t>
      </w:r>
      <w:r w:rsidRPr="006B1B44">
        <w:rPr>
          <w:rFonts w:ascii="Times New Roman" w:eastAsia="Arial MT" w:hAnsi="Times New Roman" w:cs="Times New Roman"/>
          <w:spacing w:val="2"/>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v.</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5,</w:t>
      </w:r>
      <w:r w:rsidRPr="006B1B44">
        <w:rPr>
          <w:rFonts w:ascii="Times New Roman" w:eastAsia="Arial MT" w:hAnsi="Times New Roman" w:cs="Times New Roman"/>
          <w:spacing w:val="-2"/>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n.</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2,</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p.</w:t>
      </w:r>
      <w:r w:rsidRPr="006B1B44">
        <w:rPr>
          <w:rFonts w:ascii="Times New Roman" w:eastAsia="Arial MT" w:hAnsi="Times New Roman" w:cs="Times New Roman"/>
          <w:spacing w:val="-4"/>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43-52.</w:t>
      </w:r>
    </w:p>
    <w:p w14:paraId="415552FF" w14:textId="77777777" w:rsidR="006E58D9" w:rsidRPr="006B1B44" w:rsidRDefault="006E58D9" w:rsidP="006B1B44">
      <w:pPr>
        <w:widowControl w:val="0"/>
        <w:autoSpaceDE w:val="0"/>
        <w:autoSpaceDN w:val="0"/>
        <w:spacing w:after="0" w:line="240" w:lineRule="auto"/>
        <w:rPr>
          <w:rFonts w:ascii="Times New Roman" w:eastAsia="Arial MT" w:hAnsi="Times New Roman" w:cs="Times New Roman"/>
          <w:kern w:val="0"/>
          <w:sz w:val="24"/>
          <w:szCs w:val="24"/>
          <w:lang w:val="pt-PT"/>
          <w14:ligatures w14:val="none"/>
        </w:rPr>
      </w:pPr>
    </w:p>
    <w:p w14:paraId="2AB59C15" w14:textId="77777777" w:rsidR="006E58D9" w:rsidRPr="006B1B44" w:rsidRDefault="006E58D9" w:rsidP="006B1B44">
      <w:pPr>
        <w:widowControl w:val="0"/>
        <w:autoSpaceDE w:val="0"/>
        <w:autoSpaceDN w:val="0"/>
        <w:spacing w:after="0" w:line="240" w:lineRule="auto"/>
        <w:ind w:right="184"/>
        <w:rPr>
          <w:rFonts w:ascii="Times New Roman" w:eastAsia="Arial MT" w:hAnsi="Times New Roman" w:cs="Times New Roman"/>
          <w:kern w:val="0"/>
          <w:sz w:val="24"/>
          <w:szCs w:val="24"/>
          <w:lang w:val="pt-PT"/>
          <w14:ligatures w14:val="none"/>
        </w:rPr>
      </w:pPr>
      <w:r w:rsidRPr="006B1B44">
        <w:rPr>
          <w:rFonts w:ascii="Times New Roman" w:eastAsia="Arial MT" w:hAnsi="Times New Roman" w:cs="Times New Roman"/>
          <w:kern w:val="0"/>
          <w:sz w:val="24"/>
          <w:szCs w:val="24"/>
          <w:lang w:val="pt-PT"/>
          <w14:ligatures w14:val="none"/>
        </w:rPr>
        <w:t xml:space="preserve">JARDIM, José Maria. Políticas públicas arquivísticas: princípios, atores e processos. </w:t>
      </w:r>
      <w:r w:rsidRPr="006B1B44">
        <w:rPr>
          <w:rFonts w:ascii="Times New Roman" w:eastAsia="Arial MT" w:hAnsi="Times New Roman" w:cs="Times New Roman"/>
          <w:b/>
          <w:kern w:val="0"/>
          <w:sz w:val="24"/>
          <w:szCs w:val="24"/>
          <w:lang w:val="pt-PT"/>
          <w14:ligatures w14:val="none"/>
        </w:rPr>
        <w:t>Arquivo &amp;</w:t>
      </w:r>
      <w:r w:rsidRPr="006B1B44">
        <w:rPr>
          <w:rFonts w:ascii="Times New Roman" w:eastAsia="Arial MT" w:hAnsi="Times New Roman" w:cs="Times New Roman"/>
          <w:b/>
          <w:spacing w:val="1"/>
          <w:kern w:val="0"/>
          <w:sz w:val="24"/>
          <w:szCs w:val="24"/>
          <w:lang w:val="pt-PT"/>
          <w14:ligatures w14:val="none"/>
        </w:rPr>
        <w:t xml:space="preserve"> </w:t>
      </w:r>
      <w:r w:rsidRPr="006B1B44">
        <w:rPr>
          <w:rFonts w:ascii="Times New Roman" w:eastAsia="Arial MT" w:hAnsi="Times New Roman" w:cs="Times New Roman"/>
          <w:b/>
          <w:kern w:val="0"/>
          <w:sz w:val="24"/>
          <w:szCs w:val="24"/>
          <w:lang w:val="pt-PT"/>
          <w14:ligatures w14:val="none"/>
        </w:rPr>
        <w:t>Administração</w:t>
      </w:r>
      <w:r w:rsidRPr="006B1B44">
        <w:rPr>
          <w:rFonts w:ascii="Times New Roman" w:eastAsia="Arial MT" w:hAnsi="Times New Roman" w:cs="Times New Roman"/>
          <w:kern w:val="0"/>
          <w:sz w:val="24"/>
          <w:szCs w:val="24"/>
          <w:lang w:val="pt-PT"/>
          <w14:ligatures w14:val="none"/>
        </w:rPr>
        <w:t>. Rio</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de</w:t>
      </w:r>
      <w:r w:rsidRPr="006B1B44">
        <w:rPr>
          <w:rFonts w:ascii="Times New Roman" w:eastAsia="Arial MT" w:hAnsi="Times New Roman" w:cs="Times New Roman"/>
          <w:spacing w:val="-5"/>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Janeiro: Associação</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dos</w:t>
      </w:r>
      <w:r w:rsidRPr="006B1B44">
        <w:rPr>
          <w:rFonts w:ascii="Times New Roman" w:eastAsia="Arial MT" w:hAnsi="Times New Roman" w:cs="Times New Roman"/>
          <w:spacing w:val="-6"/>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Arquivistas</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Brasileiros, 2006. v. 5,</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n.</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2,</w:t>
      </w:r>
      <w:r w:rsidRPr="006B1B44">
        <w:rPr>
          <w:rFonts w:ascii="Times New Roman" w:eastAsia="Arial MT" w:hAnsi="Times New Roman" w:cs="Times New Roman"/>
          <w:spacing w:val="-2"/>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p.</w:t>
      </w:r>
      <w:r w:rsidRPr="006B1B44">
        <w:rPr>
          <w:rFonts w:ascii="Times New Roman" w:eastAsia="Arial MT" w:hAnsi="Times New Roman" w:cs="Times New Roman"/>
          <w:spacing w:val="-2"/>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5-16.</w:t>
      </w:r>
    </w:p>
    <w:p w14:paraId="14319B2D" w14:textId="77777777" w:rsidR="006E58D9" w:rsidRPr="006B1B44" w:rsidRDefault="006E58D9" w:rsidP="006B1B44">
      <w:pPr>
        <w:widowControl w:val="0"/>
        <w:autoSpaceDE w:val="0"/>
        <w:autoSpaceDN w:val="0"/>
        <w:spacing w:after="0" w:line="240" w:lineRule="auto"/>
        <w:rPr>
          <w:rFonts w:ascii="Times New Roman" w:eastAsia="Arial MT" w:hAnsi="Times New Roman" w:cs="Times New Roman"/>
          <w:kern w:val="0"/>
          <w:sz w:val="24"/>
          <w:szCs w:val="24"/>
          <w:lang w:val="pt-PT"/>
          <w14:ligatures w14:val="none"/>
        </w:rPr>
      </w:pPr>
    </w:p>
    <w:p w14:paraId="4E1AB865" w14:textId="05288BCC" w:rsidR="006E58D9" w:rsidRPr="006B1B44" w:rsidRDefault="006E58D9" w:rsidP="006B1B44">
      <w:pPr>
        <w:widowControl w:val="0"/>
        <w:autoSpaceDE w:val="0"/>
        <w:autoSpaceDN w:val="0"/>
        <w:spacing w:after="0" w:line="240" w:lineRule="auto"/>
        <w:rPr>
          <w:rFonts w:ascii="Times New Roman" w:eastAsia="Arial MT" w:hAnsi="Times New Roman" w:cs="Times New Roman"/>
          <w:kern w:val="0"/>
          <w:sz w:val="24"/>
          <w:szCs w:val="24"/>
          <w:lang w:val="pt-PT"/>
          <w14:ligatures w14:val="none"/>
        </w:rPr>
      </w:pPr>
      <w:r w:rsidRPr="006B1B44">
        <w:rPr>
          <w:rFonts w:ascii="Times New Roman" w:eastAsia="Arial MT" w:hAnsi="Times New Roman" w:cs="Times New Roman"/>
          <w:kern w:val="0"/>
          <w:sz w:val="24"/>
          <w:szCs w:val="24"/>
          <w:lang w:val="pt-PT"/>
          <w14:ligatures w14:val="none"/>
        </w:rPr>
        <w:t xml:space="preserve">JARDIM, José Maria. A invenção da memória nos arquivos públicos. </w:t>
      </w:r>
      <w:r w:rsidRPr="006B1B44">
        <w:rPr>
          <w:rFonts w:ascii="Times New Roman" w:eastAsia="Arial MT" w:hAnsi="Times New Roman" w:cs="Times New Roman"/>
          <w:b/>
          <w:kern w:val="0"/>
          <w:sz w:val="24"/>
          <w:szCs w:val="24"/>
          <w:lang w:val="pt-PT"/>
          <w14:ligatures w14:val="none"/>
        </w:rPr>
        <w:t xml:space="preserve">Ciência da Informação </w:t>
      </w:r>
      <w:r w:rsidRPr="006B1B44">
        <w:rPr>
          <w:rFonts w:ascii="Times New Roman" w:eastAsia="Arial MT" w:hAnsi="Times New Roman" w:cs="Times New Roman"/>
          <w:kern w:val="0"/>
          <w:sz w:val="24"/>
          <w:szCs w:val="24"/>
          <w:lang w:val="pt-PT"/>
          <w14:ligatures w14:val="none"/>
        </w:rPr>
        <w:t>/</w:t>
      </w:r>
      <w:r w:rsidRPr="006B1B44">
        <w:rPr>
          <w:rFonts w:ascii="Times New Roman" w:eastAsia="Arial MT" w:hAnsi="Times New Roman" w:cs="Times New Roman"/>
          <w:spacing w:val="1"/>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Instituto</w:t>
      </w:r>
      <w:r w:rsidRPr="006B1B44">
        <w:rPr>
          <w:rFonts w:ascii="Times New Roman" w:eastAsia="Arial MT" w:hAnsi="Times New Roman" w:cs="Times New Roman"/>
          <w:spacing w:val="8"/>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Brasileiro</w:t>
      </w:r>
      <w:r w:rsidRPr="006B1B44">
        <w:rPr>
          <w:rFonts w:ascii="Times New Roman" w:eastAsia="Arial MT" w:hAnsi="Times New Roman" w:cs="Times New Roman"/>
          <w:spacing w:val="8"/>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de</w:t>
      </w:r>
      <w:r w:rsidRPr="006B1B44">
        <w:rPr>
          <w:rFonts w:ascii="Times New Roman" w:eastAsia="Arial MT" w:hAnsi="Times New Roman" w:cs="Times New Roman"/>
          <w:spacing w:val="6"/>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Informação</w:t>
      </w:r>
      <w:r w:rsidRPr="006B1B44">
        <w:rPr>
          <w:rFonts w:ascii="Times New Roman" w:eastAsia="Arial MT" w:hAnsi="Times New Roman" w:cs="Times New Roman"/>
          <w:spacing w:val="5"/>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em</w:t>
      </w:r>
      <w:r w:rsidRPr="006B1B44">
        <w:rPr>
          <w:rFonts w:ascii="Times New Roman" w:eastAsia="Arial MT" w:hAnsi="Times New Roman" w:cs="Times New Roman"/>
          <w:spacing w:val="6"/>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Ciência</w:t>
      </w:r>
      <w:r w:rsidRPr="006B1B44">
        <w:rPr>
          <w:rFonts w:ascii="Times New Roman" w:eastAsia="Arial MT" w:hAnsi="Times New Roman" w:cs="Times New Roman"/>
          <w:spacing w:val="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e</w:t>
      </w:r>
      <w:r w:rsidRPr="006B1B44">
        <w:rPr>
          <w:rFonts w:ascii="Times New Roman" w:eastAsia="Arial MT" w:hAnsi="Times New Roman" w:cs="Times New Roman"/>
          <w:spacing w:val="5"/>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Tecnologia.</w:t>
      </w:r>
      <w:r w:rsidRPr="006B1B44">
        <w:rPr>
          <w:rFonts w:ascii="Times New Roman" w:eastAsia="Arial MT" w:hAnsi="Times New Roman" w:cs="Times New Roman"/>
          <w:spacing w:val="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Brasília:</w:t>
      </w:r>
      <w:r w:rsidRPr="006B1B44">
        <w:rPr>
          <w:rFonts w:ascii="Times New Roman" w:eastAsia="Arial MT" w:hAnsi="Times New Roman" w:cs="Times New Roman"/>
          <w:spacing w:val="10"/>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IBICT,</w:t>
      </w:r>
      <w:r w:rsidRPr="006B1B44">
        <w:rPr>
          <w:rFonts w:ascii="Times New Roman" w:eastAsia="Arial MT" w:hAnsi="Times New Roman" w:cs="Times New Roman"/>
          <w:spacing w:val="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1995a.</w:t>
      </w:r>
      <w:r w:rsidRPr="006B1B44">
        <w:rPr>
          <w:rFonts w:ascii="Times New Roman" w:eastAsia="Arial MT" w:hAnsi="Times New Roman" w:cs="Times New Roman"/>
          <w:spacing w:val="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v.</w:t>
      </w:r>
      <w:r w:rsidRPr="006B1B44">
        <w:rPr>
          <w:rFonts w:ascii="Times New Roman" w:eastAsia="Arial MT" w:hAnsi="Times New Roman" w:cs="Times New Roman"/>
          <w:spacing w:val="10"/>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25,</w:t>
      </w:r>
      <w:r w:rsidRPr="006B1B44">
        <w:rPr>
          <w:rFonts w:ascii="Times New Roman" w:eastAsia="Arial MT" w:hAnsi="Times New Roman" w:cs="Times New Roman"/>
          <w:spacing w:val="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n.</w:t>
      </w:r>
      <w:r w:rsidRPr="006B1B44">
        <w:rPr>
          <w:rFonts w:ascii="Times New Roman" w:eastAsia="Arial MT" w:hAnsi="Times New Roman" w:cs="Times New Roman"/>
          <w:spacing w:val="9"/>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2.</w:t>
      </w:r>
      <w:r w:rsidRPr="006B1B44">
        <w:rPr>
          <w:rFonts w:ascii="Times New Roman" w:eastAsia="Arial MT" w:hAnsi="Times New Roman" w:cs="Times New Roman"/>
          <w:spacing w:val="10"/>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p.</w:t>
      </w:r>
      <w:r w:rsidRPr="006B1B44">
        <w:rPr>
          <w:rFonts w:ascii="Times New Roman" w:eastAsia="Arial MT" w:hAnsi="Times New Roman" w:cs="Times New Roman"/>
          <w:spacing w:val="7"/>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1-13.</w:t>
      </w:r>
      <w:r w:rsidRPr="006B1B44">
        <w:rPr>
          <w:rFonts w:ascii="Times New Roman" w:eastAsia="Arial MT" w:hAnsi="Times New Roman" w:cs="Times New Roman"/>
          <w:spacing w:val="-5"/>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Disponível</w:t>
      </w:r>
      <w:r w:rsidRPr="006B1B44">
        <w:rPr>
          <w:rFonts w:ascii="Times New Roman" w:eastAsia="Arial MT" w:hAnsi="Times New Roman" w:cs="Times New Roman"/>
          <w:spacing w:val="-7"/>
          <w:kern w:val="0"/>
          <w:sz w:val="24"/>
          <w:szCs w:val="24"/>
          <w:lang w:val="pt-PT"/>
          <w14:ligatures w14:val="none"/>
        </w:rPr>
        <w:t xml:space="preserve"> </w:t>
      </w:r>
      <w:r w:rsidRPr="006B1B44">
        <w:rPr>
          <w:rFonts w:ascii="Times New Roman" w:eastAsia="Arial MT" w:hAnsi="Times New Roman" w:cs="Times New Roman"/>
          <w:kern w:val="0"/>
          <w:sz w:val="24"/>
          <w:szCs w:val="24"/>
          <w:lang w:val="pt-PT"/>
          <w14:ligatures w14:val="none"/>
        </w:rPr>
        <w:t>em:</w:t>
      </w:r>
      <w:r w:rsidRPr="006B1B44">
        <w:rPr>
          <w:rFonts w:ascii="Times New Roman" w:eastAsia="Arial MT" w:hAnsi="Times New Roman" w:cs="Times New Roman"/>
          <w:spacing w:val="-3"/>
          <w:kern w:val="0"/>
          <w:sz w:val="24"/>
          <w:szCs w:val="24"/>
          <w:lang w:val="pt-PT"/>
          <w14:ligatures w14:val="none"/>
        </w:rPr>
        <w:t xml:space="preserve"> </w:t>
      </w:r>
      <w:hyperlink r:id="rId12" w:history="1">
        <w:r w:rsidRPr="006B1B44">
          <w:rPr>
            <w:rFonts w:ascii="Times New Roman" w:eastAsia="Arial MT" w:hAnsi="Times New Roman" w:cs="Times New Roman"/>
            <w:kern w:val="0"/>
            <w:sz w:val="24"/>
            <w:szCs w:val="24"/>
            <w:lang w:val="pt-PT"/>
            <w14:ligatures w14:val="none"/>
          </w:rPr>
          <w:t>www.ibict.br/cionline/include/getdoc.php?id=818&amp;article=480&amp;mode=pdf</w:t>
        </w:r>
      </w:hyperlink>
      <w:r w:rsidRPr="006B1B44">
        <w:rPr>
          <w:rFonts w:ascii="Times New Roman" w:eastAsia="Arial MT" w:hAnsi="Times New Roman" w:cs="Times New Roman"/>
          <w:kern w:val="0"/>
          <w:sz w:val="24"/>
          <w:szCs w:val="24"/>
          <w:lang w:val="pt-PT"/>
          <w14:ligatures w14:val="none"/>
        </w:rPr>
        <w:t>. Acesso em: 25 fev. 2025.</w:t>
      </w:r>
    </w:p>
    <w:p w14:paraId="7F87BEAA" w14:textId="77777777" w:rsidR="00840E8E" w:rsidRPr="006B1B44" w:rsidRDefault="00840E8E" w:rsidP="006B1B44">
      <w:pPr>
        <w:widowControl w:val="0"/>
        <w:autoSpaceDE w:val="0"/>
        <w:autoSpaceDN w:val="0"/>
        <w:spacing w:after="0" w:line="240" w:lineRule="auto"/>
        <w:rPr>
          <w:rFonts w:ascii="Times New Roman" w:eastAsia="Arial MT" w:hAnsi="Times New Roman" w:cs="Times New Roman"/>
          <w:kern w:val="0"/>
          <w:sz w:val="24"/>
          <w:szCs w:val="24"/>
          <w:lang w:val="pt-PT"/>
          <w14:ligatures w14:val="none"/>
        </w:rPr>
      </w:pPr>
    </w:p>
    <w:p w14:paraId="7220CEDF" w14:textId="52894450" w:rsidR="006E58D9" w:rsidRPr="006B1B44" w:rsidRDefault="00363118" w:rsidP="006B1B44">
      <w:pPr>
        <w:spacing w:after="0" w:line="240" w:lineRule="auto"/>
        <w:rPr>
          <w:rFonts w:ascii="Times New Roman" w:eastAsia="Times New Roman" w:hAnsi="Times New Roman" w:cs="Times New Roman"/>
          <w:bCs/>
          <w:sz w:val="24"/>
          <w:szCs w:val="24"/>
          <w:lang w:eastAsia="pt-BR"/>
        </w:rPr>
      </w:pPr>
      <w:r w:rsidRPr="006B1B44">
        <w:rPr>
          <w:rFonts w:ascii="Times New Roman" w:eastAsia="Times New Roman" w:hAnsi="Times New Roman" w:cs="Times New Roman"/>
          <w:bCs/>
          <w:sz w:val="24"/>
          <w:szCs w:val="24"/>
          <w:lang w:eastAsia="pt-BR"/>
        </w:rPr>
        <w:t>BUTLER</w:t>
      </w:r>
      <w:r w:rsidR="00840E8E" w:rsidRPr="006B1B44">
        <w:rPr>
          <w:rFonts w:ascii="Times New Roman" w:eastAsia="Times New Roman" w:hAnsi="Times New Roman" w:cs="Times New Roman"/>
          <w:bCs/>
          <w:sz w:val="24"/>
          <w:szCs w:val="24"/>
          <w:lang w:eastAsia="pt-BR"/>
        </w:rPr>
        <w:t>, Judith P.</w:t>
      </w:r>
      <w:r w:rsidR="00840E8E" w:rsidRPr="006B1B44">
        <w:rPr>
          <w:rFonts w:ascii="Times New Roman" w:eastAsia="Times New Roman" w:hAnsi="Times New Roman" w:cs="Times New Roman"/>
          <w:b/>
          <w:sz w:val="24"/>
          <w:szCs w:val="24"/>
          <w:lang w:eastAsia="pt-BR"/>
        </w:rPr>
        <w:t xml:space="preserve"> Problemas de gênero: </w:t>
      </w:r>
      <w:r w:rsidR="00840E8E" w:rsidRPr="006B1B44">
        <w:rPr>
          <w:rFonts w:ascii="Times New Roman" w:eastAsia="Times New Roman" w:hAnsi="Times New Roman" w:cs="Times New Roman"/>
          <w:bCs/>
          <w:sz w:val="24"/>
          <w:szCs w:val="24"/>
          <w:lang w:eastAsia="pt-BR"/>
        </w:rPr>
        <w:t>feminismo e subversão da identidade. Rio de Janeiro: Civilização Brasileira, 2018.</w:t>
      </w:r>
    </w:p>
    <w:p w14:paraId="270221D5" w14:textId="17D8B08A" w:rsidR="00363118" w:rsidRPr="006B1B44" w:rsidRDefault="00363118" w:rsidP="006B1B44">
      <w:pPr>
        <w:spacing w:after="0" w:line="240" w:lineRule="auto"/>
        <w:rPr>
          <w:rFonts w:ascii="Times New Roman" w:eastAsia="Times New Roman" w:hAnsi="Times New Roman" w:cs="Times New Roman"/>
          <w:b/>
          <w:sz w:val="24"/>
          <w:szCs w:val="24"/>
          <w:lang w:eastAsia="pt-BR"/>
        </w:rPr>
      </w:pPr>
    </w:p>
    <w:p w14:paraId="6EF94E89" w14:textId="1750E42B" w:rsidR="00363118" w:rsidRDefault="00363118" w:rsidP="006B1B44">
      <w:pPr>
        <w:spacing w:after="0" w:line="240" w:lineRule="auto"/>
        <w:rPr>
          <w:rFonts w:ascii="Times New Roman" w:hAnsi="Times New Roman" w:cs="Times New Roman"/>
          <w:sz w:val="24"/>
          <w:szCs w:val="24"/>
          <w:shd w:val="clear" w:color="auto" w:fill="FFFFFF"/>
        </w:rPr>
      </w:pPr>
      <w:r w:rsidRPr="006B1B44">
        <w:rPr>
          <w:rStyle w:val="nfase"/>
          <w:rFonts w:ascii="Times New Roman" w:hAnsi="Times New Roman" w:cs="Times New Roman"/>
          <w:i w:val="0"/>
          <w:iCs w:val="0"/>
          <w:sz w:val="24"/>
          <w:szCs w:val="24"/>
          <w:shd w:val="clear" w:color="auto" w:fill="FFFFFF"/>
        </w:rPr>
        <w:t>BEAUVOIR</w:t>
      </w:r>
      <w:r w:rsidRPr="006B1B44">
        <w:rPr>
          <w:rFonts w:ascii="Times New Roman" w:hAnsi="Times New Roman" w:cs="Times New Roman"/>
          <w:sz w:val="24"/>
          <w:szCs w:val="24"/>
          <w:shd w:val="clear" w:color="auto" w:fill="FFFFFF"/>
        </w:rPr>
        <w:t>, </w:t>
      </w:r>
      <w:r w:rsidRPr="006B1B44">
        <w:rPr>
          <w:rStyle w:val="nfase"/>
          <w:rFonts w:ascii="Times New Roman" w:hAnsi="Times New Roman" w:cs="Times New Roman"/>
          <w:i w:val="0"/>
          <w:iCs w:val="0"/>
          <w:sz w:val="24"/>
          <w:szCs w:val="24"/>
          <w:shd w:val="clear" w:color="auto" w:fill="FFFFFF"/>
        </w:rPr>
        <w:t>Simone</w:t>
      </w:r>
      <w:r w:rsidRPr="006B1B44">
        <w:rPr>
          <w:rFonts w:ascii="Times New Roman" w:hAnsi="Times New Roman" w:cs="Times New Roman"/>
          <w:sz w:val="24"/>
          <w:szCs w:val="24"/>
          <w:shd w:val="clear" w:color="auto" w:fill="FFFFFF"/>
        </w:rPr>
        <w:t> de. </w:t>
      </w:r>
      <w:r w:rsidRPr="006B1B44">
        <w:rPr>
          <w:rStyle w:val="nfase"/>
          <w:rFonts w:ascii="Times New Roman" w:hAnsi="Times New Roman" w:cs="Times New Roman"/>
          <w:i w:val="0"/>
          <w:iCs w:val="0"/>
          <w:sz w:val="24"/>
          <w:szCs w:val="24"/>
          <w:shd w:val="clear" w:color="auto" w:fill="FFFFFF"/>
        </w:rPr>
        <w:t xml:space="preserve">O </w:t>
      </w:r>
      <w:r w:rsidR="006B1B44" w:rsidRPr="006B1B44">
        <w:rPr>
          <w:rStyle w:val="nfase"/>
          <w:rFonts w:ascii="Times New Roman" w:hAnsi="Times New Roman" w:cs="Times New Roman"/>
          <w:i w:val="0"/>
          <w:iCs w:val="0"/>
          <w:sz w:val="24"/>
          <w:szCs w:val="24"/>
          <w:shd w:val="clear" w:color="auto" w:fill="FFFFFF"/>
        </w:rPr>
        <w:t>segundo sex</w:t>
      </w:r>
      <w:r w:rsidRPr="006B1B44">
        <w:rPr>
          <w:rStyle w:val="nfase"/>
          <w:rFonts w:ascii="Times New Roman" w:hAnsi="Times New Roman" w:cs="Times New Roman"/>
          <w:i w:val="0"/>
          <w:iCs w:val="0"/>
          <w:sz w:val="24"/>
          <w:szCs w:val="24"/>
          <w:shd w:val="clear" w:color="auto" w:fill="FFFFFF"/>
        </w:rPr>
        <w:t>o</w:t>
      </w:r>
      <w:r w:rsidRPr="006B1B44">
        <w:rPr>
          <w:rFonts w:ascii="Times New Roman" w:hAnsi="Times New Roman" w:cs="Times New Roman"/>
          <w:sz w:val="24"/>
          <w:szCs w:val="24"/>
          <w:shd w:val="clear" w:color="auto" w:fill="FFFFFF"/>
        </w:rPr>
        <w:t>: fatos e mitos, vol. 1 (1949). Tradução Sérgio. Milliet.  Rio de Janeiro: Nova Fronteira, 2016.</w:t>
      </w:r>
    </w:p>
    <w:p w14:paraId="4E60B95D" w14:textId="77777777" w:rsidR="0028410A" w:rsidRDefault="0028410A" w:rsidP="0028410A">
      <w:pPr>
        <w:spacing w:after="0" w:line="240" w:lineRule="auto"/>
        <w:rPr>
          <w:rFonts w:ascii="Times New Roman" w:eastAsia="Times New Roman" w:hAnsi="Times New Roman" w:cs="Times New Roman"/>
          <w:b/>
          <w:bCs/>
          <w:kern w:val="0"/>
          <w:sz w:val="24"/>
          <w:szCs w:val="24"/>
          <w:lang w:eastAsia="pt-BR"/>
          <w14:ligatures w14:val="none"/>
        </w:rPr>
      </w:pPr>
    </w:p>
    <w:p w14:paraId="6FD21248" w14:textId="7EBA5BCD" w:rsidR="0028410A" w:rsidRPr="00174949" w:rsidRDefault="0028410A" w:rsidP="0028410A">
      <w:pPr>
        <w:spacing w:after="0" w:line="240" w:lineRule="auto"/>
        <w:rPr>
          <w:rFonts w:ascii="Times New Roman" w:eastAsia="Times New Roman" w:hAnsi="Times New Roman" w:cs="Times New Roman"/>
          <w:b/>
          <w:bCs/>
          <w:kern w:val="0"/>
          <w:sz w:val="24"/>
          <w:szCs w:val="24"/>
          <w:lang w:eastAsia="pt-BR"/>
          <w14:ligatures w14:val="none"/>
        </w:rPr>
      </w:pPr>
      <w:r w:rsidRPr="00174949">
        <w:rPr>
          <w:rFonts w:ascii="Times New Roman" w:eastAsia="Times New Roman" w:hAnsi="Times New Roman" w:cs="Times New Roman"/>
          <w:b/>
          <w:bCs/>
          <w:kern w:val="0"/>
          <w:sz w:val="24"/>
          <w:szCs w:val="24"/>
          <w:lang w:eastAsia="pt-BR"/>
          <w14:ligatures w14:val="none"/>
        </w:rPr>
        <w:t>Agradecimentos</w:t>
      </w:r>
    </w:p>
    <w:p w14:paraId="691436FC" w14:textId="77777777" w:rsidR="0028410A" w:rsidRPr="00B2267B" w:rsidRDefault="0028410A" w:rsidP="0028410A">
      <w:pPr>
        <w:spacing w:after="0" w:line="240" w:lineRule="auto"/>
        <w:jc w:val="both"/>
        <w:rPr>
          <w:rFonts w:ascii="Times New Roman" w:eastAsia="Times New Roman" w:hAnsi="Times New Roman" w:cs="Times New Roman"/>
          <w:b/>
          <w:bCs/>
          <w:kern w:val="0"/>
          <w:sz w:val="24"/>
          <w:szCs w:val="24"/>
          <w:lang w:eastAsia="pt-BR"/>
          <w14:ligatures w14:val="none"/>
        </w:rPr>
      </w:pPr>
      <w:r w:rsidRPr="00174949">
        <w:rPr>
          <w:rFonts w:ascii="Times New Roman" w:hAnsi="Times New Roman" w:cs="Times New Roman"/>
          <w:sz w:val="24"/>
          <w:szCs w:val="24"/>
          <w:shd w:val="clear" w:color="auto" w:fill="FFFFFF"/>
        </w:rPr>
        <w:t>Fundação de Amparo à Pesquisa do Estado de Minas Gerais e Conselho Nacional de Desenvolvimento Científico e Tecnológico</w:t>
      </w:r>
    </w:p>
    <w:p w14:paraId="154E16EC" w14:textId="77777777" w:rsidR="0028410A" w:rsidRPr="006B1B44" w:rsidRDefault="0028410A" w:rsidP="006B1B44">
      <w:pPr>
        <w:spacing w:after="0" w:line="240" w:lineRule="auto"/>
        <w:rPr>
          <w:rFonts w:ascii="Times New Roman" w:eastAsia="Times New Roman" w:hAnsi="Times New Roman" w:cs="Times New Roman"/>
          <w:sz w:val="24"/>
          <w:szCs w:val="24"/>
          <w:lang w:eastAsia="pt-BR"/>
        </w:rPr>
      </w:pPr>
    </w:p>
    <w:sectPr w:rsidR="0028410A" w:rsidRPr="006B1B44">
      <w:headerReference w:type="default" r:id="rId13"/>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165B" w14:textId="77777777" w:rsidR="006D4080" w:rsidRDefault="006D4080">
      <w:pPr>
        <w:spacing w:line="240" w:lineRule="auto"/>
      </w:pPr>
      <w:r>
        <w:separator/>
      </w:r>
    </w:p>
  </w:endnote>
  <w:endnote w:type="continuationSeparator" w:id="0">
    <w:p w14:paraId="5E41D633" w14:textId="77777777" w:rsidR="006D4080" w:rsidRDefault="006D4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9C06" w14:textId="77777777" w:rsidR="006D4080" w:rsidRDefault="006D4080">
      <w:pPr>
        <w:spacing w:after="0"/>
      </w:pPr>
      <w:r>
        <w:separator/>
      </w:r>
    </w:p>
  </w:footnote>
  <w:footnote w:type="continuationSeparator" w:id="0">
    <w:p w14:paraId="7A497DA7" w14:textId="77777777" w:rsidR="006D4080" w:rsidRDefault="006D40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5A71" w14:textId="77777777" w:rsidR="003465B2" w:rsidRDefault="00B62411">
    <w:pPr>
      <w:pStyle w:val="Cabealho"/>
    </w:pPr>
    <w:r>
      <w:rPr>
        <w:noProof/>
        <w:lang w:eastAsia="pt-BR"/>
      </w:rPr>
      <w:drawing>
        <wp:inline distT="0" distB="0" distL="114300" distR="114300" wp14:anchorId="0E1DCB30" wp14:editId="2808A9D6">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263"/>
    <w:multiLevelType w:val="multilevel"/>
    <w:tmpl w:val="C79A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03B60"/>
    <w:multiLevelType w:val="hybridMultilevel"/>
    <w:tmpl w:val="6324D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9121C5A"/>
    <w:multiLevelType w:val="multilevel"/>
    <w:tmpl w:val="E21A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12AD7"/>
    <w:multiLevelType w:val="multilevel"/>
    <w:tmpl w:val="5018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AF46AC"/>
    <w:multiLevelType w:val="hybridMultilevel"/>
    <w:tmpl w:val="05B2C9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0C"/>
    <w:rsid w:val="000274B7"/>
    <w:rsid w:val="000732B6"/>
    <w:rsid w:val="000B16D9"/>
    <w:rsid w:val="00101CBD"/>
    <w:rsid w:val="00102EB8"/>
    <w:rsid w:val="00112E5C"/>
    <w:rsid w:val="00172A27"/>
    <w:rsid w:val="001D217A"/>
    <w:rsid w:val="001E6AC9"/>
    <w:rsid w:val="00203119"/>
    <w:rsid w:val="0025269F"/>
    <w:rsid w:val="0028410A"/>
    <w:rsid w:val="00334708"/>
    <w:rsid w:val="003465B2"/>
    <w:rsid w:val="00363118"/>
    <w:rsid w:val="00471BF6"/>
    <w:rsid w:val="004B0DC7"/>
    <w:rsid w:val="005476F8"/>
    <w:rsid w:val="00600CD9"/>
    <w:rsid w:val="00661A73"/>
    <w:rsid w:val="00677F30"/>
    <w:rsid w:val="00682B20"/>
    <w:rsid w:val="006876DE"/>
    <w:rsid w:val="006B1B44"/>
    <w:rsid w:val="006D35B7"/>
    <w:rsid w:val="006D4080"/>
    <w:rsid w:val="006E58D9"/>
    <w:rsid w:val="00741E2B"/>
    <w:rsid w:val="007F324C"/>
    <w:rsid w:val="008038F5"/>
    <w:rsid w:val="00840E8E"/>
    <w:rsid w:val="00907959"/>
    <w:rsid w:val="00A14B79"/>
    <w:rsid w:val="00A37B73"/>
    <w:rsid w:val="00B30F0B"/>
    <w:rsid w:val="00B56F51"/>
    <w:rsid w:val="00B62411"/>
    <w:rsid w:val="00B75E42"/>
    <w:rsid w:val="00B82A8F"/>
    <w:rsid w:val="00BA18C6"/>
    <w:rsid w:val="00C07663"/>
    <w:rsid w:val="00C778CE"/>
    <w:rsid w:val="00C97C55"/>
    <w:rsid w:val="00CE289E"/>
    <w:rsid w:val="00E04BFE"/>
    <w:rsid w:val="00EA07B2"/>
    <w:rsid w:val="00EE3E4F"/>
    <w:rsid w:val="00F135F7"/>
    <w:rsid w:val="00F86958"/>
    <w:rsid w:val="0CB10AFC"/>
    <w:rsid w:val="1A894334"/>
    <w:rsid w:val="1EF63937"/>
    <w:rsid w:val="221653A0"/>
    <w:rsid w:val="22184B3D"/>
    <w:rsid w:val="25485496"/>
    <w:rsid w:val="27CD66DB"/>
    <w:rsid w:val="2D0A23B4"/>
    <w:rsid w:val="336839D0"/>
    <w:rsid w:val="39113C01"/>
    <w:rsid w:val="4A4308C7"/>
    <w:rsid w:val="4DAD2754"/>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AEF7"/>
  <w15:docId w15:val="{F50FD89B-A6B7-4E8F-8B66-7AEE3303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E4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B75E42"/>
    <w:rPr>
      <w:b/>
      <w:bCs/>
    </w:rPr>
  </w:style>
  <w:style w:type="character" w:styleId="nfase">
    <w:name w:val="Emphasis"/>
    <w:basedOn w:val="Fontepargpadro"/>
    <w:uiPriority w:val="20"/>
    <w:qFormat/>
    <w:rsid w:val="00F135F7"/>
    <w:rPr>
      <w:i/>
      <w:iCs/>
    </w:rPr>
  </w:style>
  <w:style w:type="paragraph" w:styleId="Textodebalo">
    <w:name w:val="Balloon Text"/>
    <w:basedOn w:val="Normal"/>
    <w:link w:val="TextodebaloChar"/>
    <w:uiPriority w:val="99"/>
    <w:semiHidden/>
    <w:unhideWhenUsed/>
    <w:rsid w:val="002031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3119"/>
    <w:rPr>
      <w:rFonts w:ascii="Tahoma" w:eastAsiaTheme="minorHAnsi" w:hAnsi="Tahoma" w:cs="Tahoma"/>
      <w:kern w:val="2"/>
      <w:sz w:val="16"/>
      <w:szCs w:val="16"/>
      <w:lang w:eastAsia="en-US"/>
      <w14:ligatures w14:val="standardContextual"/>
    </w:rPr>
  </w:style>
  <w:style w:type="paragraph" w:styleId="Corpodetexto">
    <w:name w:val="Body Text"/>
    <w:basedOn w:val="Normal"/>
    <w:link w:val="CorpodetextoChar"/>
    <w:unhideWhenUsed/>
    <w:rsid w:val="006E58D9"/>
    <w:pPr>
      <w:spacing w:after="0" w:line="240" w:lineRule="auto"/>
      <w:jc w:val="both"/>
    </w:pPr>
    <w:rPr>
      <w:rFonts w:ascii="Arial" w:eastAsia="Times New Roman" w:hAnsi="Arial" w:cs="Times New Roman"/>
      <w:kern w:val="0"/>
      <w:sz w:val="24"/>
      <w:szCs w:val="20"/>
      <w:lang w:eastAsia="pt-BR"/>
      <w14:ligatures w14:val="none"/>
    </w:rPr>
  </w:style>
  <w:style w:type="character" w:customStyle="1" w:styleId="CorpodetextoChar">
    <w:name w:val="Corpo de texto Char"/>
    <w:basedOn w:val="Fontepargpadro"/>
    <w:link w:val="Corpodetexto"/>
    <w:rsid w:val="006E58D9"/>
    <w:rPr>
      <w:rFonts w:ascii="Arial" w:eastAsia="Times New Roman" w:hAnsi="Arial"/>
      <w:sz w:val="24"/>
    </w:rPr>
  </w:style>
  <w:style w:type="character" w:styleId="MenoPendente">
    <w:name w:val="Unresolved Mention"/>
    <w:basedOn w:val="Fontepargpadro"/>
    <w:uiPriority w:val="99"/>
    <w:semiHidden/>
    <w:unhideWhenUsed/>
    <w:rsid w:val="001E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067">
      <w:bodyDiv w:val="1"/>
      <w:marLeft w:val="0"/>
      <w:marRight w:val="0"/>
      <w:marTop w:val="0"/>
      <w:marBottom w:val="0"/>
      <w:divBdr>
        <w:top w:val="none" w:sz="0" w:space="0" w:color="auto"/>
        <w:left w:val="none" w:sz="0" w:space="0" w:color="auto"/>
        <w:bottom w:val="none" w:sz="0" w:space="0" w:color="auto"/>
        <w:right w:val="none" w:sz="0" w:space="0" w:color="auto"/>
      </w:divBdr>
    </w:div>
    <w:div w:id="244152118">
      <w:bodyDiv w:val="1"/>
      <w:marLeft w:val="0"/>
      <w:marRight w:val="0"/>
      <w:marTop w:val="0"/>
      <w:marBottom w:val="0"/>
      <w:divBdr>
        <w:top w:val="none" w:sz="0" w:space="0" w:color="auto"/>
        <w:left w:val="none" w:sz="0" w:space="0" w:color="auto"/>
        <w:bottom w:val="none" w:sz="0" w:space="0" w:color="auto"/>
        <w:right w:val="none" w:sz="0" w:space="0" w:color="auto"/>
      </w:divBdr>
    </w:div>
    <w:div w:id="256912808">
      <w:bodyDiv w:val="1"/>
      <w:marLeft w:val="0"/>
      <w:marRight w:val="0"/>
      <w:marTop w:val="0"/>
      <w:marBottom w:val="0"/>
      <w:divBdr>
        <w:top w:val="none" w:sz="0" w:space="0" w:color="auto"/>
        <w:left w:val="none" w:sz="0" w:space="0" w:color="auto"/>
        <w:bottom w:val="none" w:sz="0" w:space="0" w:color="auto"/>
        <w:right w:val="none" w:sz="0" w:space="0" w:color="auto"/>
      </w:divBdr>
    </w:div>
    <w:div w:id="374474840">
      <w:bodyDiv w:val="1"/>
      <w:marLeft w:val="0"/>
      <w:marRight w:val="0"/>
      <w:marTop w:val="0"/>
      <w:marBottom w:val="0"/>
      <w:divBdr>
        <w:top w:val="none" w:sz="0" w:space="0" w:color="auto"/>
        <w:left w:val="none" w:sz="0" w:space="0" w:color="auto"/>
        <w:bottom w:val="none" w:sz="0" w:space="0" w:color="auto"/>
        <w:right w:val="none" w:sz="0" w:space="0" w:color="auto"/>
      </w:divBdr>
    </w:div>
    <w:div w:id="401023846">
      <w:bodyDiv w:val="1"/>
      <w:marLeft w:val="0"/>
      <w:marRight w:val="0"/>
      <w:marTop w:val="0"/>
      <w:marBottom w:val="0"/>
      <w:divBdr>
        <w:top w:val="none" w:sz="0" w:space="0" w:color="auto"/>
        <w:left w:val="none" w:sz="0" w:space="0" w:color="auto"/>
        <w:bottom w:val="none" w:sz="0" w:space="0" w:color="auto"/>
        <w:right w:val="none" w:sz="0" w:space="0" w:color="auto"/>
      </w:divBdr>
    </w:div>
    <w:div w:id="480078629">
      <w:bodyDiv w:val="1"/>
      <w:marLeft w:val="0"/>
      <w:marRight w:val="0"/>
      <w:marTop w:val="0"/>
      <w:marBottom w:val="0"/>
      <w:divBdr>
        <w:top w:val="none" w:sz="0" w:space="0" w:color="auto"/>
        <w:left w:val="none" w:sz="0" w:space="0" w:color="auto"/>
        <w:bottom w:val="none" w:sz="0" w:space="0" w:color="auto"/>
        <w:right w:val="none" w:sz="0" w:space="0" w:color="auto"/>
      </w:divBdr>
    </w:div>
    <w:div w:id="490945880">
      <w:bodyDiv w:val="1"/>
      <w:marLeft w:val="0"/>
      <w:marRight w:val="0"/>
      <w:marTop w:val="0"/>
      <w:marBottom w:val="0"/>
      <w:divBdr>
        <w:top w:val="none" w:sz="0" w:space="0" w:color="auto"/>
        <w:left w:val="none" w:sz="0" w:space="0" w:color="auto"/>
        <w:bottom w:val="none" w:sz="0" w:space="0" w:color="auto"/>
        <w:right w:val="none" w:sz="0" w:space="0" w:color="auto"/>
      </w:divBdr>
    </w:div>
    <w:div w:id="496968065">
      <w:bodyDiv w:val="1"/>
      <w:marLeft w:val="0"/>
      <w:marRight w:val="0"/>
      <w:marTop w:val="0"/>
      <w:marBottom w:val="0"/>
      <w:divBdr>
        <w:top w:val="none" w:sz="0" w:space="0" w:color="auto"/>
        <w:left w:val="none" w:sz="0" w:space="0" w:color="auto"/>
        <w:bottom w:val="none" w:sz="0" w:space="0" w:color="auto"/>
        <w:right w:val="none" w:sz="0" w:space="0" w:color="auto"/>
      </w:divBdr>
    </w:div>
    <w:div w:id="624507365">
      <w:bodyDiv w:val="1"/>
      <w:marLeft w:val="0"/>
      <w:marRight w:val="0"/>
      <w:marTop w:val="0"/>
      <w:marBottom w:val="0"/>
      <w:divBdr>
        <w:top w:val="none" w:sz="0" w:space="0" w:color="auto"/>
        <w:left w:val="none" w:sz="0" w:space="0" w:color="auto"/>
        <w:bottom w:val="none" w:sz="0" w:space="0" w:color="auto"/>
        <w:right w:val="none" w:sz="0" w:space="0" w:color="auto"/>
      </w:divBdr>
    </w:div>
    <w:div w:id="646281681">
      <w:bodyDiv w:val="1"/>
      <w:marLeft w:val="0"/>
      <w:marRight w:val="0"/>
      <w:marTop w:val="0"/>
      <w:marBottom w:val="0"/>
      <w:divBdr>
        <w:top w:val="none" w:sz="0" w:space="0" w:color="auto"/>
        <w:left w:val="none" w:sz="0" w:space="0" w:color="auto"/>
        <w:bottom w:val="none" w:sz="0" w:space="0" w:color="auto"/>
        <w:right w:val="none" w:sz="0" w:space="0" w:color="auto"/>
      </w:divBdr>
    </w:div>
    <w:div w:id="1257252626">
      <w:bodyDiv w:val="1"/>
      <w:marLeft w:val="0"/>
      <w:marRight w:val="0"/>
      <w:marTop w:val="0"/>
      <w:marBottom w:val="0"/>
      <w:divBdr>
        <w:top w:val="none" w:sz="0" w:space="0" w:color="auto"/>
        <w:left w:val="none" w:sz="0" w:space="0" w:color="auto"/>
        <w:bottom w:val="none" w:sz="0" w:space="0" w:color="auto"/>
        <w:right w:val="none" w:sz="0" w:space="0" w:color="auto"/>
      </w:divBdr>
    </w:div>
    <w:div w:id="1312490697">
      <w:bodyDiv w:val="1"/>
      <w:marLeft w:val="0"/>
      <w:marRight w:val="0"/>
      <w:marTop w:val="0"/>
      <w:marBottom w:val="0"/>
      <w:divBdr>
        <w:top w:val="none" w:sz="0" w:space="0" w:color="auto"/>
        <w:left w:val="none" w:sz="0" w:space="0" w:color="auto"/>
        <w:bottom w:val="none" w:sz="0" w:space="0" w:color="auto"/>
        <w:right w:val="none" w:sz="0" w:space="0" w:color="auto"/>
      </w:divBdr>
    </w:div>
    <w:div w:id="1329358028">
      <w:bodyDiv w:val="1"/>
      <w:marLeft w:val="0"/>
      <w:marRight w:val="0"/>
      <w:marTop w:val="0"/>
      <w:marBottom w:val="0"/>
      <w:divBdr>
        <w:top w:val="none" w:sz="0" w:space="0" w:color="auto"/>
        <w:left w:val="none" w:sz="0" w:space="0" w:color="auto"/>
        <w:bottom w:val="none" w:sz="0" w:space="0" w:color="auto"/>
        <w:right w:val="none" w:sz="0" w:space="0" w:color="auto"/>
      </w:divBdr>
    </w:div>
    <w:div w:id="1358776101">
      <w:bodyDiv w:val="1"/>
      <w:marLeft w:val="0"/>
      <w:marRight w:val="0"/>
      <w:marTop w:val="0"/>
      <w:marBottom w:val="0"/>
      <w:divBdr>
        <w:top w:val="none" w:sz="0" w:space="0" w:color="auto"/>
        <w:left w:val="none" w:sz="0" w:space="0" w:color="auto"/>
        <w:bottom w:val="none" w:sz="0" w:space="0" w:color="auto"/>
        <w:right w:val="none" w:sz="0" w:space="0" w:color="auto"/>
      </w:divBdr>
    </w:div>
    <w:div w:id="1363285060">
      <w:bodyDiv w:val="1"/>
      <w:marLeft w:val="0"/>
      <w:marRight w:val="0"/>
      <w:marTop w:val="0"/>
      <w:marBottom w:val="0"/>
      <w:divBdr>
        <w:top w:val="none" w:sz="0" w:space="0" w:color="auto"/>
        <w:left w:val="none" w:sz="0" w:space="0" w:color="auto"/>
        <w:bottom w:val="none" w:sz="0" w:space="0" w:color="auto"/>
        <w:right w:val="none" w:sz="0" w:space="0" w:color="auto"/>
      </w:divBdr>
    </w:div>
    <w:div w:id="1428187274">
      <w:bodyDiv w:val="1"/>
      <w:marLeft w:val="0"/>
      <w:marRight w:val="0"/>
      <w:marTop w:val="0"/>
      <w:marBottom w:val="0"/>
      <w:divBdr>
        <w:top w:val="none" w:sz="0" w:space="0" w:color="auto"/>
        <w:left w:val="none" w:sz="0" w:space="0" w:color="auto"/>
        <w:bottom w:val="none" w:sz="0" w:space="0" w:color="auto"/>
        <w:right w:val="none" w:sz="0" w:space="0" w:color="auto"/>
      </w:divBdr>
    </w:div>
    <w:div w:id="1478648437">
      <w:bodyDiv w:val="1"/>
      <w:marLeft w:val="0"/>
      <w:marRight w:val="0"/>
      <w:marTop w:val="0"/>
      <w:marBottom w:val="0"/>
      <w:divBdr>
        <w:top w:val="none" w:sz="0" w:space="0" w:color="auto"/>
        <w:left w:val="none" w:sz="0" w:space="0" w:color="auto"/>
        <w:bottom w:val="none" w:sz="0" w:space="0" w:color="auto"/>
        <w:right w:val="none" w:sz="0" w:space="0" w:color="auto"/>
      </w:divBdr>
    </w:div>
    <w:div w:id="1727415486">
      <w:bodyDiv w:val="1"/>
      <w:marLeft w:val="0"/>
      <w:marRight w:val="0"/>
      <w:marTop w:val="0"/>
      <w:marBottom w:val="0"/>
      <w:divBdr>
        <w:top w:val="none" w:sz="0" w:space="0" w:color="auto"/>
        <w:left w:val="none" w:sz="0" w:space="0" w:color="auto"/>
        <w:bottom w:val="none" w:sz="0" w:space="0" w:color="auto"/>
        <w:right w:val="none" w:sz="0" w:space="0" w:color="auto"/>
      </w:divBdr>
    </w:div>
    <w:div w:id="2009097079">
      <w:bodyDiv w:val="1"/>
      <w:marLeft w:val="0"/>
      <w:marRight w:val="0"/>
      <w:marTop w:val="0"/>
      <w:marBottom w:val="0"/>
      <w:divBdr>
        <w:top w:val="none" w:sz="0" w:space="0" w:color="auto"/>
        <w:left w:val="none" w:sz="0" w:space="0" w:color="auto"/>
        <w:bottom w:val="none" w:sz="0" w:space="0" w:color="auto"/>
        <w:right w:val="none" w:sz="0" w:space="0" w:color="auto"/>
      </w:divBdr>
    </w:div>
    <w:div w:id="207122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omena.reis@unimonte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ict.br/cionline/include/getdoc.php?id=818&amp;article=480&amp;m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ydocarmo06@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stavosouzafroes@gmail.com" TargetMode="External"/><Relationship Id="rId4" Type="http://schemas.openxmlformats.org/officeDocument/2006/relationships/settings" Target="settings.xml"/><Relationship Id="rId9" Type="http://schemas.openxmlformats.org/officeDocument/2006/relationships/hyperlink" Target="mailto:joao.luciene.reis1996@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880D-F080-4E24-AE1F-E301FFF4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Filomena Luciene Cordeiro Reis</cp:lastModifiedBy>
  <cp:revision>4</cp:revision>
  <dcterms:created xsi:type="dcterms:W3CDTF">2025-05-09T15:41:00Z</dcterms:created>
  <dcterms:modified xsi:type="dcterms:W3CDTF">2025-05-09T18:27:00Z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A46EBE0B040C4CC9BC64DACD3EACF277_13</vt:lpwstr>
  </property>
</Properties>
</file>