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IMPORTÂNCIA DA EDUCAÇÃO EM SAÚDE PARA A PREVENÇÃO DO CÂNCER DO COLO DO ÚTERO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IMPORTANCE OF HEALTH EDUCATION FOR THE PREVENTION OF CERVICAL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Beatriz Teixeira Costa</w:t>
        <w:br w:type="textWrapping"/>
        <w:t xml:space="preserve"> UNINOVE Osasco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Jhonatta Ritter Ramos</w:t>
        <w:br w:type="textWrapping"/>
        <w:t xml:space="preserve"> Universidad de Aquino Bolivia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Paulo César Barbosa de Brito Filho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Maria Tereza Souza Lopes</w:t>
        <w:br w:type="textWrapping"/>
        <w:t xml:space="preserve"> Unfipmoc - Afya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Ana Júlia Omodei Rodrigues Martim</w:t>
        <w:br w:type="textWrapping"/>
        <w:t xml:space="preserve"> Centro Universitário São Lucas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Tatiana Luiza Silva Knauf</w:t>
        <w:br w:type="textWrapping"/>
        <w:t xml:space="preserve"> Uniatenas Passos-MG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Alexa Macanhan</w:t>
        <w:br w:type="textWrapping"/>
        <w:t xml:space="preserve"> Universidade Regional de Blumenau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Vitor Ribeiro Novaes</w:t>
        <w:br w:type="textWrapping"/>
        <w:t xml:space="preserve"> Universidade de Rio Verde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Luís Felipe Morais Barros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INTRODUÇÃO; </w:t>
      </w:r>
      <w:r w:rsidDel="00000000" w:rsidR="00000000" w:rsidRPr="00000000">
        <w:rPr>
          <w:rtl w:val="0"/>
        </w:rPr>
        <w:t xml:space="preserve">O uso excessivo de telas por crianças tem sido amplamente discutido devido aos possíveis impactos negativos no desenvolvimento cognitivo. Estudos sugerem que o tempo prolongado diante de dispositivos eletrônicos pode prejudicar habilidades cognitivas essenciais. OBJETIVOS: Investigar como o uso excessivo de telas afeta o desenvolvimento cognitivo infantil, identificando possíveis consequências. METODOLOGIA: Revisão de literatura baseada em artigos científicos encontrados em bases de dados como PubMed, SciELO e LILACS, utilizando descritores como "uso de telas", "desenvolvimento cognitivo" e "crianças". RESULTADOS E DISCUSSÃO: Pesquisas indicam que o uso excessivo de telas está associado a déficits em atenção, memória e habilidades linguísticas. Crianças que passam muitas horas diante de dispositivos eletrônicos tendem a apresentar dificuldades em tarefas cognitivas que exigem concentração prolongada. A interação social e o aprendizado prático também podem ser comprometidos, uma vez que as atividades diante de telas geralmente são solitárias e passivas. Além disso, a exposição prolongada a conteúdos inadequados pode impactar negativamente o desenvolvimento emocional das crianças. Intervenções que limitam o tempo de tela e promovem atividades cognitivas ativas, como leitura e jogos educativos, são recomendadas para mitigar esses efeitos. CONCLUSÃO: Limitar o uso excessivo de telas e promover atividades cognitivas enriquecedoras é crucial para proteger o desenvolvimento cognitivo infantil. A conscientização dos pais e educadores sobre os riscos e a implementação de práticas saudáveis são essenciais.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Palavras-Chave: uso de telas, desenvolvimento cognitivo, crianças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DOS SANTOS, Beatriz Miguel et al. Estratégias de educação em saúde para a prevenção do câncer do colo uterino.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RECIMA21-Revista Científica Multidisciplinar-ISSN 2675-6218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4, n. 1, p. e412476-e412476,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 SILVA, Fernanda Mercês Cardoso et al. Projeto de educação em saúde sobre a prevenção do câncer do colo do útero em uma escola de Porto Nacional-TO. OBSERVATÓRIO DE LA ECONOMÍA LATINOAMERICANA, v. 22, n. 12, p. e8195-e8195, 2024.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