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E610" w14:textId="77777777" w:rsidR="00645770" w:rsidRDefault="00645770">
      <w:pPr>
        <w:jc w:val="right"/>
        <w:rPr>
          <w:rFonts w:ascii="Times New Roman" w:eastAsia="Times New Roman" w:hAnsi="Times New Roman" w:cs="Times New Roman"/>
        </w:rPr>
      </w:pPr>
    </w:p>
    <w:p w14:paraId="67415638" w14:textId="77777777" w:rsidR="00CD7E1E" w:rsidRPr="00CD7E1E" w:rsidRDefault="00CD7E1E" w:rsidP="00CD7E1E">
      <w:pPr>
        <w:spacing w:before="240" w:after="240"/>
        <w:jc w:val="center"/>
        <w:rPr>
          <w:rFonts w:ascii="Times New Roman" w:eastAsia="Times New Roman" w:hAnsi="Times New Roman" w:cs="Times New Roman"/>
        </w:rPr>
      </w:pPr>
      <w:r w:rsidRPr="00CD7E1E">
        <w:rPr>
          <w:rFonts w:ascii="Times New Roman" w:eastAsia="Times New Roman" w:hAnsi="Times New Roman" w:cs="Times New Roman"/>
          <w:b/>
          <w:bCs/>
          <w:color w:val="000000"/>
          <w:sz w:val="22"/>
          <w:szCs w:val="22"/>
        </w:rPr>
        <w:t>EDUCAÇÃO INFANTIL E ENSINO FUNDAMENTAL: O QUE PENSAM OS/AS DOCENTES A RESPEITO DESSA TRANSIÇÃO?</w:t>
      </w:r>
    </w:p>
    <w:p w14:paraId="1F7677B3" w14:textId="24CA63EF" w:rsidR="00CD7E1E" w:rsidRPr="00CD7E1E" w:rsidRDefault="00CD7E1E" w:rsidP="00CF433D">
      <w:pPr>
        <w:jc w:val="right"/>
        <w:rPr>
          <w:rFonts w:ascii="Times New Roman" w:eastAsia="Times New Roman" w:hAnsi="Times New Roman" w:cs="Times New Roman"/>
          <w:b/>
          <w:bCs/>
          <w:color w:val="000000"/>
          <w:sz w:val="22"/>
          <w:szCs w:val="22"/>
        </w:rPr>
      </w:pPr>
      <w:r w:rsidRPr="00CD7E1E">
        <w:rPr>
          <w:rFonts w:ascii="Times New Roman" w:eastAsia="Times New Roman" w:hAnsi="Times New Roman" w:cs="Times New Roman"/>
          <w:b/>
          <w:bCs/>
          <w:color w:val="000000"/>
          <w:sz w:val="22"/>
          <w:szCs w:val="22"/>
        </w:rPr>
        <w:t> Alessandra da Costa Abreu /UERJ-FFP</w:t>
      </w:r>
      <w:r w:rsidR="003014CF">
        <w:rPr>
          <w:rStyle w:val="Refdenotaderodap"/>
          <w:rFonts w:ascii="Times New Roman" w:eastAsia="Times New Roman" w:hAnsi="Times New Roman" w:cs="Times New Roman"/>
          <w:b/>
          <w:bCs/>
          <w:color w:val="000000"/>
          <w:sz w:val="22"/>
          <w:szCs w:val="22"/>
        </w:rPr>
        <w:footnoteReference w:id="1"/>
      </w:r>
    </w:p>
    <w:p w14:paraId="1EDAE240" w14:textId="1284AE55" w:rsidR="00CD7E1E" w:rsidRPr="00CD7E1E" w:rsidRDefault="00CD7E1E" w:rsidP="00CF433D">
      <w:pPr>
        <w:jc w:val="right"/>
        <w:rPr>
          <w:rFonts w:ascii="Times New Roman" w:eastAsia="Times New Roman" w:hAnsi="Times New Roman" w:cs="Times New Roman"/>
          <w:b/>
          <w:bCs/>
          <w:color w:val="000000"/>
          <w:sz w:val="22"/>
          <w:szCs w:val="22"/>
        </w:rPr>
      </w:pPr>
      <w:proofErr w:type="spellStart"/>
      <w:r w:rsidRPr="00CD7E1E">
        <w:rPr>
          <w:rFonts w:ascii="Times New Roman" w:eastAsia="Times New Roman" w:hAnsi="Times New Roman" w:cs="Times New Roman"/>
          <w:b/>
          <w:bCs/>
          <w:color w:val="000000"/>
          <w:sz w:val="22"/>
          <w:szCs w:val="22"/>
        </w:rPr>
        <w:t>Mairce</w:t>
      </w:r>
      <w:proofErr w:type="spellEnd"/>
      <w:r w:rsidRPr="00CD7E1E">
        <w:rPr>
          <w:rFonts w:ascii="Times New Roman" w:eastAsia="Times New Roman" w:hAnsi="Times New Roman" w:cs="Times New Roman"/>
          <w:b/>
          <w:bCs/>
          <w:color w:val="000000"/>
          <w:sz w:val="22"/>
          <w:szCs w:val="22"/>
        </w:rPr>
        <w:t xml:space="preserve"> da Silva Araújo/UERJ-FFP</w:t>
      </w:r>
      <w:r w:rsidR="003E1A7A">
        <w:rPr>
          <w:rStyle w:val="Refdenotaderodap"/>
          <w:rFonts w:ascii="Times New Roman" w:eastAsia="Times New Roman" w:hAnsi="Times New Roman" w:cs="Times New Roman"/>
          <w:b/>
          <w:bCs/>
          <w:color w:val="000000"/>
          <w:sz w:val="22"/>
          <w:szCs w:val="22"/>
        </w:rPr>
        <w:footnoteReference w:id="2"/>
      </w:r>
    </w:p>
    <w:p w14:paraId="5095980E" w14:textId="1ABC6D02" w:rsidR="00CD7E1E" w:rsidRPr="00CD7E1E" w:rsidRDefault="00CD7E1E" w:rsidP="00CF433D">
      <w:pPr>
        <w:jc w:val="right"/>
        <w:rPr>
          <w:rFonts w:ascii="Times New Roman" w:eastAsia="Times New Roman" w:hAnsi="Times New Roman" w:cs="Times New Roman"/>
        </w:rPr>
      </w:pPr>
      <w:r w:rsidRPr="00CD7E1E">
        <w:rPr>
          <w:rFonts w:ascii="Times New Roman" w:eastAsia="Times New Roman" w:hAnsi="Times New Roman" w:cs="Times New Roman"/>
          <w:b/>
          <w:bCs/>
          <w:color w:val="000000"/>
          <w:sz w:val="22"/>
          <w:szCs w:val="22"/>
        </w:rPr>
        <w:t>Rafaela Amorim dos Santos/UERJ-FFP</w:t>
      </w:r>
      <w:r w:rsidR="003E1A7A">
        <w:rPr>
          <w:rStyle w:val="Refdenotaderodap"/>
          <w:rFonts w:ascii="Times New Roman" w:eastAsia="Times New Roman" w:hAnsi="Times New Roman" w:cs="Times New Roman"/>
          <w:b/>
          <w:bCs/>
          <w:color w:val="000000"/>
          <w:sz w:val="22"/>
          <w:szCs w:val="22"/>
        </w:rPr>
        <w:footnoteReference w:id="3"/>
      </w:r>
    </w:p>
    <w:p w14:paraId="15F738A4" w14:textId="77777777" w:rsidR="00CD7E1E" w:rsidRPr="00CD7E1E" w:rsidRDefault="00CD7E1E" w:rsidP="00CD7E1E">
      <w:pPr>
        <w:spacing w:before="240" w:after="240"/>
        <w:jc w:val="right"/>
        <w:rPr>
          <w:rFonts w:ascii="Times New Roman" w:eastAsia="Times New Roman" w:hAnsi="Times New Roman" w:cs="Times New Roman"/>
        </w:rPr>
      </w:pPr>
      <w:r w:rsidRPr="00CD7E1E">
        <w:rPr>
          <w:rFonts w:ascii="Times New Roman" w:eastAsia="Times New Roman" w:hAnsi="Times New Roman" w:cs="Times New Roman"/>
          <w:color w:val="000000"/>
          <w:sz w:val="22"/>
          <w:szCs w:val="22"/>
        </w:rPr>
        <w:t> </w:t>
      </w:r>
    </w:p>
    <w:p w14:paraId="0BBEEBF3" w14:textId="633046D0" w:rsidR="00CD7E1E" w:rsidRPr="00CD7E1E" w:rsidRDefault="00CD7E1E" w:rsidP="00CD7E1E">
      <w:pPr>
        <w:spacing w:before="240" w:after="240"/>
        <w:rPr>
          <w:rFonts w:ascii="Times New Roman" w:eastAsia="Times New Roman" w:hAnsi="Times New Roman" w:cs="Times New Roman"/>
        </w:rPr>
      </w:pPr>
      <w:r w:rsidRPr="00CD7E1E">
        <w:rPr>
          <w:rFonts w:ascii="Times New Roman" w:eastAsia="Times New Roman" w:hAnsi="Times New Roman" w:cs="Times New Roman"/>
          <w:b/>
          <w:bCs/>
          <w:color w:val="000000"/>
        </w:rPr>
        <w:t>RESUMO:</w:t>
      </w:r>
    </w:p>
    <w:p w14:paraId="4A7DA9B6" w14:textId="730B3958" w:rsidR="00CD7E1E" w:rsidRPr="00CD7E1E" w:rsidRDefault="00CD7E1E"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sz w:val="22"/>
          <w:szCs w:val="22"/>
        </w:rPr>
        <w:t xml:space="preserve">O presente artigo </w:t>
      </w:r>
      <w:r w:rsidR="000F0807" w:rsidRPr="00CD7E1E">
        <w:rPr>
          <w:rFonts w:ascii="Times New Roman" w:eastAsia="Times New Roman" w:hAnsi="Times New Roman" w:cs="Times New Roman"/>
          <w:color w:val="000000"/>
          <w:sz w:val="22"/>
          <w:szCs w:val="22"/>
        </w:rPr>
        <w:t>tem o</w:t>
      </w:r>
      <w:r w:rsidRPr="00CD7E1E">
        <w:rPr>
          <w:rFonts w:ascii="Times New Roman" w:eastAsia="Times New Roman" w:hAnsi="Times New Roman" w:cs="Times New Roman"/>
          <w:color w:val="000000"/>
          <w:sz w:val="22"/>
          <w:szCs w:val="22"/>
        </w:rPr>
        <w:t xml:space="preserve"> objetivo </w:t>
      </w:r>
      <w:r w:rsidR="000F0807" w:rsidRPr="00CD7E1E">
        <w:rPr>
          <w:rFonts w:ascii="Times New Roman" w:eastAsia="Times New Roman" w:hAnsi="Times New Roman" w:cs="Times New Roman"/>
          <w:color w:val="000000"/>
          <w:sz w:val="22"/>
          <w:szCs w:val="22"/>
        </w:rPr>
        <w:t>de discutir</w:t>
      </w:r>
      <w:r w:rsidRPr="00CD7E1E">
        <w:rPr>
          <w:rFonts w:ascii="Times New Roman" w:eastAsia="Times New Roman" w:hAnsi="Times New Roman" w:cs="Times New Roman"/>
          <w:color w:val="000000"/>
          <w:sz w:val="22"/>
          <w:szCs w:val="22"/>
        </w:rPr>
        <w:t xml:space="preserve"> o lugar da criança e das infâncias no que</w:t>
      </w:r>
      <w:r w:rsidR="00CF433D">
        <w:rPr>
          <w:rFonts w:ascii="Times New Roman" w:eastAsia="Times New Roman" w:hAnsi="Times New Roman" w:cs="Times New Roman"/>
          <w:color w:val="000000"/>
          <w:sz w:val="22"/>
          <w:szCs w:val="22"/>
        </w:rPr>
        <w:t xml:space="preserve"> se refere à transição entre a e</w:t>
      </w:r>
      <w:r w:rsidRPr="00CD7E1E">
        <w:rPr>
          <w:rFonts w:ascii="Times New Roman" w:eastAsia="Times New Roman" w:hAnsi="Times New Roman" w:cs="Times New Roman"/>
          <w:color w:val="000000"/>
          <w:sz w:val="22"/>
          <w:szCs w:val="22"/>
        </w:rPr>
        <w:t>du</w:t>
      </w:r>
      <w:r w:rsidR="00CF433D">
        <w:rPr>
          <w:rFonts w:ascii="Times New Roman" w:eastAsia="Times New Roman" w:hAnsi="Times New Roman" w:cs="Times New Roman"/>
          <w:color w:val="000000"/>
          <w:sz w:val="22"/>
          <w:szCs w:val="22"/>
        </w:rPr>
        <w:t>cação Infantil e o Ensino Fundamental</w:t>
      </w:r>
      <w:r w:rsidRPr="00CD7E1E">
        <w:rPr>
          <w:rFonts w:ascii="Times New Roman" w:eastAsia="Times New Roman" w:hAnsi="Times New Roman" w:cs="Times New Roman"/>
          <w:color w:val="000000"/>
          <w:sz w:val="22"/>
          <w:szCs w:val="22"/>
        </w:rPr>
        <w:t xml:space="preserve">, centralizando os esforços reflexivos em torno de narrativas e experiências de docentes que atuam na Educação Infantil referentes a essas duas etapas, como também acompanhar posições e compreensões acerca do tema proposto e com isso discutir o papel social da alfabetização centrada em concepções freirianas (FREIRE, 2007).  A </w:t>
      </w:r>
      <w:proofErr w:type="spellStart"/>
      <w:r w:rsidRPr="00CD7E1E">
        <w:rPr>
          <w:rFonts w:ascii="Times New Roman" w:eastAsia="Times New Roman" w:hAnsi="Times New Roman" w:cs="Times New Roman"/>
          <w:i/>
          <w:color w:val="000000"/>
          <w:sz w:val="22"/>
          <w:szCs w:val="22"/>
        </w:rPr>
        <w:t>pesquisaformação</w:t>
      </w:r>
      <w:proofErr w:type="spellEnd"/>
      <w:r w:rsidRPr="00CD7E1E">
        <w:rPr>
          <w:rFonts w:ascii="Times New Roman" w:eastAsia="Times New Roman" w:hAnsi="Times New Roman" w:cs="Times New Roman"/>
          <w:color w:val="000000"/>
          <w:sz w:val="22"/>
          <w:szCs w:val="22"/>
        </w:rPr>
        <w:t xml:space="preserve">  buscou com base nas experiências vividas, no diálogo </w:t>
      </w:r>
      <w:proofErr w:type="spellStart"/>
      <w:r w:rsidRPr="00CD7E1E">
        <w:rPr>
          <w:rFonts w:ascii="Times New Roman" w:eastAsia="Times New Roman" w:hAnsi="Times New Roman" w:cs="Times New Roman"/>
          <w:color w:val="000000"/>
          <w:sz w:val="22"/>
          <w:szCs w:val="22"/>
        </w:rPr>
        <w:t>alteritário</w:t>
      </w:r>
      <w:proofErr w:type="spellEnd"/>
      <w:r w:rsidRPr="00CD7E1E">
        <w:rPr>
          <w:rFonts w:ascii="Times New Roman" w:eastAsia="Times New Roman" w:hAnsi="Times New Roman" w:cs="Times New Roman"/>
          <w:color w:val="000000"/>
          <w:sz w:val="22"/>
          <w:szCs w:val="22"/>
        </w:rPr>
        <w:t xml:space="preserve"> e responsivo com outros docentes, narrar as singularidades dos encontros com professoras, através de rodas de conversas. Nesse sentido, foi possível compreender que dialogar com o outro não significa buscar respostas àquilo que já se sabe, meramente comprovando/validando determinado saberes, mas entrar no campo do desconhecido.</w:t>
      </w:r>
    </w:p>
    <w:p w14:paraId="51E4924B" w14:textId="77777777" w:rsidR="00CD7E1E" w:rsidRPr="00CD7E1E" w:rsidRDefault="00CD7E1E" w:rsidP="00CD7E1E">
      <w:pPr>
        <w:spacing w:before="240" w:after="240"/>
        <w:rPr>
          <w:rFonts w:ascii="Times New Roman" w:eastAsia="Times New Roman" w:hAnsi="Times New Roman" w:cs="Times New Roman"/>
        </w:rPr>
      </w:pPr>
      <w:r w:rsidRPr="00CD7E1E">
        <w:rPr>
          <w:rFonts w:ascii="Times New Roman" w:eastAsia="Times New Roman" w:hAnsi="Times New Roman" w:cs="Times New Roman"/>
          <w:b/>
          <w:bCs/>
          <w:color w:val="000000"/>
          <w:sz w:val="22"/>
          <w:szCs w:val="22"/>
        </w:rPr>
        <w:t>Palavras-chave: Educação Infantil; Ensino Fundamental; Rodas de conversas.</w:t>
      </w:r>
    </w:p>
    <w:p w14:paraId="5482007A" w14:textId="72F27578" w:rsidR="00CD7E1E" w:rsidRPr="00CD7E1E" w:rsidRDefault="00CD7E1E" w:rsidP="00CD7E1E">
      <w:pPr>
        <w:spacing w:before="240" w:after="240"/>
        <w:rPr>
          <w:rFonts w:ascii="Times New Roman" w:eastAsia="Times New Roman" w:hAnsi="Times New Roman" w:cs="Times New Roman"/>
        </w:rPr>
      </w:pPr>
      <w:r w:rsidRPr="00CD7E1E">
        <w:rPr>
          <w:rFonts w:ascii="Times New Roman" w:eastAsia="Times New Roman" w:hAnsi="Times New Roman" w:cs="Times New Roman"/>
          <w:b/>
          <w:bCs/>
          <w:color w:val="000000"/>
          <w:sz w:val="22"/>
          <w:szCs w:val="22"/>
        </w:rPr>
        <w:t> </w:t>
      </w:r>
    </w:p>
    <w:p w14:paraId="1A592D67" w14:textId="01D96C3A" w:rsidR="00CD7E1E" w:rsidRPr="00CD7E1E" w:rsidRDefault="003014CF" w:rsidP="00CD7E1E">
      <w:pPr>
        <w:spacing w:before="240" w:after="240"/>
        <w:rPr>
          <w:rFonts w:ascii="Times New Roman" w:eastAsia="Times New Roman" w:hAnsi="Times New Roman" w:cs="Times New Roman"/>
        </w:rPr>
      </w:pPr>
      <w:r w:rsidRPr="003014CF">
        <w:rPr>
          <w:rFonts w:ascii="Times New Roman" w:eastAsia="Times New Roman" w:hAnsi="Times New Roman" w:cs="Times New Roman"/>
          <w:b/>
          <w:bCs/>
          <w:color w:val="000000"/>
        </w:rPr>
        <w:t xml:space="preserve">INTRODUÇÃO: </w:t>
      </w:r>
      <w:r w:rsidRPr="00CD7E1E">
        <w:rPr>
          <w:rFonts w:ascii="Times New Roman" w:eastAsia="Times New Roman" w:hAnsi="Times New Roman" w:cs="Times New Roman"/>
          <w:b/>
          <w:bCs/>
          <w:color w:val="000000"/>
        </w:rPr>
        <w:t>INICIANDO A REFLEXÃO</w:t>
      </w:r>
    </w:p>
    <w:p w14:paraId="34E0CBDE" w14:textId="719C6EE6" w:rsidR="00CD7E1E" w:rsidRPr="00CD7E1E" w:rsidRDefault="00CD7E1E" w:rsidP="00CD7E1E">
      <w:pPr>
        <w:spacing w:before="240" w:after="240"/>
        <w:rPr>
          <w:rFonts w:ascii="Times New Roman" w:eastAsia="Times New Roman" w:hAnsi="Times New Roman" w:cs="Times New Roman"/>
        </w:rPr>
      </w:pPr>
      <w:r w:rsidRPr="00CD7E1E">
        <w:rPr>
          <w:rFonts w:ascii="Times New Roman" w:eastAsia="Times New Roman" w:hAnsi="Times New Roman" w:cs="Times New Roman"/>
          <w:color w:val="000000"/>
          <w:sz w:val="22"/>
          <w:szCs w:val="22"/>
        </w:rPr>
        <w:t> </w:t>
      </w:r>
    </w:p>
    <w:p w14:paraId="2EF9D732" w14:textId="77777777" w:rsidR="00CD7E1E" w:rsidRPr="00CD7E1E" w:rsidRDefault="00CD7E1E" w:rsidP="00CD7E1E">
      <w:pPr>
        <w:spacing w:before="240" w:after="240"/>
        <w:ind w:left="2160"/>
        <w:jc w:val="both"/>
        <w:rPr>
          <w:rFonts w:ascii="Times New Roman" w:eastAsia="Times New Roman" w:hAnsi="Times New Roman" w:cs="Times New Roman"/>
        </w:rPr>
      </w:pPr>
      <w:r w:rsidRPr="00CD7E1E">
        <w:rPr>
          <w:rFonts w:ascii="Times New Roman" w:eastAsia="Times New Roman" w:hAnsi="Times New Roman" w:cs="Times New Roman"/>
          <w:color w:val="000000"/>
          <w:sz w:val="20"/>
          <w:szCs w:val="20"/>
        </w:rPr>
        <w:t>O Tempo só anda de ida. A gente nasce, cresce, envelhece e morre. Pra não morrer é só amarrar o tempo no poste. Eis a ciência da poesia: Amarrar o Tempo no Poste! (Manoel de Barros).</w:t>
      </w:r>
    </w:p>
    <w:p w14:paraId="32B0FE34" w14:textId="490689A3" w:rsidR="00CD7E1E" w:rsidRPr="00CD7E1E" w:rsidRDefault="00CD7E1E" w:rsidP="00CD7E1E">
      <w:pPr>
        <w:spacing w:before="240" w:after="240"/>
        <w:ind w:left="700" w:firstLine="360"/>
        <w:jc w:val="right"/>
        <w:rPr>
          <w:rFonts w:ascii="Times New Roman" w:eastAsia="Times New Roman" w:hAnsi="Times New Roman" w:cs="Times New Roman"/>
        </w:rPr>
      </w:pPr>
      <w:r w:rsidRPr="00CD7E1E">
        <w:rPr>
          <w:rFonts w:ascii="Times New Roman" w:eastAsia="Times New Roman" w:hAnsi="Times New Roman" w:cs="Times New Roman"/>
          <w:color w:val="000000"/>
          <w:sz w:val="22"/>
          <w:szCs w:val="22"/>
        </w:rPr>
        <w:t> </w:t>
      </w:r>
    </w:p>
    <w:p w14:paraId="4B14E602" w14:textId="77777777" w:rsidR="00CD7E1E" w:rsidRPr="00CD7E1E" w:rsidRDefault="00CD7E1E" w:rsidP="00CD7E1E">
      <w:pPr>
        <w:spacing w:before="240" w:after="240" w:line="360" w:lineRule="auto"/>
        <w:ind w:firstLine="700"/>
        <w:jc w:val="both"/>
        <w:rPr>
          <w:rFonts w:ascii="Times New Roman" w:eastAsia="Times New Roman" w:hAnsi="Times New Roman" w:cs="Times New Roman"/>
        </w:rPr>
      </w:pPr>
      <w:r w:rsidRPr="00CD7E1E">
        <w:rPr>
          <w:rFonts w:ascii="Times New Roman" w:eastAsia="Times New Roman" w:hAnsi="Times New Roman" w:cs="Times New Roman"/>
          <w:color w:val="000000"/>
        </w:rPr>
        <w:lastRenderedPageBreak/>
        <w:t xml:space="preserve">Este texto se inicia em cotejo as palavras de Manoel de Barros de que não é possível voltar o tempo, o que podemos é buscar viver da melhor forma possível e isso nos convida a problematizarmos o papel da Educação Infantil </w:t>
      </w:r>
      <w:proofErr w:type="spellStart"/>
      <w:proofErr w:type="gramStart"/>
      <w:r w:rsidRPr="00CD7E1E">
        <w:rPr>
          <w:rFonts w:ascii="Times New Roman" w:eastAsia="Times New Roman" w:hAnsi="Times New Roman" w:cs="Times New Roman"/>
          <w:i/>
          <w:iCs/>
          <w:color w:val="000000"/>
        </w:rPr>
        <w:t>pensadapraticada</w:t>
      </w:r>
      <w:proofErr w:type="spellEnd"/>
      <w:r w:rsidRPr="00CD7E1E">
        <w:rPr>
          <w:rFonts w:ascii="Times New Roman" w:eastAsia="Times New Roman" w:hAnsi="Times New Roman" w:cs="Times New Roman"/>
          <w:b/>
          <w:bCs/>
          <w:i/>
          <w:iCs/>
          <w:color w:val="000000"/>
        </w:rPr>
        <w:t>[</w:t>
      </w:r>
      <w:proofErr w:type="gramEnd"/>
      <w:r w:rsidRPr="00CD7E1E">
        <w:rPr>
          <w:rFonts w:ascii="Times New Roman" w:eastAsia="Times New Roman" w:hAnsi="Times New Roman" w:cs="Times New Roman"/>
          <w:b/>
          <w:bCs/>
          <w:i/>
          <w:iCs/>
          <w:color w:val="000000"/>
        </w:rPr>
        <w:t>1]</w:t>
      </w:r>
      <w:r w:rsidRPr="00CD7E1E">
        <w:rPr>
          <w:rFonts w:ascii="Times New Roman" w:eastAsia="Times New Roman" w:hAnsi="Times New Roman" w:cs="Times New Roman"/>
          <w:color w:val="000000"/>
        </w:rPr>
        <w:t xml:space="preserve"> numa perspectiva preparatória para um futuro que terá o seu momento para acontecer.</w:t>
      </w:r>
    </w:p>
    <w:p w14:paraId="7BC8C1C0" w14:textId="77777777" w:rsidR="00CD7E1E" w:rsidRPr="00CD7E1E" w:rsidRDefault="00CD7E1E" w:rsidP="00CD7E1E">
      <w:pPr>
        <w:spacing w:before="240" w:after="240" w:line="360" w:lineRule="auto"/>
        <w:ind w:firstLine="700"/>
        <w:jc w:val="both"/>
        <w:rPr>
          <w:rFonts w:ascii="Times New Roman" w:eastAsia="Times New Roman" w:hAnsi="Times New Roman" w:cs="Times New Roman"/>
        </w:rPr>
      </w:pPr>
      <w:r w:rsidRPr="00CD7E1E">
        <w:rPr>
          <w:rFonts w:ascii="Times New Roman" w:eastAsia="Times New Roman" w:hAnsi="Times New Roman" w:cs="Times New Roman"/>
          <w:color w:val="000000"/>
        </w:rPr>
        <w:t>Com a entrada das crianças de seis anos de idade no Ensino Fundamental, determinada pela Lei nº11. 274/06 (BRASIL, 2006), a preocupação com os processos de alfabetização sem que isso representasse uma ruptura do brincar na infância se tornou mais latente (ARAUJO; PESTANA; ABREU, 2021). No Ensino Fundamental continuamos a nos deparar com o elevado número de crianças que fracassam no processo de alfabetização e o debate sobre as possíveis contribuições da Educação Infantil para esse processo. Na Educação Infantil emergem preocupações sobre como os/as docentes podem contribuir para que as crianças tenham sucesso na primeira etapa do Ensino Fundamental e ao mesmo tempo consigam contemplar experiências, tendo como eixo, as interações e a brincadeira.</w:t>
      </w:r>
    </w:p>
    <w:p w14:paraId="5FBDD996" w14:textId="77777777" w:rsidR="00CD7E1E" w:rsidRPr="00CD7E1E" w:rsidRDefault="00CD7E1E" w:rsidP="00CD7E1E">
      <w:pPr>
        <w:spacing w:before="240" w:after="240" w:line="360" w:lineRule="auto"/>
        <w:jc w:val="both"/>
        <w:rPr>
          <w:rFonts w:ascii="Times New Roman" w:eastAsia="Times New Roman" w:hAnsi="Times New Roman" w:cs="Times New Roman"/>
          <w:sz w:val="28"/>
          <w:szCs w:val="28"/>
        </w:rPr>
      </w:pPr>
      <w:r w:rsidRPr="00CD7E1E">
        <w:rPr>
          <w:rFonts w:ascii="Times New Roman" w:eastAsia="Times New Roman" w:hAnsi="Times New Roman" w:cs="Times New Roman"/>
          <w:b/>
          <w:bCs/>
          <w:color w:val="000000"/>
          <w:sz w:val="28"/>
          <w:szCs w:val="28"/>
        </w:rPr>
        <w:t xml:space="preserve">Percurso </w:t>
      </w:r>
      <w:proofErr w:type="spellStart"/>
      <w:r w:rsidRPr="00CD7E1E">
        <w:rPr>
          <w:rFonts w:ascii="Times New Roman" w:eastAsia="Times New Roman" w:hAnsi="Times New Roman" w:cs="Times New Roman"/>
          <w:b/>
          <w:bCs/>
          <w:i/>
          <w:color w:val="000000"/>
          <w:sz w:val="28"/>
          <w:szCs w:val="28"/>
        </w:rPr>
        <w:t>teóricometodológico</w:t>
      </w:r>
      <w:proofErr w:type="spellEnd"/>
      <w:r w:rsidRPr="00CD7E1E">
        <w:rPr>
          <w:rFonts w:ascii="Times New Roman" w:eastAsia="Times New Roman" w:hAnsi="Times New Roman" w:cs="Times New Roman"/>
          <w:b/>
          <w:bCs/>
          <w:i/>
          <w:color w:val="000000"/>
          <w:sz w:val="28"/>
          <w:szCs w:val="28"/>
        </w:rPr>
        <w:t>:</w:t>
      </w:r>
      <w:r w:rsidRPr="00CD7E1E">
        <w:rPr>
          <w:rFonts w:ascii="Times New Roman" w:eastAsia="Times New Roman" w:hAnsi="Times New Roman" w:cs="Times New Roman"/>
          <w:b/>
          <w:bCs/>
          <w:color w:val="000000"/>
          <w:sz w:val="28"/>
          <w:szCs w:val="28"/>
        </w:rPr>
        <w:t xml:space="preserve"> apontamentos iniciais da pesquisa</w:t>
      </w:r>
    </w:p>
    <w:p w14:paraId="11512CA2" w14:textId="7F7AE056" w:rsidR="00CD7E1E" w:rsidRPr="00CD7E1E" w:rsidRDefault="00CD7E1E" w:rsidP="00CD7E1E">
      <w:pPr>
        <w:spacing w:before="240" w:after="240" w:line="360" w:lineRule="auto"/>
        <w:ind w:firstLine="360"/>
        <w:jc w:val="both"/>
        <w:rPr>
          <w:rFonts w:ascii="Times New Roman" w:eastAsia="Times New Roman" w:hAnsi="Times New Roman" w:cs="Times New Roman"/>
        </w:rPr>
      </w:pPr>
      <w:r w:rsidRPr="00CD7E1E">
        <w:rPr>
          <w:rFonts w:ascii="Times New Roman" w:eastAsia="Times New Roman" w:hAnsi="Times New Roman" w:cs="Times New Roman"/>
          <w:color w:val="000000"/>
        </w:rPr>
        <w:t>A proposta principal da pesquisa foi buscar com as docentes fundamentações teóricas e metodológicas com o propósito de problematizar e investir na discussão sobre os diferentes processos de transição da criança da Educação Infantil para o Ensino Fundamental. O objetivo dos nossos encontros foi pensar com os/as professores/as da rede municipal de Niterói políticas de formação continuada e levantar questões para a compreensão do processo de transição da Educação Infantil para o 1º ano, garantindo o direito da criança de suas vivências e experiências significativas, contribuindo para uma Educação</w:t>
      </w:r>
      <w:r w:rsidR="00CF433D">
        <w:rPr>
          <w:rFonts w:ascii="Times New Roman" w:eastAsia="Times New Roman" w:hAnsi="Times New Roman" w:cs="Times New Roman"/>
          <w:color w:val="000000"/>
        </w:rPr>
        <w:t xml:space="preserve"> Integral, em ambas as etapas: E</w:t>
      </w:r>
      <w:r w:rsidRPr="00CD7E1E">
        <w:rPr>
          <w:rFonts w:ascii="Times New Roman" w:eastAsia="Times New Roman" w:hAnsi="Times New Roman" w:cs="Times New Roman"/>
          <w:color w:val="000000"/>
        </w:rPr>
        <w:t>ducação infant</w:t>
      </w:r>
      <w:r w:rsidR="00CF433D">
        <w:rPr>
          <w:rFonts w:ascii="Times New Roman" w:eastAsia="Times New Roman" w:hAnsi="Times New Roman" w:cs="Times New Roman"/>
          <w:color w:val="000000"/>
        </w:rPr>
        <w:t>il e E</w:t>
      </w:r>
      <w:r w:rsidRPr="00CD7E1E">
        <w:rPr>
          <w:rFonts w:ascii="Times New Roman" w:eastAsia="Times New Roman" w:hAnsi="Times New Roman" w:cs="Times New Roman"/>
          <w:color w:val="000000"/>
        </w:rPr>
        <w:t>nsino fundamental.</w:t>
      </w:r>
    </w:p>
    <w:p w14:paraId="7229EDDC" w14:textId="7D0A7F51" w:rsidR="00CD7E1E" w:rsidRPr="00CD7E1E" w:rsidRDefault="00CD7E1E" w:rsidP="00CD7E1E">
      <w:pPr>
        <w:spacing w:before="240" w:after="240" w:line="360" w:lineRule="auto"/>
        <w:ind w:firstLine="360"/>
        <w:jc w:val="both"/>
        <w:rPr>
          <w:rFonts w:ascii="Times New Roman" w:eastAsia="Times New Roman" w:hAnsi="Times New Roman" w:cs="Times New Roman"/>
        </w:rPr>
      </w:pPr>
      <w:r w:rsidRPr="00CD7E1E">
        <w:rPr>
          <w:rFonts w:ascii="Times New Roman" w:eastAsia="Times New Roman" w:hAnsi="Times New Roman" w:cs="Times New Roman"/>
          <w:color w:val="000000"/>
        </w:rPr>
        <w:t>  De acordo com Goulart (2007), é esperado que a criança de 6 anos possa ser introduzida em processo formal de alfabetização uma vez que, nessa idade, ela já tem a capacidade de entender e sintetizar conhecimentos. A criança, nesse contexto</w:t>
      </w:r>
      <w:r w:rsidR="00CF433D">
        <w:rPr>
          <w:rFonts w:ascii="Times New Roman" w:eastAsia="Times New Roman" w:hAnsi="Times New Roman" w:cs="Times New Roman"/>
          <w:color w:val="000000"/>
        </w:rPr>
        <w:t xml:space="preserve">, está na </w:t>
      </w:r>
      <w:r w:rsidR="00CF433D">
        <w:rPr>
          <w:rFonts w:ascii="Times New Roman" w:eastAsia="Times New Roman" w:hAnsi="Times New Roman" w:cs="Times New Roman"/>
          <w:color w:val="000000"/>
        </w:rPr>
        <w:lastRenderedPageBreak/>
        <w:t>convergência entre a Ed</w:t>
      </w:r>
      <w:r w:rsidR="00E473C6">
        <w:rPr>
          <w:rFonts w:ascii="Times New Roman" w:eastAsia="Times New Roman" w:hAnsi="Times New Roman" w:cs="Times New Roman"/>
          <w:color w:val="000000"/>
        </w:rPr>
        <w:t>ucação infantil e o E</w:t>
      </w:r>
      <w:r w:rsidRPr="00CD7E1E">
        <w:rPr>
          <w:rFonts w:ascii="Times New Roman" w:eastAsia="Times New Roman" w:hAnsi="Times New Roman" w:cs="Times New Roman"/>
          <w:color w:val="000000"/>
        </w:rPr>
        <w:t xml:space="preserve">nsino fundamental. O planejamento deve então contemplar as características dessa fase transitória, evitando as rupturas dessa passagem e estimulando a continuidade do processo de aprendizagem. O desenvolvimento deve ser visto como cultural, revelando-se como o processo pelo qual a criança se apropria das significações da sociedade em que está inserida e sobretudo a sua construção </w:t>
      </w:r>
      <w:proofErr w:type="spellStart"/>
      <w:proofErr w:type="gramStart"/>
      <w:r w:rsidRPr="00CD7E1E">
        <w:rPr>
          <w:rFonts w:ascii="Times New Roman" w:eastAsia="Times New Roman" w:hAnsi="Times New Roman" w:cs="Times New Roman"/>
          <w:color w:val="000000"/>
        </w:rPr>
        <w:t>pessoa</w:t>
      </w:r>
      <w:r w:rsidR="00E473C6">
        <w:rPr>
          <w:rFonts w:ascii="Times New Roman" w:eastAsia="Times New Roman" w:hAnsi="Times New Roman" w:cs="Times New Roman"/>
          <w:color w:val="000000"/>
        </w:rPr>
        <w:t>,</w:t>
      </w:r>
      <w:r w:rsidRPr="00CD7E1E">
        <w:rPr>
          <w:rFonts w:ascii="Times New Roman" w:eastAsia="Times New Roman" w:hAnsi="Times New Roman" w:cs="Times New Roman"/>
          <w:color w:val="000000"/>
        </w:rPr>
        <w:t>l</w:t>
      </w:r>
      <w:proofErr w:type="spellEnd"/>
      <w:proofErr w:type="gramEnd"/>
      <w:r w:rsidRPr="00CD7E1E">
        <w:rPr>
          <w:rFonts w:ascii="Times New Roman" w:eastAsia="Times New Roman" w:hAnsi="Times New Roman" w:cs="Times New Roman"/>
          <w:color w:val="000000"/>
        </w:rPr>
        <w:t xml:space="preserve"> a partir das interações construídas com seus pares. Nesse sentido, a escola de Ensino fundamental  precisa reconhecer que a criança tem o direito de viver a infância e para isso é necessário refletir sobre conce</w:t>
      </w:r>
      <w:r w:rsidR="00E473C6">
        <w:rPr>
          <w:rFonts w:ascii="Times New Roman" w:eastAsia="Times New Roman" w:hAnsi="Times New Roman" w:cs="Times New Roman"/>
          <w:color w:val="000000"/>
        </w:rPr>
        <w:t xml:space="preserve">pções de linguagem e também </w:t>
      </w:r>
      <w:r w:rsidRPr="00CD7E1E">
        <w:rPr>
          <w:rFonts w:ascii="Times New Roman" w:eastAsia="Times New Roman" w:hAnsi="Times New Roman" w:cs="Times New Roman"/>
          <w:color w:val="000000"/>
        </w:rPr>
        <w:t>de infâncias. </w:t>
      </w:r>
    </w:p>
    <w:p w14:paraId="4D96F4CD" w14:textId="77777777" w:rsidR="00CD7E1E" w:rsidRPr="00CD7E1E" w:rsidRDefault="00CD7E1E" w:rsidP="00CD7E1E">
      <w:pPr>
        <w:spacing w:before="240" w:after="240" w:line="360" w:lineRule="auto"/>
        <w:ind w:firstLine="360"/>
        <w:jc w:val="both"/>
        <w:rPr>
          <w:rFonts w:ascii="Times New Roman" w:eastAsia="Times New Roman" w:hAnsi="Times New Roman" w:cs="Times New Roman"/>
        </w:rPr>
      </w:pPr>
      <w:r w:rsidRPr="00CD7E1E">
        <w:rPr>
          <w:rFonts w:ascii="Times New Roman" w:eastAsia="Times New Roman" w:hAnsi="Times New Roman" w:cs="Times New Roman"/>
          <w:color w:val="000000"/>
        </w:rPr>
        <w:t>  </w:t>
      </w:r>
      <w:r w:rsidRPr="00CD7E1E">
        <w:rPr>
          <w:rFonts w:ascii="Times New Roman" w:eastAsia="Times New Roman" w:hAnsi="Times New Roman" w:cs="Times New Roman"/>
          <w:color w:val="000000"/>
        </w:rPr>
        <w:tab/>
        <w:t>As conversas com as professoras partiram de uma compreensão que percebe o espaço da Educação Infantil como um lugar em que acontece uma procura de significado da vida e do futuro, na qual as crianças, os professores e as famílias se relacionam e constroem conhecimentos. Mas trouxemos para esse debate a discussão do tempo do agora. O convite para olharmos para a criança da Educação Infantil como um sujeito que apesar da pouca idade, já tem uma história, uma memória e que tem muito a dizer e a ensinar. A partir dessa perspectiva  dialogamos com as docentes a respeito da necessidade de construirmos pensares para a integração, articulação, transição, travessia entre as duas primeiras etapas da educação básica. Uma transição sem rupturas e sem uma preocupação </w:t>
      </w:r>
    </w:p>
    <w:p w14:paraId="5C002433" w14:textId="31F60200" w:rsidR="00CD7E1E" w:rsidRPr="00CD7E1E" w:rsidRDefault="00CD7E1E" w:rsidP="00CD7E1E">
      <w:pPr>
        <w:spacing w:before="240" w:after="240" w:line="360" w:lineRule="auto"/>
        <w:ind w:firstLine="700"/>
        <w:jc w:val="both"/>
        <w:rPr>
          <w:rFonts w:ascii="Times New Roman" w:eastAsia="Times New Roman" w:hAnsi="Times New Roman" w:cs="Times New Roman"/>
        </w:rPr>
      </w:pPr>
      <w:r w:rsidRPr="00CD7E1E">
        <w:rPr>
          <w:rFonts w:ascii="Times New Roman" w:eastAsia="Times New Roman" w:hAnsi="Times New Roman" w:cs="Times New Roman"/>
          <w:color w:val="000000"/>
        </w:rPr>
        <w:t xml:space="preserve">Operar teórico e metodologicamente através da abordagem da conversa justifica-se pela implicação política, ética e estética que assumimos enquanto </w:t>
      </w:r>
      <w:proofErr w:type="spellStart"/>
      <w:r w:rsidRPr="00CD7E1E">
        <w:rPr>
          <w:rFonts w:ascii="Times New Roman" w:eastAsia="Times New Roman" w:hAnsi="Times New Roman" w:cs="Times New Roman"/>
          <w:i/>
          <w:iCs/>
          <w:color w:val="000000"/>
        </w:rPr>
        <w:t>professoraspesquisadoras</w:t>
      </w:r>
      <w:proofErr w:type="spellEnd"/>
      <w:r w:rsidRPr="00CD7E1E">
        <w:rPr>
          <w:rFonts w:ascii="Times New Roman" w:eastAsia="Times New Roman" w:hAnsi="Times New Roman" w:cs="Times New Roman"/>
          <w:color w:val="000000"/>
        </w:rPr>
        <w:t xml:space="preserve"> e pela produção de conhecimento em parceria com as/os participantes da pesquisa.</w:t>
      </w:r>
    </w:p>
    <w:p w14:paraId="0C798E79" w14:textId="10DAA936" w:rsidR="00CD7E1E" w:rsidRPr="00CD7E1E" w:rsidRDefault="003014CF" w:rsidP="00CD7E1E">
      <w:pPr>
        <w:spacing w:before="240" w:after="240" w:line="360" w:lineRule="auto"/>
        <w:jc w:val="both"/>
        <w:rPr>
          <w:rFonts w:ascii="Times New Roman" w:eastAsia="Times New Roman" w:hAnsi="Times New Roman" w:cs="Times New Roman"/>
          <w:b/>
        </w:rPr>
      </w:pPr>
      <w:r w:rsidRPr="00CD7E1E">
        <w:rPr>
          <w:rFonts w:ascii="Times New Roman" w:eastAsia="Times New Roman" w:hAnsi="Times New Roman" w:cs="Times New Roman"/>
          <w:b/>
          <w:color w:val="000000"/>
        </w:rPr>
        <w:t>AS CONVERSAS COM AS/OS DOCENTES: ESCUTA, PARCERIA E PRODUÇÃO DO CONHECIMENTO</w:t>
      </w:r>
    </w:p>
    <w:p w14:paraId="2E5B788C" w14:textId="763599CD" w:rsidR="00CD7E1E" w:rsidRPr="00CD7E1E" w:rsidRDefault="00CD7E1E" w:rsidP="00CD7E1E">
      <w:pPr>
        <w:spacing w:before="240" w:after="240" w:line="360" w:lineRule="auto"/>
        <w:jc w:val="both"/>
        <w:rPr>
          <w:rFonts w:ascii="Times New Roman" w:eastAsia="Times New Roman" w:hAnsi="Times New Roman" w:cs="Times New Roman"/>
        </w:rPr>
      </w:pPr>
      <w:r w:rsidRPr="00CD7E1E">
        <w:rPr>
          <w:rFonts w:ascii="Times New Roman" w:eastAsia="Times New Roman" w:hAnsi="Times New Roman" w:cs="Times New Roman"/>
          <w:color w:val="000000"/>
        </w:rPr>
        <w:lastRenderedPageBreak/>
        <w:tab/>
        <w:t xml:space="preserve">Os estudos </w:t>
      </w:r>
      <w:proofErr w:type="spellStart"/>
      <w:r w:rsidRPr="00CD7E1E">
        <w:rPr>
          <w:rFonts w:ascii="Times New Roman" w:eastAsia="Times New Roman" w:hAnsi="Times New Roman" w:cs="Times New Roman"/>
          <w:color w:val="000000"/>
        </w:rPr>
        <w:t>bakhtinianos</w:t>
      </w:r>
      <w:proofErr w:type="spellEnd"/>
      <w:r w:rsidRPr="00CD7E1E">
        <w:rPr>
          <w:rFonts w:ascii="Times New Roman" w:eastAsia="Times New Roman" w:hAnsi="Times New Roman" w:cs="Times New Roman"/>
          <w:color w:val="000000"/>
        </w:rPr>
        <w:t>, referencial teórico que fundamentou os nossos e</w:t>
      </w:r>
      <w:r w:rsidR="00E473C6">
        <w:rPr>
          <w:rFonts w:ascii="Times New Roman" w:eastAsia="Times New Roman" w:hAnsi="Times New Roman" w:cs="Times New Roman"/>
          <w:color w:val="000000"/>
        </w:rPr>
        <w:t xml:space="preserve">ncontros com os/as </w:t>
      </w:r>
      <w:proofErr w:type="gramStart"/>
      <w:r w:rsidR="00E473C6">
        <w:rPr>
          <w:rFonts w:ascii="Times New Roman" w:eastAsia="Times New Roman" w:hAnsi="Times New Roman" w:cs="Times New Roman"/>
          <w:color w:val="000000"/>
        </w:rPr>
        <w:t>docentes,  ofereceu</w:t>
      </w:r>
      <w:proofErr w:type="gramEnd"/>
      <w:r w:rsidRPr="00CD7E1E">
        <w:rPr>
          <w:rFonts w:ascii="Times New Roman" w:eastAsia="Times New Roman" w:hAnsi="Times New Roman" w:cs="Times New Roman"/>
          <w:color w:val="000000"/>
        </w:rPr>
        <w:t xml:space="preserve"> elementos para constatarmos a potência que exerce a linguagem, enquanto fenômeno social. “Não é a experiência que organiza a expressão; a expressão precede e organiza a experiência, dando lhe forma e sentido” (Motta, 2013 p. 65). Os encontros com os/as docentes aconteceram </w:t>
      </w:r>
      <w:r w:rsidRPr="00CD7E1E">
        <w:rPr>
          <w:rFonts w:ascii="Times New Roman" w:eastAsia="Times New Roman" w:hAnsi="Times New Roman" w:cs="Times New Roman"/>
          <w:color w:val="000000" w:themeColor="text1"/>
        </w:rPr>
        <w:t xml:space="preserve">no período de maio a outubro de 2023, um encontro por mês  com uma duração de duas horas, na própria Unidade em que atuam, totalizando sete rodas de conversas. Participaram dos encontros dezesseis docentes. Os/as participantes autorizaram a divulgação de seus respectivos nomes, no reconhecimento  de suas  narrativas traduzirem parte do que pensam e como  se preocupam com as crianças e as infâncias. </w:t>
      </w:r>
      <w:r w:rsidRPr="00CD7E1E">
        <w:rPr>
          <w:rFonts w:ascii="Times New Roman" w:eastAsia="Times New Roman" w:hAnsi="Times New Roman" w:cs="Times New Roman"/>
          <w:color w:val="000000"/>
        </w:rPr>
        <w:t>As conversas com as professoras partiram de uma compreensão que percebe o espaço da Educação Infantil como um lugar em que acontece uma procura de significado da vida e do futuro, na qual as crianças, os professores e as famílias se relacionam e constroem conhecimentos. </w:t>
      </w:r>
    </w:p>
    <w:p w14:paraId="062C5C5E" w14:textId="77777777" w:rsidR="00CD7E1E" w:rsidRPr="00CD7E1E" w:rsidRDefault="00CD7E1E" w:rsidP="00CD7E1E">
      <w:pPr>
        <w:spacing w:before="240" w:after="240" w:line="360" w:lineRule="auto"/>
        <w:ind w:firstLine="720"/>
        <w:jc w:val="both"/>
        <w:rPr>
          <w:rFonts w:ascii="Times New Roman" w:eastAsia="Times New Roman" w:hAnsi="Times New Roman" w:cs="Times New Roman"/>
        </w:rPr>
      </w:pPr>
      <w:r w:rsidRPr="00CD7E1E">
        <w:rPr>
          <w:rFonts w:ascii="Times New Roman" w:eastAsia="Times New Roman" w:hAnsi="Times New Roman" w:cs="Times New Roman"/>
          <w:color w:val="000000"/>
        </w:rPr>
        <w:t>Nas rodas de conversas com as docentes que atuam na Educação Infantil muitas questões nos foram apresentadas pelos/as participantes e de certo modo nos convidava a pensar o papel da escola de Educação Infantil na produção de um currículo que contemple as culturas das infâncias em articulação com a preocupação do ingresso da criança no Ensino Fundamental. </w:t>
      </w:r>
    </w:p>
    <w:p w14:paraId="6EE03CE4" w14:textId="77777777" w:rsidR="00CD7E1E" w:rsidRPr="00CD7E1E" w:rsidRDefault="00CD7E1E" w:rsidP="00CD7E1E">
      <w:pPr>
        <w:spacing w:before="240" w:after="240"/>
        <w:ind w:left="2880"/>
        <w:jc w:val="both"/>
        <w:rPr>
          <w:rFonts w:ascii="Times New Roman" w:eastAsia="Times New Roman" w:hAnsi="Times New Roman" w:cs="Times New Roman"/>
          <w:sz w:val="20"/>
          <w:szCs w:val="20"/>
        </w:rPr>
      </w:pPr>
      <w:r w:rsidRPr="00CD7E1E">
        <w:rPr>
          <w:rFonts w:ascii="Times New Roman" w:eastAsia="Times New Roman" w:hAnsi="Times New Roman" w:cs="Times New Roman"/>
          <w:color w:val="000000"/>
          <w:sz w:val="20"/>
          <w:szCs w:val="20"/>
        </w:rPr>
        <w:t xml:space="preserve">Essa questão da transição, particularmente a gente ouve, muitas pessoas falarem que o ensino fundamental tem que trazer a ludicidade, tem que manter a brincadeira e tal e eu também acho que tem mesmo, né? Porque a criança não deixa de ser criança só pela saída da Educação Infantil e vai para a escola de fundamental. Eu também acho. Mas acho que a Educação Infantil também tem uma parcela de responsabilidade nisso. No último ano de escolaridade no GREI 5 talvez até no GREI 4 os professores já podem fazer algumas coisas que também tem um pouco a ver com o trabalho que vai ser realizado no Ensino Fundamental. Não é um trabalho de Alfabetização, mas é de forma lúdica, e trazer isso que a Secretaria de Educação agora está </w:t>
      </w:r>
      <w:proofErr w:type="gramStart"/>
      <w:r w:rsidRPr="00CD7E1E">
        <w:rPr>
          <w:rFonts w:ascii="Times New Roman" w:eastAsia="Times New Roman" w:hAnsi="Times New Roman" w:cs="Times New Roman"/>
          <w:color w:val="000000"/>
          <w:sz w:val="20"/>
          <w:szCs w:val="20"/>
        </w:rPr>
        <w:t>falando  da</w:t>
      </w:r>
      <w:proofErr w:type="gramEnd"/>
      <w:r w:rsidRPr="00CD7E1E">
        <w:rPr>
          <w:rFonts w:ascii="Times New Roman" w:eastAsia="Times New Roman" w:hAnsi="Times New Roman" w:cs="Times New Roman"/>
          <w:color w:val="000000"/>
          <w:sz w:val="20"/>
          <w:szCs w:val="20"/>
        </w:rPr>
        <w:t xml:space="preserve"> perspectiva discursiva para a educação infantil, por exemplo hoje lá na minha sala eu fiz uma brincadeira com as crianças, como chegaram os aparelhos de ar condicionado, têm muitas caixas na escola e eu guardei uma caixa grande. A caixa era o barquinho, a gente colocou os colchonetes que são azuis em volta para ser o mar, peguei peixinhos de pescaria que tinha lá na escola para fazer uma pescaria como se fosse </w:t>
      </w:r>
      <w:r w:rsidRPr="00CD7E1E">
        <w:rPr>
          <w:rFonts w:ascii="Times New Roman" w:eastAsia="Times New Roman" w:hAnsi="Times New Roman" w:cs="Times New Roman"/>
          <w:color w:val="000000"/>
          <w:sz w:val="20"/>
          <w:szCs w:val="20"/>
        </w:rPr>
        <w:lastRenderedPageBreak/>
        <w:t>um barquinho pescando para não ser só isso a brincadeira, eu trabalhei a música ciranda do anel e coloquei letras nos peixinhos. O A de anel, o P de peixinho, m de mar. E aí assim, eles pescavam aos peixinhos, encontravam uma letrinha e tentavam fazer uma relação entre a letrinha com os desenhos da música que estavam lá e a gente já havia trabalhado. [...] Então, não traumatizei nenhuma uma criança, não fiz nada demais com elas e elas conseguiram mesmo com todas as dificuldades que elas têm de irem percebendo isso numa brincadeira.  Eu acho que a Educação Infantil deve sim começar a fazer isso, pois temos também uma parcela de responsabilidade nessa transição fundamental (Renata – 15 anos atuando na Educação Infantil).</w:t>
      </w:r>
    </w:p>
    <w:p w14:paraId="2B8CE041" w14:textId="293D4F26" w:rsidR="00CD7E1E" w:rsidRPr="00CD7E1E" w:rsidRDefault="00CD7E1E" w:rsidP="00CD7E1E">
      <w:pPr>
        <w:spacing w:before="240" w:after="240" w:line="360" w:lineRule="auto"/>
        <w:jc w:val="both"/>
        <w:rPr>
          <w:rFonts w:ascii="Times New Roman" w:eastAsia="Times New Roman" w:hAnsi="Times New Roman" w:cs="Times New Roman"/>
        </w:rPr>
      </w:pPr>
      <w:r w:rsidRPr="00CD7E1E">
        <w:rPr>
          <w:rFonts w:ascii="Times New Roman" w:eastAsia="Times New Roman" w:hAnsi="Times New Roman" w:cs="Times New Roman"/>
          <w:color w:val="000000"/>
        </w:rPr>
        <w:t>       </w:t>
      </w:r>
      <w:r w:rsidRPr="00CD7E1E">
        <w:rPr>
          <w:rFonts w:ascii="Times New Roman" w:eastAsia="Times New Roman" w:hAnsi="Times New Roman" w:cs="Times New Roman"/>
          <w:color w:val="000000"/>
        </w:rPr>
        <w:tab/>
        <w:t xml:space="preserve">   A narrativ</w:t>
      </w:r>
      <w:r w:rsidR="00E473C6">
        <w:rPr>
          <w:rFonts w:ascii="Times New Roman" w:eastAsia="Times New Roman" w:hAnsi="Times New Roman" w:cs="Times New Roman"/>
          <w:color w:val="000000"/>
        </w:rPr>
        <w:t>a da professora Renata nos contou</w:t>
      </w:r>
      <w:r w:rsidRPr="00CD7E1E">
        <w:rPr>
          <w:rFonts w:ascii="Times New Roman" w:eastAsia="Times New Roman" w:hAnsi="Times New Roman" w:cs="Times New Roman"/>
          <w:color w:val="000000"/>
        </w:rPr>
        <w:t xml:space="preserve"> um pouco da sua prática docente e nos permite perceber o seu compromisso com as crianças e a tensão vivida por ela na busca de estratégias que contemple as duas etapas. Será que as duas etapas precisam ter currículos tão diferentes?</w:t>
      </w:r>
    </w:p>
    <w:p w14:paraId="5683E6F8" w14:textId="65550A23" w:rsidR="00CD7E1E" w:rsidRPr="00CD7E1E" w:rsidRDefault="00CD7E1E" w:rsidP="00CD7E1E">
      <w:pPr>
        <w:spacing w:before="240" w:after="240" w:line="360" w:lineRule="auto"/>
        <w:ind w:firstLine="700"/>
        <w:jc w:val="both"/>
        <w:rPr>
          <w:rFonts w:ascii="Times New Roman" w:eastAsia="Times New Roman" w:hAnsi="Times New Roman" w:cs="Times New Roman"/>
        </w:rPr>
      </w:pPr>
      <w:r w:rsidRPr="00CD7E1E">
        <w:rPr>
          <w:rFonts w:ascii="Times New Roman" w:eastAsia="Times New Roman" w:hAnsi="Times New Roman" w:cs="Times New Roman"/>
          <w:color w:val="000000"/>
        </w:rPr>
        <w:t>No mesmo compromisso docente a narrativa da professo</w:t>
      </w:r>
      <w:r w:rsidR="00E473C6">
        <w:rPr>
          <w:rFonts w:ascii="Times New Roman" w:eastAsia="Times New Roman" w:hAnsi="Times New Roman" w:cs="Times New Roman"/>
          <w:color w:val="000000"/>
        </w:rPr>
        <w:t>ra Luana de certo modo nos mostrou</w:t>
      </w:r>
      <w:r w:rsidRPr="00CD7E1E">
        <w:rPr>
          <w:rFonts w:ascii="Times New Roman" w:eastAsia="Times New Roman" w:hAnsi="Times New Roman" w:cs="Times New Roman"/>
          <w:color w:val="000000"/>
        </w:rPr>
        <w:t xml:space="preserve"> que ela percebe muita distinção entre as duas etapas.</w:t>
      </w:r>
    </w:p>
    <w:p w14:paraId="502B7B01" w14:textId="4210785B" w:rsidR="00CD7E1E" w:rsidRPr="00CD7E1E" w:rsidRDefault="00CD7E1E" w:rsidP="00520B26">
      <w:pPr>
        <w:spacing w:before="240" w:after="240"/>
        <w:ind w:left="2120"/>
        <w:jc w:val="both"/>
        <w:rPr>
          <w:rFonts w:ascii="Times New Roman" w:eastAsia="Times New Roman" w:hAnsi="Times New Roman" w:cs="Times New Roman"/>
          <w:sz w:val="20"/>
          <w:szCs w:val="20"/>
        </w:rPr>
      </w:pPr>
      <w:r w:rsidRPr="00CD7E1E">
        <w:rPr>
          <w:rFonts w:ascii="Times New Roman" w:eastAsia="Times New Roman" w:hAnsi="Times New Roman" w:cs="Times New Roman"/>
          <w:color w:val="000000"/>
          <w:sz w:val="20"/>
          <w:szCs w:val="20"/>
        </w:rPr>
        <w:t>Eu fico muito preocupada, porque na alfabetização muda tudo, tem que ficar sentado o tempo todo, tem que saber copiar do quadro, tem aprender a ficar quieto. É muito difícil para a criança se adaptar a tudo isso (Luana, 4 anos de atuação na Educação Infantil).</w:t>
      </w:r>
    </w:p>
    <w:p w14:paraId="7426E3F0" w14:textId="77777777" w:rsidR="00520B26" w:rsidRDefault="00CD7E1E" w:rsidP="00CD7E1E">
      <w:pPr>
        <w:spacing w:before="240" w:after="240" w:line="360" w:lineRule="auto"/>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        </w:t>
      </w:r>
      <w:r w:rsidRPr="00CD7E1E">
        <w:rPr>
          <w:rFonts w:ascii="Times New Roman" w:eastAsia="Times New Roman" w:hAnsi="Times New Roman" w:cs="Times New Roman"/>
          <w:color w:val="000000"/>
        </w:rPr>
        <w:tab/>
        <w:t>As palavras da professora Luana expressam como às professoras da Educação Infantil se preocupam com a transição da criança para o Ensino Fundamental. No entanto, porque precisam ser tão diferentes as metodologias de trabalho com as crianças de uma etapa para a outra? Tomando como ponto de partida que não existe muita diferença entre uma criança de 5 anos para uma criança com 6 anos. Porque as experiências que são planejadas com/para as crianças não se aproximam?</w:t>
      </w:r>
      <w:r w:rsidR="00520B26">
        <w:rPr>
          <w:rFonts w:ascii="Times New Roman" w:eastAsia="Times New Roman" w:hAnsi="Times New Roman" w:cs="Times New Roman"/>
          <w:color w:val="000000"/>
        </w:rPr>
        <w:t xml:space="preserve"> </w:t>
      </w:r>
    </w:p>
    <w:p w14:paraId="2F1AC442" w14:textId="247C5BC4" w:rsidR="00CD7E1E" w:rsidRDefault="00520B26" w:rsidP="00F94FE4">
      <w:pPr>
        <w:spacing w:before="240" w:after="240"/>
        <w:ind w:left="2880"/>
        <w:jc w:val="both"/>
        <w:rPr>
          <w:rFonts w:ascii="Times New Roman" w:eastAsia="Times New Roman" w:hAnsi="Times New Roman" w:cs="Times New Roman"/>
          <w:color w:val="000000"/>
          <w:sz w:val="20"/>
          <w:szCs w:val="20"/>
        </w:rPr>
      </w:pPr>
      <w:r w:rsidRPr="00F94FE4">
        <w:rPr>
          <w:rFonts w:ascii="Times New Roman" w:eastAsia="Times New Roman" w:hAnsi="Times New Roman" w:cs="Times New Roman"/>
          <w:color w:val="000000"/>
          <w:sz w:val="20"/>
          <w:szCs w:val="20"/>
        </w:rPr>
        <w:t>As mudanças, de modo geral, geram conflitos nem sempre absorvidos pelas pessoas, ainda mais quando abordamos propostas inovadoras em ambientes escolares. Isso ocorre porque os envolvidos nesse processo sofrem influências de toda ordem, as quais, de fato, irão interferir no cotidiano de suas ações. Entre as influências possíveis, poderíamos citar o tipo de formação que o profissional teve, suas histórias pessoais, o tipo de in</w:t>
      </w:r>
      <w:r w:rsidR="00F94FE4" w:rsidRPr="00F94FE4">
        <w:rPr>
          <w:rFonts w:ascii="Times New Roman" w:eastAsia="Times New Roman" w:hAnsi="Times New Roman" w:cs="Times New Roman"/>
          <w:color w:val="000000"/>
          <w:sz w:val="20"/>
          <w:szCs w:val="20"/>
        </w:rPr>
        <w:t xml:space="preserve">stituição educacional na qual trabalha, o que envolve muitos ambientes (Horn, 2007 p. 65). </w:t>
      </w:r>
    </w:p>
    <w:p w14:paraId="21B988F9" w14:textId="4CE5D971" w:rsidR="00F94FE4" w:rsidRPr="00CD7E1E" w:rsidRDefault="00F94FE4" w:rsidP="00F94FE4">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lastRenderedPageBreak/>
        <w:tab/>
      </w:r>
      <w:r w:rsidRPr="00F94FE4">
        <w:rPr>
          <w:rFonts w:ascii="Times New Roman" w:eastAsia="Times New Roman" w:hAnsi="Times New Roman" w:cs="Times New Roman"/>
          <w:color w:val="000000"/>
        </w:rPr>
        <w:t>As palavras de Horn</w:t>
      </w:r>
      <w:r>
        <w:rPr>
          <w:rFonts w:ascii="Times New Roman" w:eastAsia="Times New Roman" w:hAnsi="Times New Roman" w:cs="Times New Roman"/>
          <w:color w:val="000000"/>
        </w:rPr>
        <w:t xml:space="preserve"> (2007)</w:t>
      </w:r>
      <w:r w:rsidR="003379C6">
        <w:rPr>
          <w:rFonts w:ascii="Times New Roman" w:eastAsia="Times New Roman" w:hAnsi="Times New Roman" w:cs="Times New Roman"/>
          <w:color w:val="000000"/>
        </w:rPr>
        <w:t xml:space="preserve"> oferecem</w:t>
      </w:r>
      <w:r w:rsidRPr="00F94FE4">
        <w:rPr>
          <w:rFonts w:ascii="Times New Roman" w:eastAsia="Times New Roman" w:hAnsi="Times New Roman" w:cs="Times New Roman"/>
          <w:color w:val="000000"/>
        </w:rPr>
        <w:t xml:space="preserve"> alguns elementos que nos permitem pensar sobre o modo como as escolas de Educação Inf</w:t>
      </w:r>
      <w:r w:rsidR="003379C6">
        <w:rPr>
          <w:rFonts w:ascii="Times New Roman" w:eastAsia="Times New Roman" w:hAnsi="Times New Roman" w:cs="Times New Roman"/>
          <w:color w:val="000000"/>
        </w:rPr>
        <w:t>antil e de Ensino Fundamental vê</w:t>
      </w:r>
      <w:r w:rsidRPr="00F94FE4">
        <w:rPr>
          <w:rFonts w:ascii="Times New Roman" w:eastAsia="Times New Roman" w:hAnsi="Times New Roman" w:cs="Times New Roman"/>
          <w:color w:val="000000"/>
        </w:rPr>
        <w:t xml:space="preserve">m exercendo </w:t>
      </w:r>
      <w:r w:rsidR="003379C6">
        <w:rPr>
          <w:rFonts w:ascii="Times New Roman" w:eastAsia="Times New Roman" w:hAnsi="Times New Roman" w:cs="Times New Roman"/>
          <w:color w:val="000000"/>
        </w:rPr>
        <w:t>o seu papel na sociedade.  U</w:t>
      </w:r>
      <w:r w:rsidRPr="00F94FE4">
        <w:rPr>
          <w:rFonts w:ascii="Times New Roman" w:eastAsia="Times New Roman" w:hAnsi="Times New Roman" w:cs="Times New Roman"/>
          <w:color w:val="000000"/>
        </w:rPr>
        <w:t xml:space="preserve">ma estrutura </w:t>
      </w:r>
      <w:r>
        <w:rPr>
          <w:rFonts w:ascii="Times New Roman" w:eastAsia="Times New Roman" w:hAnsi="Times New Roman" w:cs="Times New Roman"/>
          <w:color w:val="000000"/>
        </w:rPr>
        <w:t xml:space="preserve">que segue </w:t>
      </w:r>
      <w:proofErr w:type="gramStart"/>
      <w:r>
        <w:rPr>
          <w:rFonts w:ascii="Times New Roman" w:eastAsia="Times New Roman" w:hAnsi="Times New Roman" w:cs="Times New Roman"/>
          <w:color w:val="000000"/>
        </w:rPr>
        <w:t xml:space="preserve">determinados </w:t>
      </w:r>
      <w:r w:rsidRPr="00F94FE4">
        <w:rPr>
          <w:rFonts w:ascii="Times New Roman" w:eastAsia="Times New Roman" w:hAnsi="Times New Roman" w:cs="Times New Roman"/>
          <w:color w:val="000000"/>
        </w:rPr>
        <w:t xml:space="preserve"> modelo</w:t>
      </w:r>
      <w:r>
        <w:rPr>
          <w:rFonts w:ascii="Times New Roman" w:eastAsia="Times New Roman" w:hAnsi="Times New Roman" w:cs="Times New Roman"/>
          <w:color w:val="000000"/>
        </w:rPr>
        <w:t>s</w:t>
      </w:r>
      <w:proofErr w:type="gramEnd"/>
      <w:r>
        <w:rPr>
          <w:rFonts w:ascii="Times New Roman" w:eastAsia="Times New Roman" w:hAnsi="Times New Roman" w:cs="Times New Roman"/>
          <w:color w:val="000000"/>
        </w:rPr>
        <w:t xml:space="preserve"> de educação e por este motivo, muitas vezes</w:t>
      </w:r>
      <w:r w:rsidR="003379C6">
        <w:rPr>
          <w:rFonts w:ascii="Times New Roman" w:eastAsia="Times New Roman" w:hAnsi="Times New Roman" w:cs="Times New Roman"/>
          <w:color w:val="000000"/>
        </w:rPr>
        <w:t>,</w:t>
      </w:r>
      <w:r w:rsidRPr="00F94FE4">
        <w:rPr>
          <w:rFonts w:ascii="Times New Roman" w:eastAsia="Times New Roman" w:hAnsi="Times New Roman" w:cs="Times New Roman"/>
          <w:color w:val="000000"/>
        </w:rPr>
        <w:t xml:space="preserve"> o modo como às ações são desenvolvidos pelos profissionais que ali atuam</w:t>
      </w:r>
      <w:r w:rsidR="003379C6">
        <w:rPr>
          <w:rFonts w:ascii="Times New Roman" w:eastAsia="Times New Roman" w:hAnsi="Times New Roman" w:cs="Times New Roman"/>
          <w:color w:val="000000"/>
        </w:rPr>
        <w:t xml:space="preserve"> é diferenciado</w:t>
      </w:r>
      <w:r w:rsidRPr="00F94FE4">
        <w:rPr>
          <w:rFonts w:ascii="Times New Roman" w:eastAsia="Times New Roman" w:hAnsi="Times New Roman" w:cs="Times New Roman"/>
          <w:color w:val="000000"/>
        </w:rPr>
        <w:t xml:space="preserve">. </w:t>
      </w:r>
    </w:p>
    <w:p w14:paraId="715B760B" w14:textId="0825CA75" w:rsidR="00CD7E1E" w:rsidRDefault="00CD7E1E" w:rsidP="00CD7E1E">
      <w:pPr>
        <w:spacing w:before="240" w:after="240" w:line="360" w:lineRule="auto"/>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        </w:t>
      </w:r>
      <w:r w:rsidRPr="00CD7E1E">
        <w:rPr>
          <w:rFonts w:ascii="Times New Roman" w:eastAsia="Times New Roman" w:hAnsi="Times New Roman" w:cs="Times New Roman"/>
          <w:color w:val="000000"/>
        </w:rPr>
        <w:tab/>
        <w:t>Com base nos estudos de Paulo Freire de que a “a leitura de mundo precede a leitura da Palavra” (Freire, 1996 p. 123), reconhecemos que a alfabetização se inicia muito antes da c</w:t>
      </w:r>
      <w:r w:rsidR="00E473C6">
        <w:rPr>
          <w:rFonts w:ascii="Times New Roman" w:eastAsia="Times New Roman" w:hAnsi="Times New Roman" w:cs="Times New Roman"/>
          <w:color w:val="000000"/>
        </w:rPr>
        <w:t xml:space="preserve">riança iniciar a escolarização, então não faz sentido adotar uma perspectiva preparatória para a criança de a Educação Infantil ingressar no Ensino fundamental. </w:t>
      </w:r>
      <w:r w:rsidRPr="00CD7E1E">
        <w:rPr>
          <w:rFonts w:ascii="Times New Roman" w:eastAsia="Times New Roman" w:hAnsi="Times New Roman" w:cs="Times New Roman"/>
          <w:color w:val="000000"/>
        </w:rPr>
        <w:t>Outro ponto de nossos debates foi que as crianças muito cedo lidam com diferentes tipos de textos e outras formas de linguagens e é papel da educação potencializar esse diálogo com as múltiplas linguagens</w:t>
      </w:r>
      <w:r w:rsidR="00E473C6">
        <w:rPr>
          <w:rFonts w:ascii="Times New Roman" w:eastAsia="Times New Roman" w:hAnsi="Times New Roman" w:cs="Times New Roman"/>
          <w:color w:val="000000"/>
        </w:rPr>
        <w:t>,</w:t>
      </w:r>
      <w:r w:rsidRPr="00CD7E1E">
        <w:rPr>
          <w:rFonts w:ascii="Times New Roman" w:eastAsia="Times New Roman" w:hAnsi="Times New Roman" w:cs="Times New Roman"/>
          <w:color w:val="000000"/>
        </w:rPr>
        <w:t xml:space="preserve"> de modo a promover experiências mais inovadoras que potencializem a criticidade, a criati</w:t>
      </w:r>
      <w:r>
        <w:rPr>
          <w:rFonts w:ascii="Times New Roman" w:eastAsia="Times New Roman" w:hAnsi="Times New Roman" w:cs="Times New Roman"/>
          <w:color w:val="000000"/>
        </w:rPr>
        <w:t xml:space="preserve">vidade e a autoria das crianças, porque é importante refletirmos que “a criança leitora, ao mesmo tempo em que decifra os códigos sociais, vai formando sua própria concepção de </w:t>
      </w:r>
      <w:proofErr w:type="spellStart"/>
      <w:r>
        <w:rPr>
          <w:rFonts w:ascii="Times New Roman" w:eastAsia="Times New Roman" w:hAnsi="Times New Roman" w:cs="Times New Roman"/>
          <w:color w:val="000000"/>
        </w:rPr>
        <w:t>literacidade</w:t>
      </w:r>
      <w:proofErr w:type="spellEnd"/>
      <w:r>
        <w:rPr>
          <w:rFonts w:ascii="Times New Roman" w:eastAsia="Times New Roman" w:hAnsi="Times New Roman" w:cs="Times New Roman"/>
          <w:color w:val="000000"/>
        </w:rPr>
        <w:t xml:space="preserve"> que a levará a construções mentais mais complexas” (</w:t>
      </w:r>
      <w:proofErr w:type="spellStart"/>
      <w:r>
        <w:rPr>
          <w:rFonts w:ascii="Times New Roman" w:eastAsia="Times New Roman" w:hAnsi="Times New Roman" w:cs="Times New Roman"/>
          <w:color w:val="000000"/>
        </w:rPr>
        <w:t>Perrot</w:t>
      </w:r>
      <w:proofErr w:type="spellEnd"/>
      <w:r>
        <w:rPr>
          <w:rFonts w:ascii="Times New Roman" w:eastAsia="Times New Roman" w:hAnsi="Times New Roman" w:cs="Times New Roman"/>
          <w:color w:val="000000"/>
        </w:rPr>
        <w:t>, 2014 p. 53). Ler e escrever são ações do desenvolvimento infantil, mas também um aspecto importante da cultura e do contexto soci</w:t>
      </w:r>
      <w:r w:rsidR="0084750F">
        <w:rPr>
          <w:rFonts w:ascii="Times New Roman" w:eastAsia="Times New Roman" w:hAnsi="Times New Roman" w:cs="Times New Roman"/>
          <w:color w:val="000000"/>
        </w:rPr>
        <w:t xml:space="preserve">al. </w:t>
      </w:r>
    </w:p>
    <w:p w14:paraId="097ADF90" w14:textId="50F1EEFC" w:rsidR="0084750F" w:rsidRPr="00CD7E1E" w:rsidRDefault="003379C6" w:rsidP="00CD7E1E">
      <w:pP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Nesse sentido, as conversas com os/as professores/as permitiu aos envolvidos refletir que é necessário que a escola de Educação Infantil converse mais com a Escola de Ensino Fundamental, no entendimento de que não é necessária existirem tantas diferenças no currículo, como também no modo como os profissionais planejam as propostas para cada segmento. </w:t>
      </w:r>
    </w:p>
    <w:p w14:paraId="11335099" w14:textId="5348A40D" w:rsidR="00CD7E1E" w:rsidRPr="00CD7E1E" w:rsidRDefault="003014CF" w:rsidP="00CD7E1E">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bCs/>
          <w:color w:val="000000"/>
        </w:rPr>
        <w:t>A</w:t>
      </w:r>
      <w:r w:rsidRPr="00CD7E1E">
        <w:rPr>
          <w:rFonts w:ascii="Times New Roman" w:eastAsia="Times New Roman" w:hAnsi="Times New Roman" w:cs="Times New Roman"/>
          <w:b/>
          <w:bCs/>
          <w:color w:val="000000"/>
        </w:rPr>
        <w:t>LGUMAS CONSIDERAÇÕES</w:t>
      </w:r>
    </w:p>
    <w:p w14:paraId="78A7AAD6" w14:textId="77777777" w:rsidR="00CD7E1E" w:rsidRDefault="00CD7E1E" w:rsidP="00CD7E1E">
      <w:pPr>
        <w:spacing w:before="240" w:after="240" w:line="360" w:lineRule="auto"/>
        <w:ind w:left="140" w:firstLine="560"/>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 xml:space="preserve">Ao logo desse processo investigativo em diálogo com outras docentes vem sendo possível compreender que os espaços de formação se constituem como lugar para </w:t>
      </w:r>
      <w:r w:rsidRPr="00CD7E1E">
        <w:rPr>
          <w:rFonts w:ascii="Times New Roman" w:eastAsia="Times New Roman" w:hAnsi="Times New Roman" w:cs="Times New Roman"/>
          <w:color w:val="000000"/>
        </w:rPr>
        <w:lastRenderedPageBreak/>
        <w:t xml:space="preserve">problematizações outras.  Espaço para que novos sentidos possam ser construídos, oportunidade que trocas aconteçam numa perspectiva dialógica e </w:t>
      </w:r>
      <w:proofErr w:type="spellStart"/>
      <w:r w:rsidRPr="00CD7E1E">
        <w:rPr>
          <w:rFonts w:ascii="Times New Roman" w:eastAsia="Times New Roman" w:hAnsi="Times New Roman" w:cs="Times New Roman"/>
          <w:color w:val="000000"/>
        </w:rPr>
        <w:t>alteritária</w:t>
      </w:r>
      <w:proofErr w:type="spellEnd"/>
      <w:r w:rsidRPr="00CD7E1E">
        <w:rPr>
          <w:rFonts w:ascii="Times New Roman" w:eastAsia="Times New Roman" w:hAnsi="Times New Roman" w:cs="Times New Roman"/>
          <w:color w:val="000000"/>
        </w:rPr>
        <w:t>, no entendimento de que produzir conhecimento com outras/os docentes não implica necessariamente que haverá somente a partilha de ideias convergentes no movimento dialógico estabelecido entre pesquisador/a e sujeitos, mas poderá envolver conflitos e divergências nos diálogos tecidos.</w:t>
      </w:r>
    </w:p>
    <w:p w14:paraId="2D7229A0" w14:textId="14DBF4D9" w:rsidR="00B83587" w:rsidRPr="00CD7E1E" w:rsidRDefault="00B83587" w:rsidP="00CD7E1E">
      <w:pPr>
        <w:spacing w:before="240" w:after="240" w:line="360" w:lineRule="auto"/>
        <w:ind w:left="140" w:firstLine="560"/>
        <w:jc w:val="both"/>
        <w:rPr>
          <w:rFonts w:ascii="Times New Roman" w:eastAsia="Times New Roman" w:hAnsi="Times New Roman" w:cs="Times New Roman"/>
        </w:rPr>
      </w:pPr>
      <w:r>
        <w:rPr>
          <w:rFonts w:ascii="Times New Roman" w:eastAsia="Times New Roman" w:hAnsi="Times New Roman" w:cs="Times New Roman"/>
          <w:color w:val="000000"/>
        </w:rPr>
        <w:t>As culturas infantis e a cultura escolar pre</w:t>
      </w:r>
      <w:r w:rsidR="0076791A">
        <w:rPr>
          <w:rFonts w:ascii="Times New Roman" w:eastAsia="Times New Roman" w:hAnsi="Times New Roman" w:cs="Times New Roman"/>
          <w:color w:val="000000"/>
        </w:rPr>
        <w:t>cisam estar presentes</w:t>
      </w:r>
      <w:r>
        <w:rPr>
          <w:rFonts w:ascii="Times New Roman" w:eastAsia="Times New Roman" w:hAnsi="Times New Roman" w:cs="Times New Roman"/>
          <w:color w:val="000000"/>
        </w:rPr>
        <w:t xml:space="preserve"> no planejamento docente e não apenas na função si</w:t>
      </w:r>
      <w:r w:rsidR="00E473C6">
        <w:rPr>
          <w:rFonts w:ascii="Times New Roman" w:eastAsia="Times New Roman" w:hAnsi="Times New Roman" w:cs="Times New Roman"/>
          <w:color w:val="000000"/>
        </w:rPr>
        <w:t>mbólica realizada pela criança. L</w:t>
      </w:r>
      <w:r>
        <w:rPr>
          <w:rFonts w:ascii="Times New Roman" w:eastAsia="Times New Roman" w:hAnsi="Times New Roman" w:cs="Times New Roman"/>
          <w:color w:val="000000"/>
        </w:rPr>
        <w:t>evando em consideração que elas não ficam presas a uma funcionalidade</w:t>
      </w:r>
      <w:r w:rsidR="00E473C6">
        <w:rPr>
          <w:rFonts w:ascii="Times New Roman" w:eastAsia="Times New Roman" w:hAnsi="Times New Roman" w:cs="Times New Roman"/>
          <w:color w:val="000000"/>
        </w:rPr>
        <w:t>, entendemos que, as crianças</w:t>
      </w:r>
      <w:r>
        <w:rPr>
          <w:rFonts w:ascii="Times New Roman" w:eastAsia="Times New Roman" w:hAnsi="Times New Roman" w:cs="Times New Roman"/>
          <w:color w:val="000000"/>
        </w:rPr>
        <w:t xml:space="preserve"> </w:t>
      </w:r>
      <w:r w:rsidR="00E473C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transformam os objetos da cultura escolar em objetos das culturas infantis fazendo da escola, no cotidiano, uma </w:t>
      </w:r>
      <w:r w:rsidR="0076791A">
        <w:rPr>
          <w:rFonts w:ascii="Times New Roman" w:eastAsia="Times New Roman" w:hAnsi="Times New Roman" w:cs="Times New Roman"/>
          <w:color w:val="000000"/>
        </w:rPr>
        <w:t>arena cultural” (</w:t>
      </w:r>
      <w:proofErr w:type="spellStart"/>
      <w:r w:rsidR="0076791A">
        <w:rPr>
          <w:rFonts w:ascii="Times New Roman" w:eastAsia="Times New Roman" w:hAnsi="Times New Roman" w:cs="Times New Roman"/>
          <w:color w:val="000000"/>
        </w:rPr>
        <w:t>Brougère</w:t>
      </w:r>
      <w:proofErr w:type="spellEnd"/>
      <w:r w:rsidR="0076791A">
        <w:rPr>
          <w:rFonts w:ascii="Times New Roman" w:eastAsia="Times New Roman" w:hAnsi="Times New Roman" w:cs="Times New Roman"/>
          <w:color w:val="000000"/>
        </w:rPr>
        <w:t xml:space="preserve">, 1998 p. 04). Com base nisso, mesmo que o professor </w:t>
      </w:r>
      <w:proofErr w:type="gramStart"/>
      <w:r w:rsidR="0076791A">
        <w:rPr>
          <w:rFonts w:ascii="Times New Roman" w:eastAsia="Times New Roman" w:hAnsi="Times New Roman" w:cs="Times New Roman"/>
          <w:color w:val="000000"/>
        </w:rPr>
        <w:t>do  Ensino</w:t>
      </w:r>
      <w:proofErr w:type="gramEnd"/>
      <w:r w:rsidR="0076791A">
        <w:rPr>
          <w:rFonts w:ascii="Times New Roman" w:eastAsia="Times New Roman" w:hAnsi="Times New Roman" w:cs="Times New Roman"/>
          <w:color w:val="000000"/>
        </w:rPr>
        <w:t xml:space="preserve"> fundamental adote uma abordagem </w:t>
      </w:r>
      <w:r w:rsidR="00CF433D">
        <w:rPr>
          <w:rFonts w:ascii="Times New Roman" w:eastAsia="Times New Roman" w:hAnsi="Times New Roman" w:cs="Times New Roman"/>
          <w:color w:val="000000"/>
        </w:rPr>
        <w:t>que privilegie mais  o treinamento de determinados conteúdos, a criança construirá táticas para construir o seu</w:t>
      </w:r>
      <w:r w:rsidR="00E473C6">
        <w:rPr>
          <w:rFonts w:ascii="Times New Roman" w:eastAsia="Times New Roman" w:hAnsi="Times New Roman" w:cs="Times New Roman"/>
          <w:color w:val="000000"/>
        </w:rPr>
        <w:t xml:space="preserve"> modo próprio de </w:t>
      </w:r>
      <w:r w:rsidR="00CF433D">
        <w:rPr>
          <w:rFonts w:ascii="Times New Roman" w:eastAsia="Times New Roman" w:hAnsi="Times New Roman" w:cs="Times New Roman"/>
          <w:color w:val="000000"/>
        </w:rPr>
        <w:t xml:space="preserve">brincar. No entanto, </w:t>
      </w:r>
      <w:r w:rsidR="00E473C6">
        <w:rPr>
          <w:rFonts w:ascii="Times New Roman" w:eastAsia="Times New Roman" w:hAnsi="Times New Roman" w:cs="Times New Roman"/>
          <w:color w:val="000000"/>
        </w:rPr>
        <w:t xml:space="preserve">apesar disso, </w:t>
      </w:r>
      <w:r w:rsidR="00CF433D">
        <w:rPr>
          <w:rFonts w:ascii="Times New Roman" w:eastAsia="Times New Roman" w:hAnsi="Times New Roman" w:cs="Times New Roman"/>
          <w:color w:val="000000"/>
        </w:rPr>
        <w:t xml:space="preserve">acreditamos que a cultura do lúdico precisa fazer parte de ambas as etapas e não apenas estar presente nas ações próprias de autoria da criança. </w:t>
      </w:r>
    </w:p>
    <w:p w14:paraId="5351C8DB" w14:textId="77777777" w:rsidR="00CD7E1E" w:rsidRPr="00CD7E1E" w:rsidRDefault="00CD7E1E" w:rsidP="00CD7E1E">
      <w:pPr>
        <w:spacing w:before="240" w:after="240" w:line="360" w:lineRule="auto"/>
        <w:ind w:left="140" w:firstLine="560"/>
        <w:jc w:val="both"/>
        <w:rPr>
          <w:rFonts w:ascii="Times New Roman" w:eastAsia="Times New Roman" w:hAnsi="Times New Roman" w:cs="Times New Roman"/>
        </w:rPr>
      </w:pPr>
      <w:r w:rsidRPr="00CD7E1E">
        <w:rPr>
          <w:rFonts w:ascii="Times New Roman" w:eastAsia="Times New Roman" w:hAnsi="Times New Roman" w:cs="Times New Roman"/>
          <w:color w:val="000000"/>
        </w:rPr>
        <w:t>Enfim, sem a intenção de encerrar a discussão ou fechar conceitos a pesquisa reconhece que existem ações, lutas e aprendizados que não podemos encerrar, mas que nos conduzem a pensar e refletir sobre o papel social de cada profissional que atua com as crianças e nos permitem compreender que planejamento, sistematização e o trabalho para/com elas exige muito estudo, empenho, compromisso, ética e respeito com as culturas das infâncias. Pois acreditamos, assim como defende Paulo Freire que a Educação pode mudar às pessoas e as pessoas podem transformar o mundo.</w:t>
      </w:r>
    </w:p>
    <w:p w14:paraId="03934FCE" w14:textId="77777777" w:rsidR="00CD7E1E" w:rsidRPr="00CD7E1E" w:rsidRDefault="00CD7E1E" w:rsidP="00CD7E1E">
      <w:pPr>
        <w:spacing w:before="240" w:after="240" w:line="360" w:lineRule="auto"/>
        <w:ind w:left="140" w:firstLine="560"/>
        <w:jc w:val="both"/>
        <w:rPr>
          <w:rFonts w:ascii="Times New Roman" w:eastAsia="Times New Roman" w:hAnsi="Times New Roman" w:cs="Times New Roman"/>
        </w:rPr>
      </w:pPr>
      <w:r w:rsidRPr="00CD7E1E">
        <w:rPr>
          <w:rFonts w:ascii="Times New Roman" w:eastAsia="Times New Roman" w:hAnsi="Times New Roman" w:cs="Times New Roman"/>
          <w:color w:val="000000"/>
        </w:rPr>
        <w:t> </w:t>
      </w:r>
    </w:p>
    <w:p w14:paraId="72F97B35" w14:textId="772EF705" w:rsidR="00CD7E1E" w:rsidRPr="00CD7E1E" w:rsidRDefault="00CD7E1E" w:rsidP="00CD7E1E">
      <w:pPr>
        <w:spacing w:before="240" w:after="240" w:line="360" w:lineRule="auto"/>
        <w:jc w:val="both"/>
        <w:rPr>
          <w:rFonts w:ascii="Times New Roman" w:eastAsia="Times New Roman" w:hAnsi="Times New Roman" w:cs="Times New Roman"/>
        </w:rPr>
      </w:pPr>
      <w:r w:rsidRPr="00CD7E1E">
        <w:rPr>
          <w:rFonts w:ascii="Times New Roman" w:eastAsia="Times New Roman" w:hAnsi="Times New Roman" w:cs="Times New Roman"/>
          <w:b/>
          <w:bCs/>
          <w:color w:val="000000"/>
        </w:rPr>
        <w:t>REFERÊNCIAS BIBLIOGRÁFICAS</w:t>
      </w:r>
    </w:p>
    <w:p w14:paraId="43C10D42" w14:textId="0071F714" w:rsidR="00CD7E1E" w:rsidRPr="00CD7E1E" w:rsidRDefault="00CD7E1E"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rPr>
        <w:lastRenderedPageBreak/>
        <w:t xml:space="preserve">ARAUJO, </w:t>
      </w:r>
      <w:proofErr w:type="spellStart"/>
      <w:r w:rsidRPr="00CD7E1E">
        <w:rPr>
          <w:rFonts w:ascii="Times New Roman" w:eastAsia="Times New Roman" w:hAnsi="Times New Roman" w:cs="Times New Roman"/>
          <w:color w:val="000000"/>
        </w:rPr>
        <w:t>Mairce</w:t>
      </w:r>
      <w:proofErr w:type="spellEnd"/>
      <w:r w:rsidRPr="00CD7E1E">
        <w:rPr>
          <w:rFonts w:ascii="Times New Roman" w:eastAsia="Times New Roman" w:hAnsi="Times New Roman" w:cs="Times New Roman"/>
          <w:color w:val="000000"/>
        </w:rPr>
        <w:t xml:space="preserve"> da silva; PESTANA, Amanda, de Sousa; ABREU, Alessandra da Costa. Crianças de seis anos no ensino fundamental: por onde caminham as práticas alfabetizadoras?</w:t>
      </w:r>
      <w:r w:rsidRPr="00CD7E1E">
        <w:rPr>
          <w:rFonts w:ascii="Arial" w:eastAsia="Times New Roman" w:hAnsi="Arial" w:cs="Arial"/>
          <w:color w:val="000000"/>
        </w:rPr>
        <w:t xml:space="preserve"> </w:t>
      </w:r>
      <w:r w:rsidRPr="00CD7E1E">
        <w:rPr>
          <w:rFonts w:ascii="Times New Roman" w:eastAsia="Times New Roman" w:hAnsi="Times New Roman" w:cs="Times New Roman"/>
          <w:color w:val="000000"/>
        </w:rPr>
        <w:t>Zero-a-Seis, Florianópolis, v. 23, n. 44, p. 1684-1708, jul./dez., 2021. Universidade Federal de Santa Catarina.</w:t>
      </w:r>
    </w:p>
    <w:p w14:paraId="411305CB" w14:textId="1B325F14" w:rsidR="00CD7E1E" w:rsidRPr="00CD7E1E" w:rsidRDefault="00CD7E1E"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rPr>
        <w:t>BAKHTIN, Mikhail/ VOLOCHÍNOV. Marxismo e Filosofia da Linguagem. Traduzido por Michel Lahud e Yara Frateschi Vieira. 16ª. Ed. – São Paulo: Hucitec, 2014.</w:t>
      </w:r>
    </w:p>
    <w:p w14:paraId="431B3147" w14:textId="34035D24" w:rsidR="00CD7E1E" w:rsidRPr="00CD7E1E" w:rsidRDefault="00CD7E1E" w:rsidP="00CD7E1E">
      <w:pPr>
        <w:spacing w:before="240" w:after="240" w:line="360" w:lineRule="auto"/>
        <w:jc w:val="both"/>
        <w:rPr>
          <w:rFonts w:ascii="Times New Roman" w:eastAsia="Times New Roman" w:hAnsi="Times New Roman" w:cs="Times New Roman"/>
        </w:rPr>
      </w:pPr>
      <w:r w:rsidRPr="00CD7E1E">
        <w:rPr>
          <w:rFonts w:ascii="Times New Roman" w:eastAsia="Times New Roman" w:hAnsi="Times New Roman" w:cs="Times New Roman"/>
          <w:color w:val="000000"/>
        </w:rPr>
        <w:t>BARROS, Manoel. Memórias inventadas: a infância. São Paulo: Planeta, 2003.</w:t>
      </w:r>
    </w:p>
    <w:p w14:paraId="4129A161" w14:textId="5A80466C" w:rsidR="00CD7E1E" w:rsidRPr="00CD7E1E" w:rsidRDefault="00CD7E1E" w:rsidP="00CD7E1E">
      <w:pPr>
        <w:spacing w:before="240"/>
        <w:jc w:val="both"/>
        <w:rPr>
          <w:rFonts w:ascii="Times New Roman" w:eastAsia="Times New Roman" w:hAnsi="Times New Roman" w:cs="Times New Roman"/>
        </w:rPr>
      </w:pPr>
      <w:r w:rsidRPr="00CD7E1E">
        <w:rPr>
          <w:rFonts w:ascii="Times New Roman" w:eastAsia="Times New Roman" w:hAnsi="Times New Roman" w:cs="Times New Roman"/>
          <w:color w:val="000000"/>
        </w:rPr>
        <w:t xml:space="preserve">BENJAMIN, Walter. </w:t>
      </w:r>
      <w:proofErr w:type="spellStart"/>
      <w:r w:rsidRPr="00CD7E1E">
        <w:rPr>
          <w:rFonts w:ascii="Times New Roman" w:eastAsia="Times New Roman" w:hAnsi="Times New Roman" w:cs="Times New Roman"/>
          <w:color w:val="000000"/>
        </w:rPr>
        <w:t>Mágia</w:t>
      </w:r>
      <w:proofErr w:type="spellEnd"/>
      <w:r w:rsidRPr="00CD7E1E">
        <w:rPr>
          <w:rFonts w:ascii="Times New Roman" w:eastAsia="Times New Roman" w:hAnsi="Times New Roman" w:cs="Times New Roman"/>
          <w:color w:val="000000"/>
        </w:rPr>
        <w:t xml:space="preserve"> e Técnica, Arte e Política. Traduzido por Paulo Sérgio Rouanet. (Obras Escolhidas; v. I). São Paulo: Brasiliense, 1987.</w:t>
      </w:r>
    </w:p>
    <w:p w14:paraId="076CA605" w14:textId="57C40FE6" w:rsidR="00CD7E1E" w:rsidRDefault="00CD7E1E" w:rsidP="00CD7E1E">
      <w:pPr>
        <w:spacing w:before="240"/>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BONDÍA, Jorge Larrosa. Notas sobre a experiência e o saber de experiência. Revista Brasileira de Educação. Jan/</w:t>
      </w:r>
      <w:proofErr w:type="spellStart"/>
      <w:r w:rsidRPr="00CD7E1E">
        <w:rPr>
          <w:rFonts w:ascii="Times New Roman" w:eastAsia="Times New Roman" w:hAnsi="Times New Roman" w:cs="Times New Roman"/>
          <w:color w:val="000000"/>
        </w:rPr>
        <w:t>Fev</w:t>
      </w:r>
      <w:proofErr w:type="spellEnd"/>
      <w:r w:rsidRPr="00CD7E1E">
        <w:rPr>
          <w:rFonts w:ascii="Times New Roman" w:eastAsia="Times New Roman" w:hAnsi="Times New Roman" w:cs="Times New Roman"/>
          <w:color w:val="000000"/>
        </w:rPr>
        <w:t>/Mar/</w:t>
      </w:r>
      <w:proofErr w:type="spellStart"/>
      <w:r w:rsidRPr="00CD7E1E">
        <w:rPr>
          <w:rFonts w:ascii="Times New Roman" w:eastAsia="Times New Roman" w:hAnsi="Times New Roman" w:cs="Times New Roman"/>
          <w:color w:val="000000"/>
        </w:rPr>
        <w:t>Abr</w:t>
      </w:r>
      <w:proofErr w:type="spellEnd"/>
      <w:r w:rsidRPr="00CD7E1E">
        <w:rPr>
          <w:rFonts w:ascii="Times New Roman" w:eastAsia="Times New Roman" w:hAnsi="Times New Roman" w:cs="Times New Roman"/>
          <w:color w:val="000000"/>
        </w:rPr>
        <w:t xml:space="preserve"> 2002 Nº 19. Disponível em:</w:t>
      </w:r>
      <w:hyperlink r:id="rId9" w:history="1">
        <w:r w:rsidRPr="00CD7E1E">
          <w:rPr>
            <w:rFonts w:ascii="Times New Roman" w:eastAsia="Times New Roman" w:hAnsi="Times New Roman" w:cs="Times New Roman"/>
            <w:color w:val="000000"/>
          </w:rPr>
          <w:t xml:space="preserve"> </w:t>
        </w:r>
        <w:r w:rsidRPr="00CD7E1E">
          <w:rPr>
            <w:rFonts w:ascii="Times New Roman" w:eastAsia="Times New Roman" w:hAnsi="Times New Roman" w:cs="Times New Roman"/>
            <w:color w:val="1155CC"/>
            <w:u w:val="single"/>
          </w:rPr>
          <w:t>https://www.scielo.br/j/rbedu/a/Ycc5QDzZKcYVspCNspZVDxC/?format=pdf&amp;lang=pt</w:t>
        </w:r>
      </w:hyperlink>
      <w:r w:rsidRPr="00CD7E1E">
        <w:rPr>
          <w:rFonts w:ascii="Times New Roman" w:eastAsia="Times New Roman" w:hAnsi="Times New Roman" w:cs="Times New Roman"/>
          <w:color w:val="000000"/>
        </w:rPr>
        <w:t xml:space="preserve"> Acesso em agosto/2022.</w:t>
      </w:r>
    </w:p>
    <w:p w14:paraId="77CD6698" w14:textId="598656F4" w:rsidR="00CF433D" w:rsidRPr="00CD7E1E" w:rsidRDefault="00CF433D" w:rsidP="00CD7E1E">
      <w:pPr>
        <w:spacing w:before="240"/>
        <w:jc w:val="both"/>
        <w:rPr>
          <w:rFonts w:ascii="Times New Roman" w:eastAsia="Times New Roman" w:hAnsi="Times New Roman" w:cs="Times New Roman"/>
        </w:rPr>
      </w:pPr>
      <w:r>
        <w:rPr>
          <w:rFonts w:ascii="Times New Roman" w:eastAsia="Times New Roman" w:hAnsi="Times New Roman" w:cs="Times New Roman"/>
          <w:color w:val="000000"/>
        </w:rPr>
        <w:t xml:space="preserve">BROUGÈRE, Gilles. Brinquedo e cultura. 3. ed. São Paulo: Cortez, 2000. </w:t>
      </w:r>
    </w:p>
    <w:p w14:paraId="55C90ACF" w14:textId="4281AC9D" w:rsidR="00CD7E1E" w:rsidRPr="00CD7E1E" w:rsidRDefault="00CD7E1E"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rPr>
        <w:t>FREIRE, Paulo. Pedagogia da Autonomia: saberes necessários à prática educativa. 35 ed. São Paulo: Paz e Terra, 2007. (Coleção Leitura).</w:t>
      </w:r>
    </w:p>
    <w:p w14:paraId="1CB093EC" w14:textId="77777777" w:rsidR="00CD7E1E" w:rsidRPr="00CD7E1E" w:rsidRDefault="00CD7E1E" w:rsidP="00CD7E1E">
      <w:pPr>
        <w:jc w:val="both"/>
        <w:rPr>
          <w:rFonts w:ascii="Times New Roman" w:eastAsia="Times New Roman" w:hAnsi="Times New Roman" w:cs="Times New Roman"/>
        </w:rPr>
      </w:pPr>
      <w:r w:rsidRPr="00CD7E1E">
        <w:rPr>
          <w:rFonts w:ascii="Times New Roman" w:eastAsia="Times New Roman" w:hAnsi="Times New Roman" w:cs="Times New Roman"/>
          <w:color w:val="000000"/>
        </w:rPr>
        <w:t>GARCIA, Regina Leite; ALVES, Nilda. Sobre a formação de professores e professoras:</w:t>
      </w:r>
    </w:p>
    <w:p w14:paraId="3D278DB7" w14:textId="77777777" w:rsidR="00CD7E1E" w:rsidRPr="00CD7E1E" w:rsidRDefault="00CD7E1E" w:rsidP="00CD7E1E">
      <w:pPr>
        <w:jc w:val="both"/>
        <w:rPr>
          <w:rFonts w:ascii="Times New Roman" w:eastAsia="Times New Roman" w:hAnsi="Times New Roman" w:cs="Times New Roman"/>
        </w:rPr>
      </w:pPr>
      <w:r w:rsidRPr="00CD7E1E">
        <w:rPr>
          <w:rFonts w:ascii="Times New Roman" w:eastAsia="Times New Roman" w:hAnsi="Times New Roman" w:cs="Times New Roman"/>
          <w:color w:val="000000"/>
        </w:rPr>
        <w:t>questões curriculares. In: LIBÂNEO, José Carlos; ALVES, Nilda. Temas de Pedagogia:</w:t>
      </w:r>
    </w:p>
    <w:p w14:paraId="5CCC83E4" w14:textId="73A0C2DE" w:rsidR="00CD7E1E" w:rsidRPr="00CD7E1E" w:rsidRDefault="00CD7E1E" w:rsidP="00CD7E1E">
      <w:pPr>
        <w:jc w:val="both"/>
        <w:rPr>
          <w:rFonts w:ascii="Times New Roman" w:eastAsia="Times New Roman" w:hAnsi="Times New Roman" w:cs="Times New Roman"/>
        </w:rPr>
      </w:pPr>
      <w:r w:rsidRPr="00CD7E1E">
        <w:rPr>
          <w:rFonts w:ascii="Times New Roman" w:eastAsia="Times New Roman" w:hAnsi="Times New Roman" w:cs="Times New Roman"/>
          <w:color w:val="000000"/>
        </w:rPr>
        <w:t>diálogos entre didática e currículo. São Paulo: Cortez, 2012.</w:t>
      </w:r>
    </w:p>
    <w:p w14:paraId="0C86E926" w14:textId="77777777" w:rsidR="00CD7E1E" w:rsidRDefault="00CD7E1E" w:rsidP="00CD7E1E">
      <w:pPr>
        <w:spacing w:before="240" w:after="240"/>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GOULART, Cecília. A organização do trabalho pedagógico: alfabetização e letramento como eixos norteadores. In.: Ensino Fundamental de nove anos: orientação para a inclusão de crianças de seis anos de idade. Ministério da Educação – Secretaria de Educação Básica: Brasília, 2007.</w:t>
      </w:r>
    </w:p>
    <w:p w14:paraId="11C2A64F" w14:textId="2637468C" w:rsidR="00CF433D" w:rsidRDefault="00CF433D" w:rsidP="00CD7E1E">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HORN, Maria da graça Souza. Sabores, cores, sons, aromas: a organização dos espaços na educação infantil. Porto Alegre: Artmed, 2004. </w:t>
      </w:r>
    </w:p>
    <w:p w14:paraId="485D2C25" w14:textId="1B424F00" w:rsidR="0084750F" w:rsidRPr="00CD7E1E" w:rsidRDefault="0084750F"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rPr>
        <w:t xml:space="preserve">KRAMER, </w:t>
      </w:r>
      <w:proofErr w:type="gramStart"/>
      <w:r w:rsidRPr="00CD7E1E">
        <w:rPr>
          <w:rFonts w:ascii="Times New Roman" w:eastAsia="Times New Roman" w:hAnsi="Times New Roman" w:cs="Times New Roman"/>
          <w:color w:val="000000"/>
        </w:rPr>
        <w:t>S. ;</w:t>
      </w:r>
      <w:proofErr w:type="gramEnd"/>
      <w:r w:rsidRPr="00CD7E1E">
        <w:rPr>
          <w:rFonts w:ascii="Times New Roman" w:eastAsia="Times New Roman" w:hAnsi="Times New Roman" w:cs="Times New Roman"/>
          <w:color w:val="000000"/>
        </w:rPr>
        <w:t xml:space="preserve"> NUNES, M. F.; CORSINO, P. Infância e crianças de 6 anos: desafios das transições na educação infantil e no ensino fundamental. Educação e Pesquisa, São Paulo, V. 37, nº 1, 220 p. 69-85, </w:t>
      </w:r>
      <w:proofErr w:type="spellStart"/>
      <w:r w:rsidRPr="00CD7E1E">
        <w:rPr>
          <w:rFonts w:ascii="Times New Roman" w:eastAsia="Times New Roman" w:hAnsi="Times New Roman" w:cs="Times New Roman"/>
          <w:color w:val="000000"/>
        </w:rPr>
        <w:t>jan</w:t>
      </w:r>
      <w:proofErr w:type="spellEnd"/>
      <w:r w:rsidRPr="00CD7E1E">
        <w:rPr>
          <w:rFonts w:ascii="Times New Roman" w:eastAsia="Times New Roman" w:hAnsi="Times New Roman" w:cs="Times New Roman"/>
          <w:color w:val="000000"/>
        </w:rPr>
        <w:t>/</w:t>
      </w:r>
      <w:proofErr w:type="spellStart"/>
      <w:r w:rsidRPr="00CD7E1E">
        <w:rPr>
          <w:rFonts w:ascii="Times New Roman" w:eastAsia="Times New Roman" w:hAnsi="Times New Roman" w:cs="Times New Roman"/>
          <w:color w:val="000000"/>
        </w:rPr>
        <w:t>abr</w:t>
      </w:r>
      <w:proofErr w:type="spellEnd"/>
      <w:r w:rsidRPr="00CD7E1E">
        <w:rPr>
          <w:rFonts w:ascii="Times New Roman" w:eastAsia="Times New Roman" w:hAnsi="Times New Roman" w:cs="Times New Roman"/>
          <w:color w:val="000000"/>
        </w:rPr>
        <w:t>, 2011.</w:t>
      </w:r>
    </w:p>
    <w:p w14:paraId="2EAB11D9" w14:textId="20197636" w:rsidR="00CD7E1E" w:rsidRDefault="00CD7E1E" w:rsidP="00CD7E1E">
      <w:pPr>
        <w:spacing w:before="240" w:after="240"/>
        <w:jc w:val="both"/>
        <w:rPr>
          <w:rFonts w:ascii="Times New Roman" w:eastAsia="Times New Roman" w:hAnsi="Times New Roman" w:cs="Times New Roman"/>
          <w:color w:val="000000"/>
        </w:rPr>
      </w:pPr>
      <w:r w:rsidRPr="00CD7E1E">
        <w:rPr>
          <w:rFonts w:ascii="Times New Roman" w:eastAsia="Times New Roman" w:hAnsi="Times New Roman" w:cs="Times New Roman"/>
          <w:color w:val="000000"/>
        </w:rPr>
        <w:t xml:space="preserve">MOTTA, </w:t>
      </w:r>
      <w:proofErr w:type="spellStart"/>
      <w:r w:rsidRPr="00CD7E1E">
        <w:rPr>
          <w:rFonts w:ascii="Times New Roman" w:eastAsia="Times New Roman" w:hAnsi="Times New Roman" w:cs="Times New Roman"/>
          <w:color w:val="000000"/>
        </w:rPr>
        <w:t>Flávai</w:t>
      </w:r>
      <w:proofErr w:type="spellEnd"/>
      <w:r w:rsidRPr="00CD7E1E">
        <w:rPr>
          <w:rFonts w:ascii="Times New Roman" w:eastAsia="Times New Roman" w:hAnsi="Times New Roman" w:cs="Times New Roman"/>
          <w:color w:val="000000"/>
        </w:rPr>
        <w:t xml:space="preserve"> Miller </w:t>
      </w:r>
      <w:proofErr w:type="spellStart"/>
      <w:r w:rsidRPr="00CD7E1E">
        <w:rPr>
          <w:rFonts w:ascii="Times New Roman" w:eastAsia="Times New Roman" w:hAnsi="Times New Roman" w:cs="Times New Roman"/>
          <w:color w:val="000000"/>
        </w:rPr>
        <w:t>Naethe</w:t>
      </w:r>
      <w:proofErr w:type="spellEnd"/>
      <w:r w:rsidRPr="00CD7E1E">
        <w:rPr>
          <w:rFonts w:ascii="Times New Roman" w:eastAsia="Times New Roman" w:hAnsi="Times New Roman" w:cs="Times New Roman"/>
          <w:color w:val="000000"/>
        </w:rPr>
        <w:t>. de crianças a alunos. A transição da Educação Infantil para o Ensino Fundamental. São Paulo: Cort</w:t>
      </w:r>
      <w:r w:rsidR="0084750F">
        <w:rPr>
          <w:rFonts w:ascii="Times New Roman" w:eastAsia="Times New Roman" w:hAnsi="Times New Roman" w:cs="Times New Roman"/>
          <w:color w:val="000000"/>
        </w:rPr>
        <w:t xml:space="preserve">ez, 2013. </w:t>
      </w:r>
    </w:p>
    <w:p w14:paraId="0BD8BF46" w14:textId="129F6F3B" w:rsidR="0084750F" w:rsidRPr="00CD7E1E" w:rsidRDefault="0084750F" w:rsidP="00CD7E1E">
      <w:pPr>
        <w:spacing w:before="240" w:after="24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PERROT, Jean. Os “Livros-vivos” Franceses. Um Paraíso Cultural para nossos amiguinhos, os leitores infantis. In: </w:t>
      </w:r>
      <w:proofErr w:type="spellStart"/>
      <w:r>
        <w:rPr>
          <w:rFonts w:ascii="Times New Roman" w:eastAsia="Times New Roman" w:hAnsi="Times New Roman" w:cs="Times New Roman"/>
          <w:color w:val="000000"/>
        </w:rPr>
        <w:t>Cerizara</w:t>
      </w:r>
      <w:proofErr w:type="spellEnd"/>
      <w:r>
        <w:rPr>
          <w:rFonts w:ascii="Times New Roman" w:eastAsia="Times New Roman" w:hAnsi="Times New Roman" w:cs="Times New Roman"/>
          <w:color w:val="000000"/>
        </w:rPr>
        <w:t xml:space="preserve">, Ana Beatriz [et.al]. O Brincar e suas Teorias. São Paulo: </w:t>
      </w:r>
      <w:proofErr w:type="spellStart"/>
      <w:r>
        <w:rPr>
          <w:rFonts w:ascii="Times New Roman" w:eastAsia="Times New Roman" w:hAnsi="Times New Roman" w:cs="Times New Roman"/>
          <w:color w:val="000000"/>
        </w:rPr>
        <w:t>cengage</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Learning,,</w:t>
      </w:r>
      <w:proofErr w:type="gramEnd"/>
      <w:r>
        <w:rPr>
          <w:rFonts w:ascii="Times New Roman" w:eastAsia="Times New Roman" w:hAnsi="Times New Roman" w:cs="Times New Roman"/>
          <w:color w:val="000000"/>
        </w:rPr>
        <w:t xml:space="preserve"> 2014. </w:t>
      </w:r>
    </w:p>
    <w:p w14:paraId="73D890C3" w14:textId="77777777" w:rsidR="00CD7E1E" w:rsidRPr="00CD7E1E" w:rsidRDefault="00CD7E1E" w:rsidP="00CD7E1E">
      <w:pPr>
        <w:spacing w:before="240" w:after="240"/>
        <w:jc w:val="both"/>
        <w:rPr>
          <w:rFonts w:ascii="Times New Roman" w:eastAsia="Times New Roman" w:hAnsi="Times New Roman" w:cs="Times New Roman"/>
        </w:rPr>
      </w:pPr>
      <w:r w:rsidRPr="00CD7E1E">
        <w:rPr>
          <w:rFonts w:ascii="Times New Roman" w:eastAsia="Times New Roman" w:hAnsi="Times New Roman" w:cs="Times New Roman"/>
          <w:color w:val="000000"/>
        </w:rPr>
        <w:t> </w:t>
      </w:r>
    </w:p>
    <w:p w14:paraId="56368E5C" w14:textId="77777777" w:rsidR="00CD7E1E" w:rsidRPr="00CD7E1E" w:rsidRDefault="00CD7E1E" w:rsidP="00CD7E1E">
      <w:pPr>
        <w:rPr>
          <w:rFonts w:ascii="Times New Roman" w:eastAsia="Times New Roman" w:hAnsi="Times New Roman" w:cs="Times New Roman"/>
        </w:rPr>
      </w:pPr>
    </w:p>
    <w:p w14:paraId="060053A4" w14:textId="77777777" w:rsidR="00CD7E1E" w:rsidRPr="00CD7E1E" w:rsidRDefault="00000000" w:rsidP="00CD7E1E">
      <w:pPr>
        <w:rPr>
          <w:rFonts w:ascii="Times New Roman" w:eastAsia="Times New Roman" w:hAnsi="Times New Roman" w:cs="Times New Roman"/>
        </w:rPr>
      </w:pPr>
      <w:r>
        <w:rPr>
          <w:rFonts w:ascii="Times New Roman" w:eastAsia="Times New Roman" w:hAnsi="Times New Roman" w:cs="Times New Roman"/>
        </w:rPr>
        <w:pict w14:anchorId="13A976DA">
          <v:rect id="_x0000_i1025" style="width:0;height:1.5pt" o:hralign="center" o:hrstd="t" o:hr="t" fillcolor="#a0a0a0" stroked="f"/>
        </w:pict>
      </w:r>
    </w:p>
    <w:p w14:paraId="5595637D" w14:textId="77777777" w:rsidR="00CD7E1E" w:rsidRPr="00CD7E1E" w:rsidRDefault="00CD7E1E" w:rsidP="00CD7E1E">
      <w:pPr>
        <w:spacing w:before="240" w:after="240"/>
        <w:rPr>
          <w:rFonts w:ascii="Times New Roman" w:eastAsia="Times New Roman" w:hAnsi="Times New Roman" w:cs="Times New Roman"/>
          <w:sz w:val="20"/>
          <w:szCs w:val="20"/>
        </w:rPr>
      </w:pPr>
      <w:r w:rsidRPr="00CD7E1E">
        <w:rPr>
          <w:rFonts w:ascii="Arial" w:eastAsia="Times New Roman" w:hAnsi="Arial" w:cs="Arial"/>
          <w:color w:val="000000"/>
        </w:rPr>
        <w:t xml:space="preserve">[1] </w:t>
      </w:r>
      <w:r w:rsidRPr="00CD7E1E">
        <w:rPr>
          <w:rFonts w:ascii="Times New Roman" w:eastAsia="Times New Roman" w:hAnsi="Times New Roman" w:cs="Times New Roman"/>
          <w:color w:val="000000"/>
          <w:sz w:val="20"/>
          <w:szCs w:val="20"/>
        </w:rPr>
        <w:t xml:space="preserve">A opção por juntar palavras, como </w:t>
      </w:r>
      <w:proofErr w:type="spellStart"/>
      <w:r w:rsidRPr="00CD7E1E">
        <w:rPr>
          <w:rFonts w:ascii="Times New Roman" w:eastAsia="Times New Roman" w:hAnsi="Times New Roman" w:cs="Times New Roman"/>
          <w:color w:val="000000"/>
          <w:sz w:val="20"/>
          <w:szCs w:val="20"/>
        </w:rPr>
        <w:t>espaçotempo</w:t>
      </w:r>
      <w:proofErr w:type="spellEnd"/>
      <w:r w:rsidRPr="00CD7E1E">
        <w:rPr>
          <w:rFonts w:ascii="Times New Roman" w:eastAsia="Times New Roman" w:hAnsi="Times New Roman" w:cs="Times New Roman"/>
          <w:color w:val="000000"/>
          <w:sz w:val="20"/>
          <w:szCs w:val="20"/>
        </w:rPr>
        <w:t xml:space="preserve">, </w:t>
      </w:r>
      <w:proofErr w:type="spellStart"/>
      <w:r w:rsidRPr="00CD7E1E">
        <w:rPr>
          <w:rFonts w:ascii="Times New Roman" w:eastAsia="Times New Roman" w:hAnsi="Times New Roman" w:cs="Times New Roman"/>
          <w:color w:val="000000"/>
          <w:sz w:val="20"/>
          <w:szCs w:val="20"/>
        </w:rPr>
        <w:t>teoriaprática</w:t>
      </w:r>
      <w:proofErr w:type="spellEnd"/>
      <w:r w:rsidRPr="00CD7E1E">
        <w:rPr>
          <w:rFonts w:ascii="Times New Roman" w:eastAsia="Times New Roman" w:hAnsi="Times New Roman" w:cs="Times New Roman"/>
          <w:color w:val="000000"/>
          <w:sz w:val="20"/>
          <w:szCs w:val="20"/>
        </w:rPr>
        <w:t xml:space="preserve">, </w:t>
      </w:r>
      <w:proofErr w:type="spellStart"/>
      <w:r w:rsidRPr="00CD7E1E">
        <w:rPr>
          <w:rFonts w:ascii="Times New Roman" w:eastAsia="Times New Roman" w:hAnsi="Times New Roman" w:cs="Times New Roman"/>
          <w:color w:val="000000"/>
          <w:sz w:val="20"/>
          <w:szCs w:val="20"/>
        </w:rPr>
        <w:t>aprendizagemensino</w:t>
      </w:r>
      <w:proofErr w:type="spellEnd"/>
      <w:r w:rsidRPr="00CD7E1E">
        <w:rPr>
          <w:rFonts w:ascii="Times New Roman" w:eastAsia="Times New Roman" w:hAnsi="Times New Roman" w:cs="Times New Roman"/>
          <w:color w:val="000000"/>
          <w:sz w:val="20"/>
          <w:szCs w:val="20"/>
        </w:rPr>
        <w:t xml:space="preserve">, ressaltando-as, em itálico, toma como base as justificativas teóricas dos/das pesquisadores/as do campo dos estudos com os </w:t>
      </w:r>
      <w:proofErr w:type="spellStart"/>
      <w:r w:rsidRPr="00CD7E1E">
        <w:rPr>
          <w:rFonts w:ascii="Times New Roman" w:eastAsia="Times New Roman" w:hAnsi="Times New Roman" w:cs="Times New Roman"/>
          <w:color w:val="000000"/>
          <w:sz w:val="20"/>
          <w:szCs w:val="20"/>
        </w:rPr>
        <w:t>cotidianoss</w:t>
      </w:r>
      <w:proofErr w:type="spellEnd"/>
      <w:r w:rsidRPr="00CD7E1E">
        <w:rPr>
          <w:rFonts w:ascii="Times New Roman" w:eastAsia="Times New Roman" w:hAnsi="Times New Roman" w:cs="Times New Roman"/>
          <w:color w:val="000000"/>
          <w:sz w:val="20"/>
          <w:szCs w:val="20"/>
        </w:rPr>
        <w:t xml:space="preserve"> e suas buscas por encontrar outras formas de dizer e pensar a ação docente. Aglutinando palavras comumente escritas de forma separada, com sentidos polarizados pela lógica moderna, buscamos problematizar a própria dicotomização em busca de construir outros olhares para compreender os cotidianos como espaço de produção de conhecimento (GARCIA; ALVES, 2012).</w:t>
      </w:r>
    </w:p>
    <w:p w14:paraId="3EEDD5A4" w14:textId="77777777" w:rsidR="00645770" w:rsidRDefault="00645770" w:rsidP="00CD7E1E">
      <w:pPr>
        <w:jc w:val="center"/>
        <w:rPr>
          <w:rFonts w:ascii="Times New Roman" w:eastAsia="Times New Roman" w:hAnsi="Times New Roman" w:cs="Times New Roman"/>
        </w:rPr>
      </w:pPr>
    </w:p>
    <w:sectPr w:rsidR="0064577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A962" w14:textId="77777777" w:rsidR="00D83D14" w:rsidRDefault="00D83D14">
      <w:r>
        <w:separator/>
      </w:r>
    </w:p>
  </w:endnote>
  <w:endnote w:type="continuationSeparator" w:id="0">
    <w:p w14:paraId="4024BE8A" w14:textId="77777777" w:rsidR="00D83D14" w:rsidRDefault="00D8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EB70" w14:textId="77777777" w:rsidR="00645770" w:rsidRDefault="0064577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4581" w14:textId="77777777" w:rsidR="00645770" w:rsidRDefault="0064577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5131" w14:textId="77777777" w:rsidR="00645770" w:rsidRDefault="0064577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237C" w14:textId="77777777" w:rsidR="00D83D14" w:rsidRDefault="00D83D14">
      <w:r>
        <w:separator/>
      </w:r>
    </w:p>
  </w:footnote>
  <w:footnote w:type="continuationSeparator" w:id="0">
    <w:p w14:paraId="7C114D66" w14:textId="77777777" w:rsidR="00D83D14" w:rsidRDefault="00D83D14">
      <w:r>
        <w:continuationSeparator/>
      </w:r>
    </w:p>
  </w:footnote>
  <w:footnote w:id="1">
    <w:p w14:paraId="25DAEDDB" w14:textId="3E6040CB" w:rsidR="003E1A7A" w:rsidRDefault="003014CF">
      <w:pPr>
        <w:pStyle w:val="Textodenotaderodap"/>
        <w:rPr>
          <w:lang w:val="pt-BR"/>
        </w:rPr>
      </w:pPr>
      <w:r>
        <w:rPr>
          <w:rStyle w:val="Refdenotaderodap"/>
        </w:rPr>
        <w:footnoteRef/>
      </w:r>
      <w:r>
        <w:t xml:space="preserve"> </w:t>
      </w:r>
      <w:r>
        <w:rPr>
          <w:lang w:val="pt-BR"/>
        </w:rPr>
        <w:t>Doutora em Educação pela Universidade do Estado do Rio de Janeiro. UERJ/</w:t>
      </w:r>
      <w:proofErr w:type="spellStart"/>
      <w:r>
        <w:rPr>
          <w:lang w:val="pt-BR"/>
        </w:rPr>
        <w:t>PROPed</w:t>
      </w:r>
      <w:proofErr w:type="spellEnd"/>
      <w:r>
        <w:rPr>
          <w:lang w:val="pt-BR"/>
        </w:rPr>
        <w:t>. E-</w:t>
      </w:r>
      <w:r w:rsidR="003E1A7A">
        <w:rPr>
          <w:lang w:val="pt-BR"/>
        </w:rPr>
        <w:t xml:space="preserve">mail: </w:t>
      </w:r>
      <w:hyperlink r:id="rId1" w:history="1">
        <w:r w:rsidR="003E1A7A" w:rsidRPr="004D528E">
          <w:rPr>
            <w:rStyle w:val="Hyperlink"/>
            <w:lang w:val="pt-BR"/>
          </w:rPr>
          <w:t>alessandra.uerj2005@gmail.com</w:t>
        </w:r>
      </w:hyperlink>
      <w:r w:rsidR="003E1A7A">
        <w:rPr>
          <w:lang w:val="pt-BR"/>
        </w:rPr>
        <w:t>.</w:t>
      </w:r>
    </w:p>
    <w:p w14:paraId="4A071224" w14:textId="77777777" w:rsidR="003E1A7A" w:rsidRPr="003014CF" w:rsidRDefault="003E1A7A">
      <w:pPr>
        <w:pStyle w:val="Textodenotaderodap"/>
        <w:rPr>
          <w:lang w:val="pt-BR"/>
        </w:rPr>
      </w:pPr>
    </w:p>
  </w:footnote>
  <w:footnote w:id="2">
    <w:p w14:paraId="0720A190" w14:textId="1932D1A8" w:rsidR="003E1A7A" w:rsidRPr="003E1A7A" w:rsidRDefault="003E1A7A">
      <w:pPr>
        <w:pStyle w:val="Textodenotaderodap"/>
        <w:rPr>
          <w:lang w:val="pt-BR"/>
        </w:rPr>
      </w:pPr>
      <w:r>
        <w:rPr>
          <w:rStyle w:val="Refdenotaderodap"/>
        </w:rPr>
        <w:footnoteRef/>
      </w:r>
      <w:r>
        <w:t xml:space="preserve"> </w:t>
      </w:r>
      <w:r>
        <w:rPr>
          <w:lang w:val="pt-BR"/>
        </w:rPr>
        <w:t xml:space="preserve">Professora Titular da Universidade do Estado do Rio de Janeiro. UERJ/FFP. E-mail. </w:t>
      </w:r>
      <w:hyperlink r:id="rId2" w:history="1">
        <w:r w:rsidRPr="004D528E">
          <w:rPr>
            <w:rStyle w:val="Hyperlink"/>
            <w:lang w:val="pt-BR"/>
          </w:rPr>
          <w:t>mairce@hotmail.com</w:t>
        </w:r>
      </w:hyperlink>
      <w:r>
        <w:rPr>
          <w:lang w:val="pt-BR"/>
        </w:rPr>
        <w:t xml:space="preserve">. </w:t>
      </w:r>
    </w:p>
  </w:footnote>
  <w:footnote w:id="3">
    <w:p w14:paraId="49AE9754" w14:textId="789E60F1" w:rsidR="003E1A7A" w:rsidRPr="003E1A7A" w:rsidRDefault="003E1A7A">
      <w:pPr>
        <w:pStyle w:val="Textodenotaderodap"/>
        <w:rPr>
          <w:lang w:val="pt-BR"/>
        </w:rPr>
      </w:pPr>
      <w:r>
        <w:rPr>
          <w:rStyle w:val="Refdenotaderodap"/>
        </w:rPr>
        <w:footnoteRef/>
      </w:r>
      <w:r>
        <w:t xml:space="preserve"> </w:t>
      </w:r>
      <w:r>
        <w:rPr>
          <w:lang w:val="pt-BR"/>
        </w:rPr>
        <w:t xml:space="preserve">Graduanda –Universidade do Estado do Rio de Janeiro. E-mail: </w:t>
      </w:r>
      <w:hyperlink r:id="rId3" w:history="1">
        <w:r w:rsidRPr="004D528E">
          <w:rPr>
            <w:rStyle w:val="Hyperlink"/>
            <w:lang w:val="pt-BR"/>
          </w:rPr>
          <w:t>rafahamorim97@gmail.com</w:t>
        </w:r>
      </w:hyperlink>
      <w:r>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5069" w14:textId="77777777" w:rsidR="00645770" w:rsidRDefault="0064577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D1F9" w14:textId="77777777" w:rsidR="00645770" w:rsidRDefault="00B164BF">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2597A08" wp14:editId="0DAB3A8F">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33C1" w14:textId="77777777" w:rsidR="00645770" w:rsidRDefault="0064577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62C7"/>
    <w:multiLevelType w:val="multilevel"/>
    <w:tmpl w:val="6ECE5C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AC09FB"/>
    <w:multiLevelType w:val="multilevel"/>
    <w:tmpl w:val="16FAF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294835">
    <w:abstractNumId w:val="0"/>
  </w:num>
  <w:num w:numId="2" w16cid:durableId="21643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70"/>
    <w:rsid w:val="000324A6"/>
    <w:rsid w:val="000F0807"/>
    <w:rsid w:val="00105619"/>
    <w:rsid w:val="00225C70"/>
    <w:rsid w:val="003014CF"/>
    <w:rsid w:val="00305378"/>
    <w:rsid w:val="00322A99"/>
    <w:rsid w:val="003379C6"/>
    <w:rsid w:val="0038318E"/>
    <w:rsid w:val="003E1A7A"/>
    <w:rsid w:val="005115F5"/>
    <w:rsid w:val="00520B26"/>
    <w:rsid w:val="00632CE4"/>
    <w:rsid w:val="00645770"/>
    <w:rsid w:val="00683391"/>
    <w:rsid w:val="0076791A"/>
    <w:rsid w:val="0084750F"/>
    <w:rsid w:val="0087205E"/>
    <w:rsid w:val="008B2F6A"/>
    <w:rsid w:val="0095227C"/>
    <w:rsid w:val="00A113FD"/>
    <w:rsid w:val="00B164BF"/>
    <w:rsid w:val="00B83587"/>
    <w:rsid w:val="00BE3168"/>
    <w:rsid w:val="00CD1F3A"/>
    <w:rsid w:val="00CD7E1E"/>
    <w:rsid w:val="00CF433D"/>
    <w:rsid w:val="00D83D14"/>
    <w:rsid w:val="00E473C6"/>
    <w:rsid w:val="00F577D0"/>
    <w:rsid w:val="00F94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2AA5"/>
  <w15:docId w15:val="{6D60F80D-5114-45B6-A600-61A8C2B6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305378"/>
    <w:rPr>
      <w:color w:val="0563C1"/>
      <w:u w:val="single"/>
    </w:rPr>
  </w:style>
  <w:style w:type="paragraph" w:styleId="Textodenotaderodap">
    <w:name w:val="footnote text"/>
    <w:basedOn w:val="Normal"/>
    <w:link w:val="TextodenotaderodapChar"/>
    <w:rsid w:val="00305378"/>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305378"/>
    <w:rPr>
      <w:rFonts w:ascii="Times New Roman" w:eastAsia="Times New Roman" w:hAnsi="Times New Roman" w:cs="Times New Roman"/>
      <w:sz w:val="20"/>
      <w:szCs w:val="20"/>
      <w:lang w:val="pt-PT"/>
    </w:rPr>
  </w:style>
  <w:style w:type="character" w:styleId="Refdenotaderodap">
    <w:name w:val="footnote reference"/>
    <w:rsid w:val="00305378"/>
    <w:rPr>
      <w:vertAlign w:val="superscript"/>
    </w:rPr>
  </w:style>
  <w:style w:type="paragraph" w:styleId="Textodebalo">
    <w:name w:val="Balloon Text"/>
    <w:basedOn w:val="Normal"/>
    <w:link w:val="TextodebaloChar"/>
    <w:uiPriority w:val="99"/>
    <w:semiHidden/>
    <w:unhideWhenUsed/>
    <w:rsid w:val="00CD1F3A"/>
    <w:rPr>
      <w:rFonts w:ascii="Tahoma" w:hAnsi="Tahoma" w:cs="Tahoma"/>
      <w:sz w:val="16"/>
      <w:szCs w:val="16"/>
    </w:rPr>
  </w:style>
  <w:style w:type="character" w:customStyle="1" w:styleId="TextodebaloChar">
    <w:name w:val="Texto de balão Char"/>
    <w:basedOn w:val="Fontepargpadro"/>
    <w:link w:val="Textodebalo"/>
    <w:uiPriority w:val="99"/>
    <w:semiHidden/>
    <w:rsid w:val="00CD1F3A"/>
    <w:rPr>
      <w:rFonts w:ascii="Tahoma" w:hAnsi="Tahoma" w:cs="Tahoma"/>
      <w:sz w:val="16"/>
      <w:szCs w:val="16"/>
    </w:rPr>
  </w:style>
  <w:style w:type="character" w:customStyle="1" w:styleId="apple-tab-span">
    <w:name w:val="apple-tab-span"/>
    <w:basedOn w:val="Fontepargpadro"/>
    <w:rsid w:val="00CD7E1E"/>
  </w:style>
  <w:style w:type="character" w:styleId="Hyperlink">
    <w:name w:val="Hyperlink"/>
    <w:basedOn w:val="Fontepargpadro"/>
    <w:uiPriority w:val="99"/>
    <w:unhideWhenUsed/>
    <w:rsid w:val="00CD7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7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cielo.br/j/rbedu/a/Ycc5QDzZKcYVspCNspZVDxC/?format=pdf&amp;lang=p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rafahamorim97@gmail.com" TargetMode="External"/><Relationship Id="rId2" Type="http://schemas.openxmlformats.org/officeDocument/2006/relationships/hyperlink" Target="mailto:mairce@hotmail.com" TargetMode="External"/><Relationship Id="rId1" Type="http://schemas.openxmlformats.org/officeDocument/2006/relationships/hyperlink" Target="mailto:alessandra.uerj2005@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B6FD1EBF-0A5F-4B5C-B8C8-2669367D7D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14348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Raysa Andrade</cp:lastModifiedBy>
  <cp:revision>2</cp:revision>
  <dcterms:created xsi:type="dcterms:W3CDTF">2024-08-31T00:52:00Z</dcterms:created>
  <dcterms:modified xsi:type="dcterms:W3CDTF">2024-08-31T00:52:00Z</dcterms:modified>
</cp:coreProperties>
</file>