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DD10ED7" w:rsidR="00ED7280" w:rsidRDefault="00B328C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SURTO DA DOENÇA DE GLASSER EM UMA GRANJA DE SUÍNOS DE CICLO COMPLETO – RELATO DE CASO</w:t>
      </w:r>
    </w:p>
    <w:p w14:paraId="00000002" w14:textId="77777777" w:rsidR="00ED7280" w:rsidRDefault="00B328C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GONÇALVES, Tiago de Paula¹*; DEUSDEDIT, Letícia Maria Carvalho¹; ZACARIAS, Giliard Cézar¹; RIBEIRO,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Kilmary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Tavares¹; MOREIRA, Pedro Henrique de Lima¹; FLORENTINO, Regina Célia Leal¹; ZERLOTINI, Mayra Fonseca² </w:t>
      </w:r>
    </w:p>
    <w:p w14:paraId="00000003" w14:textId="77777777" w:rsidR="00ED7280" w:rsidRDefault="00B328C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¹Graduando em Medicina Veterinária, UNIPAC – Conselheiro Lafaiete, MG, ²Professora do curso de Medicina Veterinária, UNIPAC – Conselheiro Lafaiete, MG. </w:t>
      </w:r>
      <w:hyperlink r:id="rId5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*tgoncalves773@gmail.com</w:t>
        </w:r>
      </w:hyperlink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00000004" w14:textId="737E4789" w:rsidR="00ED7280" w:rsidRDefault="00B328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doença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Glasser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causada pela bactéria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Glaesserella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Haemophilus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Parasuis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presente em quase todas as granjas do sistema intensivo de produção brasileiro. Esta bactéria coloniza o trato respiratório superior nos primeiros dias de vida do leitão. É de caráter oportunista, se manifestando em situações de baixa na imunidade ou como agente secundário a outras doenças. O caso relatado a seguir, ocorreu em uma granja de 150 matrizes na zona rural da cidade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Piranga-MG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Ao avaliar a granja o produtor comentou que os animais apresentavam mortes súbitas, tosse, respiração abdominal, perda de equilíbrio, paralisia, animais sem conseguir se levantar e realizando movimentos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pedalagem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refugagem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apatia e quadros febris, também alta mortalidade nos animais de creche e recria, que mais tarde acometeu também a gestação, onde algumas matrizes apresentaram quadros de tosse agravando para a morte de dois animais. O proprietário relatou, que no último mês teria realizado a compra de todos os animais, de uma granja de 50 matrizes, onde recebeu animais de gestação, maternidade, creche e recria. Esses animais entraram na granja sem nenhum protocolo sanitário, o proprietário também informou que a alguns meses antes da chegada dos novos animais, o plantel já vinha apresentando quadros de tosse, e que foi realizada a coleta de amostras por meio de swab do trato respiratório superior para a realização de análises laboratoriais, onde o laudo teria sido positivo para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Mycoplasma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hyopneumoniaen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ocasião em questão foi feito a troca da marca da vacina. Durante a inspeção da granja, foi verificado que as vacinas estavam armazenadas na porta da geladeira do refeitório sem nenhum controle de temperatura, o que sugeriu então falha na vacinação. Durante a inspeção dos animais, foi possível levantar a suspeita de se tratar de infecção por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Glaesserella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Haemophilus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Parasuis</w:t>
      </w:r>
      <w:proofErr w:type="spellEnd"/>
      <w:r w:rsidR="00931B73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infecção inicial foi nos animais novos que chegaram, pois esses eram oriundos de uma granja livre de doenças e não se encontravam com imunidade e nem vacinação contra os principais patógenos, o agente se espalhou por todo o plantel, acometendo inclusive as leitoas reprodutoras. Foi realizado a necropsia de alguns animais mortos, onde foi possível identificar a presença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poliserosite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fibrinosa e exsudato fibrinoso na cavidade torácica e abdominal, também nas articulações e meningite fibrinosa nos animais com sinais neurológicos. Não foram realizados exames laboratoriais para fechar o diagnóstico, sendo que o tratamento para doença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glasser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foi baseado na inspeção dos sinais clínicos, histórico dos animais e nos achados de necropsia. O tratamento foi realizado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Oxitetraciclina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Sulfadiazina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Trimetoprim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10%) com aplicação intramuscular </w:t>
      </w:r>
      <w:r w:rsidR="00931B73">
        <w:rPr>
          <w:rFonts w:ascii="Times New Roman" w:eastAsia="Times New Roman" w:hAnsi="Times New Roman" w:cs="Times New Roman"/>
          <w:sz w:val="24"/>
          <w:szCs w:val="24"/>
        </w:rPr>
        <w:t xml:space="preserve">com a dose de 2 ml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 animais com sinais clínicos e o fornecimento via ração, com a introdução de 3.000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1.000 kg de ração, o fármaco foi fornecido para todos os animais por um período de 15 dias, após foi realizado a medicação por fase. Foi indicado vacinar</w:t>
      </w:r>
      <w:r w:rsidR="00931B73">
        <w:rPr>
          <w:rFonts w:ascii="Times New Roman" w:eastAsia="Times New Roman" w:hAnsi="Times New Roman" w:cs="Times New Roman"/>
          <w:sz w:val="24"/>
          <w:szCs w:val="24"/>
        </w:rPr>
        <w:t xml:space="preserve"> em dose única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contra a doença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glasser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todas as matrizes e os leitões no desmame até que a pressão infecciosa fosse controlada. Também foi recomendado ao proprietário da granja que se realizasse a adequação de uma geladeira com temperatura controlada para o armazenamento somente das vacinas. O surto da doença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glasser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rebanho da granja citada, trouxe grandes prejuízos econômicos pois houve uma grande perda de animais, abortos e repetições de cio além do custo elevado com as medicações.</w:t>
      </w:r>
    </w:p>
    <w:p w14:paraId="00000005" w14:textId="77777777" w:rsidR="00ED7280" w:rsidRDefault="00B328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bactéria,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glasserella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mycoplasma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vacina</w:t>
      </w:r>
    </w:p>
    <w:sectPr w:rsidR="00ED728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80"/>
    <w:rsid w:val="00931B73"/>
    <w:rsid w:val="00B328CD"/>
    <w:rsid w:val="00E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0B68"/>
  <w15:docId w15:val="{08479EB0-A1DF-4AE9-ABD5-6D2F2DE9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tgoncalves7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28243-A541-4E46-A5E3-D2CCFEB4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629</Words>
  <Characters>3469</Characters>
  <Application>Microsoft Office Word</Application>
  <DocSecurity>0</DocSecurity>
  <Lines>50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Carvalho</dc:creator>
  <cp:keywords/>
  <dc:description/>
  <cp:lastModifiedBy>Livia Carvalho</cp:lastModifiedBy>
  <cp:revision>1</cp:revision>
  <dcterms:created xsi:type="dcterms:W3CDTF">2023-08-30T22:35:00Z</dcterms:created>
  <dcterms:modified xsi:type="dcterms:W3CDTF">2023-08-31T01:57:00Z</dcterms:modified>
</cp:coreProperties>
</file>