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84AC9D7" w:rsidR="00FE4105" w:rsidRDefault="004C4A45" w:rsidP="007D3DC7">
      <w:pPr>
        <w:pStyle w:val="cvgsua"/>
        <w:spacing w:line="360" w:lineRule="auto"/>
        <w:jc w:val="center"/>
        <w:rPr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9EE" w:rsidRPr="003B69EE">
        <w:rPr>
          <w:b/>
          <w:bCs/>
          <w:sz w:val="28"/>
          <w:szCs w:val="28"/>
        </w:rPr>
        <w:t xml:space="preserve"> </w:t>
      </w:r>
      <w:r w:rsidR="003B69EE" w:rsidRPr="0070461A">
        <w:rPr>
          <w:b/>
          <w:bCs/>
          <w:sz w:val="28"/>
          <w:szCs w:val="28"/>
        </w:rPr>
        <w:t>TENDÊNCIAS NO CRESCIMENTO DAS ESCOLAS DE MEDICINA NO BRASIL: IMPACTOS SOCIAIS E DESAFIOS PARA A SAÚDE PÚBLICA</w:t>
      </w:r>
    </w:p>
    <w:p w14:paraId="02B22BB8" w14:textId="65E4108B" w:rsidR="003B69EE" w:rsidRPr="003B69EE" w:rsidRDefault="003B69EE" w:rsidP="003B69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3B69EE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3B69EE">
        <w:rPr>
          <w:rFonts w:ascii="Times New Roman" w:hAnsi="Times New Roman" w:cs="Times New Roman"/>
          <w:sz w:val="24"/>
          <w:szCs w:val="24"/>
        </w:rPr>
        <w:t xml:space="preserve"> A expansão das escolas de medicina no Brasil tem sido um fenômeno marcante nas últimas décadas, impulsionado por fatores, como políticas governamentais de ampliação do ensino superior e a crescente demanda por profissionais de saúde. No entanto, essa expansão não foi acompanhada por medidas adequadas para garantir a qualidade da formação médica e a sustentabilidade do sistema de saúde. Um descompasso entre o número de egressos em medicina e as oportunidades de especialização e emprego tem sido observado, especialmente em regiões onde a oferta de vagas de residência médica é insuficiente. </w:t>
      </w:r>
      <w:r w:rsidRPr="003B69EE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3B69EE">
        <w:rPr>
          <w:rFonts w:ascii="Times New Roman" w:hAnsi="Times New Roman" w:cs="Times New Roman"/>
          <w:sz w:val="24"/>
          <w:szCs w:val="24"/>
        </w:rPr>
        <w:t xml:space="preserve"> Analisar o aumento da abertura de escolas de medicina no Brasil e suas implicações na formação médica. </w:t>
      </w:r>
      <w:r w:rsidRPr="003B69EE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3B69EE">
        <w:rPr>
          <w:rFonts w:ascii="Times New Roman" w:hAnsi="Times New Roman" w:cs="Times New Roman"/>
          <w:sz w:val="24"/>
          <w:szCs w:val="24"/>
        </w:rPr>
        <w:t xml:space="preserve"> Trata-se de uma revisão integrativa de estudos, com pesquisa em bases de dados em: </w:t>
      </w:r>
      <w:r w:rsidRPr="003B69EE">
        <w:rPr>
          <w:rFonts w:ascii="Times New Roman" w:hAnsi="Times New Roman" w:cs="Times New Roman"/>
          <w:color w:val="000000"/>
          <w:sz w:val="24"/>
          <w:szCs w:val="24"/>
        </w:rPr>
        <w:t>Scientific Library Online (SCIELO)</w:t>
      </w:r>
      <w:r w:rsidRPr="003B69EE">
        <w:rPr>
          <w:rFonts w:ascii="Times New Roman" w:hAnsi="Times New Roman" w:cs="Times New Roman"/>
          <w:sz w:val="24"/>
          <w:szCs w:val="24"/>
        </w:rPr>
        <w:t xml:space="preserve">, BVS e Google Acadêmico. Foram pesquisados artigos originais, na língua portuguesa, publicados nos anos de 2019 a 2024. Foram excluídos artigos que não foram pesquisados no Brasil, trabalhos duplicados, teses, dissertações e trabalhos de conclusão de curso. </w:t>
      </w:r>
      <w:r w:rsidRPr="003B69EE">
        <w:rPr>
          <w:rFonts w:ascii="Times New Roman" w:hAnsi="Times New Roman" w:cs="Times New Roman"/>
          <w:b/>
          <w:bCs/>
          <w:sz w:val="24"/>
          <w:szCs w:val="24"/>
        </w:rPr>
        <w:t>RESULTADOS E DISCUSSÃO:</w:t>
      </w:r>
      <w:r w:rsidRPr="003B69EE">
        <w:rPr>
          <w:rFonts w:ascii="Times New Roman" w:hAnsi="Times New Roman" w:cs="Times New Roman"/>
          <w:sz w:val="24"/>
          <w:szCs w:val="24"/>
        </w:rPr>
        <w:t xml:space="preserve"> Os 05 artigos selecionados apresentaram que houve um aumento considerável na abertura de escolas de Medicina. Entre 2000 e 2019, houve um aumento de 214,9% no número de instituições, refletindo um esforço para suprir as necessidades do sistema de saúde e da população. A proliferação de escolas de medicina, principalmente privadas, sem um aumento proporcional na infraestrutura de saúde, pode levar a uma sobrecarga do sistema e comprometer a qualidade e o acesso aos cuidados de saúde. Os estudantes de medicina expressam preocupação com o excesso de escolas</w:t>
      </w:r>
      <w:r w:rsidR="00484026">
        <w:rPr>
          <w:rFonts w:ascii="Times New Roman" w:hAnsi="Times New Roman" w:cs="Times New Roman"/>
          <w:sz w:val="24"/>
          <w:szCs w:val="24"/>
        </w:rPr>
        <w:t>.</w:t>
      </w:r>
      <w:r w:rsidRPr="003B69EE">
        <w:rPr>
          <w:rFonts w:ascii="Times New Roman" w:hAnsi="Times New Roman" w:cs="Times New Roman"/>
          <w:sz w:val="24"/>
          <w:szCs w:val="24"/>
        </w:rPr>
        <w:t xml:space="preserve"> </w:t>
      </w:r>
      <w:r w:rsidRPr="003B69EE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Pr="003B69EE">
        <w:rPr>
          <w:rFonts w:ascii="Times New Roman" w:hAnsi="Times New Roman" w:cs="Times New Roman"/>
          <w:sz w:val="24"/>
          <w:szCs w:val="24"/>
        </w:rPr>
        <w:t xml:space="preserve">: Diante desse cenário, torna-se urgente a implementação de políticas e medidas que visem promover a qualidade da formação médica, garantindo a sustentabilidade do sistema de saúde e atendendo às preocupações dos estudantes em relação à proliferação descontrolada de instituições de ensino médico. É fundamental que haja um equilíbrio entre o aumento do número de profissionais de saúde e a capacidade do sistema de saúde de absorvê-los, assegurando que todos os cidadãos tenham acesso a cuidados médicos de qualidade e de forma equitativa. </w:t>
      </w:r>
    </w:p>
    <w:bookmarkEnd w:id="0"/>
    <w:bookmarkEnd w:id="1"/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19D900C2" w14:textId="77777777" w:rsidR="003B69EE" w:rsidRDefault="003B69EE" w:rsidP="003B69EE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>
        <w:t>Escolas médicas; Programa Mais Médicos; Residência médica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76B1F553" w14:textId="77777777" w:rsidR="003B69EE" w:rsidRPr="005F4CFF" w:rsidRDefault="003B69EE" w:rsidP="003B6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8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F4CFF">
        <w:rPr>
          <w:rFonts w:ascii="Times New Roman" w:hAnsi="Times New Roman" w:cs="Times New Roman"/>
          <w:sz w:val="24"/>
          <w:szCs w:val="24"/>
          <w:lang w:val="en-US"/>
        </w:rPr>
        <w:t xml:space="preserve">ÚNIOR, C. J. S. </w:t>
      </w:r>
      <w:r w:rsidRPr="005F4CFF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Pr="005F4CF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4CFF">
        <w:rPr>
          <w:rFonts w:ascii="Times New Roman" w:hAnsi="Times New Roman" w:cs="Times New Roman"/>
          <w:sz w:val="24"/>
          <w:szCs w:val="24"/>
        </w:rPr>
        <w:t xml:space="preserve">Expansão de vagas e qualidade dos cursos de Medicina no Brasil: “Em que pé estamos?”. </w:t>
      </w:r>
      <w:r w:rsidRPr="005F4CFF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</w:t>
      </w:r>
      <w:r w:rsidRPr="005F4CFF">
        <w:rPr>
          <w:rFonts w:ascii="Times New Roman" w:hAnsi="Times New Roman" w:cs="Times New Roman"/>
          <w:sz w:val="24"/>
          <w:szCs w:val="24"/>
        </w:rPr>
        <w:t>. v. 45, n. 2, p. e058, 2021.</w:t>
      </w:r>
    </w:p>
    <w:p w14:paraId="241D5602" w14:textId="77777777" w:rsidR="003B69EE" w:rsidRPr="005F4CFF" w:rsidRDefault="003B69EE" w:rsidP="003B6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CFF">
        <w:rPr>
          <w:rFonts w:ascii="Times New Roman" w:hAnsi="Times New Roman" w:cs="Times New Roman"/>
          <w:sz w:val="24"/>
          <w:szCs w:val="24"/>
        </w:rPr>
        <w:t xml:space="preserve">KAMIJO, E. D. Escolha da medicina como profissão e perspectiva laboral dos estudantes. </w:t>
      </w:r>
      <w:r w:rsidRPr="005F4CFF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</w:t>
      </w:r>
      <w:r w:rsidRPr="005F4CFF">
        <w:rPr>
          <w:rFonts w:ascii="Times New Roman" w:hAnsi="Times New Roman" w:cs="Times New Roman"/>
          <w:sz w:val="24"/>
          <w:szCs w:val="24"/>
        </w:rPr>
        <w:t>. v. 45, n.4, p. e216, 2021.</w:t>
      </w:r>
    </w:p>
    <w:p w14:paraId="14795116" w14:textId="77777777" w:rsidR="003B69EE" w:rsidRPr="005F4CFF" w:rsidRDefault="003B69EE" w:rsidP="003B6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CFF">
        <w:rPr>
          <w:rFonts w:ascii="Times New Roman" w:hAnsi="Times New Roman" w:cs="Times New Roman"/>
          <w:sz w:val="24"/>
          <w:szCs w:val="24"/>
        </w:rPr>
        <w:t xml:space="preserve">OLIVEIRA, B. L. C. A. </w:t>
      </w:r>
      <w:r w:rsidRPr="005F4CFF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5F4CFF">
        <w:rPr>
          <w:rFonts w:ascii="Times New Roman" w:hAnsi="Times New Roman" w:cs="Times New Roman"/>
          <w:sz w:val="24"/>
          <w:szCs w:val="24"/>
        </w:rPr>
        <w:t xml:space="preserve">. Evolução, distribuição e expansão dos cursos de medicina no Brasil (1808-2018). </w:t>
      </w:r>
      <w:r w:rsidRPr="005F4CFF">
        <w:rPr>
          <w:rFonts w:ascii="Times New Roman" w:hAnsi="Times New Roman" w:cs="Times New Roman"/>
          <w:b/>
          <w:bCs/>
          <w:sz w:val="24"/>
          <w:szCs w:val="24"/>
        </w:rPr>
        <w:t>Trab. Educ. Saúde</w:t>
      </w:r>
      <w:r w:rsidRPr="005F4CFF">
        <w:rPr>
          <w:rFonts w:ascii="Times New Roman" w:hAnsi="Times New Roman" w:cs="Times New Roman"/>
          <w:sz w:val="24"/>
          <w:szCs w:val="24"/>
        </w:rPr>
        <w:t>. v. 17, n. 1, p. 0018317, Rio de Janeiro, 2019.</w:t>
      </w:r>
    </w:p>
    <w:p w14:paraId="0D2881FA" w14:textId="77777777" w:rsidR="003B69EE" w:rsidRPr="005F4CFF" w:rsidRDefault="003B69EE" w:rsidP="003B69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4CFF">
        <w:rPr>
          <w:rFonts w:ascii="Times New Roman" w:hAnsi="Times New Roman" w:cs="Times New Roman"/>
          <w:sz w:val="24"/>
          <w:szCs w:val="24"/>
        </w:rPr>
        <w:t>PEREIRA, D. V. R.</w:t>
      </w:r>
      <w:r w:rsidRPr="005F4CFF">
        <w:rPr>
          <w:rFonts w:ascii="Times New Roman" w:hAnsi="Times New Roman" w:cs="Times New Roman"/>
          <w:i/>
          <w:iCs/>
          <w:sz w:val="24"/>
          <w:szCs w:val="24"/>
        </w:rPr>
        <w:t xml:space="preserve"> et al</w:t>
      </w:r>
      <w:r w:rsidRPr="005F4CFF">
        <w:rPr>
          <w:rFonts w:ascii="Times New Roman" w:hAnsi="Times New Roman" w:cs="Times New Roman"/>
          <w:sz w:val="24"/>
          <w:szCs w:val="24"/>
        </w:rPr>
        <w:t xml:space="preserve">. Cartografia das escolas médicas: a distribuição de cursos e vagas nos municípios brasileiros em 2020. </w:t>
      </w:r>
      <w:r w:rsidRPr="005F4CFF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</w:t>
      </w:r>
      <w:r w:rsidRPr="005F4CFF">
        <w:rPr>
          <w:rFonts w:ascii="Times New Roman" w:hAnsi="Times New Roman" w:cs="Times New Roman"/>
          <w:sz w:val="24"/>
          <w:szCs w:val="24"/>
        </w:rPr>
        <w:t>. v. 45, n. 1, p. e005, 2021.</w:t>
      </w:r>
    </w:p>
    <w:p w14:paraId="43AA48A7" w14:textId="660F0426" w:rsidR="003B69EE" w:rsidRDefault="003B69EE" w:rsidP="003B69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CFF">
        <w:rPr>
          <w:rFonts w:ascii="Times New Roman" w:hAnsi="Times New Roman" w:cs="Times New Roman"/>
          <w:sz w:val="24"/>
          <w:szCs w:val="24"/>
        </w:rPr>
        <w:t xml:space="preserve">SILVA, L. O.; MELO, I. B.; TEIXEIRA, L. A. S. Interface entre Oferta de Vagas de Residência Médica, Demanda por Médicos Especialistas e Mercado de Trabalho.  </w:t>
      </w:r>
      <w:r w:rsidRPr="005F4CFF">
        <w:rPr>
          <w:rFonts w:ascii="Times New Roman" w:hAnsi="Times New Roman" w:cs="Times New Roman"/>
          <w:b/>
          <w:bCs/>
          <w:sz w:val="24"/>
          <w:szCs w:val="24"/>
        </w:rPr>
        <w:t>REVISTA BRASILEIRA DE EDUCAÇÃO MÉDICA.</w:t>
      </w:r>
      <w:r w:rsidRPr="005F4CFF">
        <w:rPr>
          <w:rFonts w:ascii="Times New Roman" w:hAnsi="Times New Roman" w:cs="Times New Roman"/>
          <w:sz w:val="24"/>
          <w:szCs w:val="24"/>
        </w:rPr>
        <w:t xml:space="preserve"> v. 43, n. 1, p. 119-126, 2019</w:t>
      </w:r>
      <w:r w:rsidRPr="0034557D">
        <w:rPr>
          <w:rFonts w:ascii="Times New Roman" w:hAnsi="Times New Roman" w:cs="Times New Roman"/>
          <w:sz w:val="24"/>
          <w:szCs w:val="24"/>
        </w:rPr>
        <w:t>.</w:t>
      </w: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316600"/>
    <w:rsid w:val="003871C6"/>
    <w:rsid w:val="003B69EE"/>
    <w:rsid w:val="004737CC"/>
    <w:rsid w:val="00484026"/>
    <w:rsid w:val="004A0393"/>
    <w:rsid w:val="004C4A45"/>
    <w:rsid w:val="004F4DD4"/>
    <w:rsid w:val="005121D3"/>
    <w:rsid w:val="005C547E"/>
    <w:rsid w:val="00795EC8"/>
    <w:rsid w:val="007D3DC7"/>
    <w:rsid w:val="00AB2D0E"/>
    <w:rsid w:val="00AE1048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Leandro Alencar</cp:lastModifiedBy>
  <cp:revision>3</cp:revision>
  <dcterms:created xsi:type="dcterms:W3CDTF">2024-05-14T01:00:00Z</dcterms:created>
  <dcterms:modified xsi:type="dcterms:W3CDTF">2024-05-14T01:22:00Z</dcterms:modified>
</cp:coreProperties>
</file>