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F0" w:rsidRDefault="00616FF0" w:rsidP="00616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Janaina Oliveira Rocha/Universidade Federal do Piauí-UFPI</w:t>
      </w:r>
    </w:p>
    <w:p w:rsidR="00616FF0" w:rsidRDefault="00616FF0" w:rsidP="00616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Msc. Thalita Pachêco Cornélio/ Universidade Federal do Piauí-UFPI</w:t>
      </w:r>
    </w:p>
    <w:p w:rsidR="00616FF0" w:rsidRDefault="00616FF0" w:rsidP="00616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Fauston Negreiros/ Universidade Federal do Piauí-UFPI</w:t>
      </w:r>
    </w:p>
    <w:p w:rsidR="00616FF0" w:rsidRDefault="00616FF0" w:rsidP="00616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D28" w:rsidRDefault="00904CEF" w:rsidP="00582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46">
        <w:rPr>
          <w:rFonts w:ascii="Times New Roman" w:hAnsi="Times New Roman" w:cs="Times New Roman"/>
          <w:b/>
          <w:sz w:val="24"/>
          <w:szCs w:val="24"/>
        </w:rPr>
        <w:t>Concepções e práticas de professores de Ensino Médio acerca do tema morte na rotina escolar</w:t>
      </w:r>
    </w:p>
    <w:p w:rsidR="00847D0A" w:rsidRPr="00904CEF" w:rsidRDefault="00F003E7" w:rsidP="00F00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6F35AB">
        <w:rPr>
          <w:rFonts w:ascii="Times New Roman" w:hAnsi="Times New Roman" w:cs="Times New Roman"/>
          <w:sz w:val="24"/>
          <w:szCs w:val="24"/>
        </w:rPr>
        <w:t>No decorrer da história muitas mudanças aconteceram nas concepções voltadas às pe</w:t>
      </w:r>
      <w:r w:rsidR="00EE72A6">
        <w:rPr>
          <w:rFonts w:ascii="Times New Roman" w:hAnsi="Times New Roman" w:cs="Times New Roman"/>
          <w:sz w:val="24"/>
          <w:szCs w:val="24"/>
        </w:rPr>
        <w:t>rdas e a morte. Nesse sentido, a morte, que era vista</w:t>
      </w:r>
      <w:r w:rsidR="006F35AB">
        <w:rPr>
          <w:rFonts w:ascii="Times New Roman" w:hAnsi="Times New Roman" w:cs="Times New Roman"/>
          <w:sz w:val="24"/>
          <w:szCs w:val="24"/>
        </w:rPr>
        <w:t xml:space="preserve"> como um fenômeno comum à vida social e presente o dia a dia das </w:t>
      </w:r>
      <w:r w:rsidR="00DA27C1">
        <w:rPr>
          <w:rFonts w:ascii="Times New Roman" w:hAnsi="Times New Roman" w:cs="Times New Roman"/>
          <w:sz w:val="24"/>
          <w:szCs w:val="24"/>
        </w:rPr>
        <w:t>famílias ao longo dos séculos XII a XVIII</w:t>
      </w:r>
      <w:r w:rsidR="006F35AB">
        <w:rPr>
          <w:rFonts w:ascii="Times New Roman" w:hAnsi="Times New Roman" w:cs="Times New Roman"/>
          <w:sz w:val="24"/>
          <w:szCs w:val="24"/>
        </w:rPr>
        <w:t>, ganha con</w:t>
      </w:r>
      <w:r w:rsidR="00DA27C1">
        <w:rPr>
          <w:rFonts w:ascii="Times New Roman" w:hAnsi="Times New Roman" w:cs="Times New Roman"/>
          <w:sz w:val="24"/>
          <w:szCs w:val="24"/>
        </w:rPr>
        <w:t>tornos de estranheza e interdição a partir da segunda metade</w:t>
      </w:r>
      <w:r w:rsidR="006F35AB">
        <w:rPr>
          <w:rFonts w:ascii="Times New Roman" w:hAnsi="Times New Roman" w:cs="Times New Roman"/>
          <w:sz w:val="24"/>
          <w:szCs w:val="24"/>
        </w:rPr>
        <w:t xml:space="preserve"> século</w:t>
      </w:r>
      <w:r w:rsidR="00DA27C1">
        <w:rPr>
          <w:rFonts w:ascii="Times New Roman" w:hAnsi="Times New Roman" w:cs="Times New Roman"/>
          <w:sz w:val="24"/>
          <w:szCs w:val="24"/>
        </w:rPr>
        <w:t xml:space="preserve"> XIX/início do século XX</w:t>
      </w:r>
      <w:r w:rsidR="006F35AB">
        <w:rPr>
          <w:rFonts w:ascii="Times New Roman" w:hAnsi="Times New Roman" w:cs="Times New Roman"/>
          <w:sz w:val="24"/>
          <w:szCs w:val="24"/>
        </w:rPr>
        <w:t>, em virtude das inúmeras mudanças sociais, dentre as quais, a influência da Igreja Católica</w:t>
      </w:r>
      <w:r w:rsidR="00EE72A6">
        <w:rPr>
          <w:rFonts w:ascii="Times New Roman" w:hAnsi="Times New Roman" w:cs="Times New Roman"/>
          <w:sz w:val="24"/>
          <w:szCs w:val="24"/>
        </w:rPr>
        <w:t>,</w:t>
      </w:r>
      <w:r w:rsidR="006F35AB">
        <w:rPr>
          <w:rFonts w:ascii="Times New Roman" w:hAnsi="Times New Roman" w:cs="Times New Roman"/>
          <w:sz w:val="24"/>
          <w:szCs w:val="24"/>
        </w:rPr>
        <w:t xml:space="preserve"> os avanç</w:t>
      </w:r>
      <w:r w:rsidR="00EE72A6">
        <w:rPr>
          <w:rFonts w:ascii="Times New Roman" w:hAnsi="Times New Roman" w:cs="Times New Roman"/>
          <w:sz w:val="24"/>
          <w:szCs w:val="24"/>
        </w:rPr>
        <w:t>os científicos e do capital. Assim, as diversas instituições sociais sofrem atravessamentos relacionados às concepções que os indivíduos tem acerca da morte. Com base nisso, o presente trabalho se propôs a investigar quais concepções e práticas que os professores de ensino médio da cidade de Parnaíba</w:t>
      </w:r>
      <w:r w:rsidR="00955319">
        <w:rPr>
          <w:rFonts w:ascii="Times New Roman" w:hAnsi="Times New Roman" w:cs="Times New Roman"/>
          <w:sz w:val="24"/>
          <w:szCs w:val="24"/>
        </w:rPr>
        <w:t>-PI</w:t>
      </w:r>
      <w:r w:rsidR="00EE72A6">
        <w:rPr>
          <w:rFonts w:ascii="Times New Roman" w:hAnsi="Times New Roman" w:cs="Times New Roman"/>
          <w:sz w:val="24"/>
          <w:szCs w:val="24"/>
        </w:rPr>
        <w:t xml:space="preserve"> têm sobre </w:t>
      </w:r>
      <w:r>
        <w:rPr>
          <w:rFonts w:ascii="Times New Roman" w:hAnsi="Times New Roman" w:cs="Times New Roman"/>
          <w:sz w:val="24"/>
          <w:szCs w:val="24"/>
        </w:rPr>
        <w:t>o tema morte na rotina escolar.</w:t>
      </w:r>
      <w:r>
        <w:rPr>
          <w:rFonts w:ascii="Times New Roman" w:hAnsi="Times New Roman" w:cs="Times New Roman"/>
          <w:b/>
          <w:sz w:val="24"/>
          <w:szCs w:val="24"/>
        </w:rPr>
        <w:t xml:space="preserve"> Método: </w:t>
      </w:r>
      <w:r w:rsidR="00EE72A6">
        <w:rPr>
          <w:rFonts w:ascii="Times New Roman" w:hAnsi="Times New Roman" w:cs="Times New Roman"/>
          <w:sz w:val="24"/>
          <w:szCs w:val="24"/>
        </w:rPr>
        <w:t>Trata-se de uma pesquisa qualitativa, do tipo exploratória. 56 professores</w:t>
      </w:r>
      <w:r w:rsidR="00DE4C4D">
        <w:rPr>
          <w:rFonts w:ascii="Times New Roman" w:hAnsi="Times New Roman" w:cs="Times New Roman"/>
          <w:sz w:val="24"/>
          <w:szCs w:val="24"/>
        </w:rPr>
        <w:t xml:space="preserve"> das redes estadual, privada e federal de ensino</w:t>
      </w:r>
      <w:r w:rsidR="00EE72A6">
        <w:rPr>
          <w:rFonts w:ascii="Times New Roman" w:hAnsi="Times New Roman" w:cs="Times New Roman"/>
          <w:sz w:val="24"/>
          <w:szCs w:val="24"/>
        </w:rPr>
        <w:t xml:space="preserve"> </w:t>
      </w:r>
      <w:r w:rsidR="00955319">
        <w:rPr>
          <w:rFonts w:ascii="Times New Roman" w:hAnsi="Times New Roman" w:cs="Times New Roman"/>
          <w:sz w:val="24"/>
          <w:szCs w:val="24"/>
        </w:rPr>
        <w:t xml:space="preserve">da cidade de Parnaíba-PI </w:t>
      </w:r>
      <w:r w:rsidR="00EE72A6">
        <w:rPr>
          <w:rFonts w:ascii="Times New Roman" w:hAnsi="Times New Roman" w:cs="Times New Roman"/>
          <w:sz w:val="24"/>
          <w:szCs w:val="24"/>
        </w:rPr>
        <w:t>participaram do estudo</w:t>
      </w:r>
      <w:r w:rsidR="00955319">
        <w:rPr>
          <w:rFonts w:ascii="Times New Roman" w:hAnsi="Times New Roman" w:cs="Times New Roman"/>
          <w:sz w:val="24"/>
          <w:szCs w:val="24"/>
        </w:rPr>
        <w:t>, após parecer favorável do Comitê de Ética em Pesquisa com seres humanos/UFPI e assinatura do TCLE (Termo de Consentimento Livre e Esclarecido). Os dados foram coletados por meio de um questionário com questões de cunho sociodemográfico e com du</w:t>
      </w:r>
      <w:r w:rsidR="00FF7665">
        <w:rPr>
          <w:rFonts w:ascii="Times New Roman" w:hAnsi="Times New Roman" w:cs="Times New Roman"/>
          <w:sz w:val="24"/>
          <w:szCs w:val="24"/>
        </w:rPr>
        <w:t xml:space="preserve">as questões sobre qual a percepção do professor sobre a morte, com ela atravessa o ambiente escolar e de que maneira lidam com situações de morte que atravessam a rotina escolar. </w:t>
      </w:r>
      <w:r w:rsidR="00B96520">
        <w:rPr>
          <w:rFonts w:ascii="Times New Roman" w:hAnsi="Times New Roman" w:cs="Times New Roman"/>
          <w:sz w:val="24"/>
          <w:szCs w:val="24"/>
        </w:rPr>
        <w:t>Os dados foram analisados com o auxílio dos softwares Iramute</w:t>
      </w:r>
      <w:r w:rsidR="000259D0">
        <w:rPr>
          <w:rFonts w:ascii="Times New Roman" w:hAnsi="Times New Roman" w:cs="Times New Roman"/>
          <w:sz w:val="24"/>
          <w:szCs w:val="24"/>
        </w:rPr>
        <w:t>q</w:t>
      </w:r>
      <w:r w:rsidR="00B96520">
        <w:rPr>
          <w:rFonts w:ascii="Times New Roman" w:hAnsi="Times New Roman" w:cs="Times New Roman"/>
          <w:sz w:val="24"/>
          <w:szCs w:val="24"/>
        </w:rPr>
        <w:t xml:space="preserve"> e SPSS.</w:t>
      </w:r>
      <w:r w:rsidR="00A0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A04464">
        <w:rPr>
          <w:rFonts w:ascii="Times New Roman" w:hAnsi="Times New Roman" w:cs="Times New Roman"/>
          <w:sz w:val="24"/>
          <w:szCs w:val="24"/>
        </w:rPr>
        <w:t xml:space="preserve">Quanto aos aspectos sociodemográficos, a amostra pode ser caracterizada como professores com idade média de 37 anos (DP= 9,1), que trabalham em mais de uma instituição de ensino (58,9%) e atuam nas áreas de linguagens, matemática, ciências da natureza e ciências humanas e sociais. </w:t>
      </w:r>
      <w:r w:rsidR="00FF7665">
        <w:rPr>
          <w:rFonts w:ascii="Times New Roman" w:hAnsi="Times New Roman" w:cs="Times New Roman"/>
          <w:sz w:val="24"/>
          <w:szCs w:val="24"/>
        </w:rPr>
        <w:t>O</w:t>
      </w:r>
      <w:r w:rsidR="00DE4C4D">
        <w:rPr>
          <w:rFonts w:ascii="Times New Roman" w:hAnsi="Times New Roman" w:cs="Times New Roman"/>
          <w:sz w:val="24"/>
          <w:szCs w:val="24"/>
        </w:rPr>
        <w:t xml:space="preserve">s principais resultados </w:t>
      </w:r>
      <w:r w:rsidR="00BD0FD0">
        <w:rPr>
          <w:rFonts w:ascii="Times New Roman" w:hAnsi="Times New Roman" w:cs="Times New Roman"/>
          <w:sz w:val="24"/>
          <w:szCs w:val="24"/>
        </w:rPr>
        <w:t>das perguntas de pesquisa foram divididos em seis classes de palavras e apontaram para o processo de interdição da morte presente na escola, ou seja, mesmo sendo um fenômeno presente no contexto escolar, levando em consideração que faz parte da vivência humana, a escola, de acordo com os professores, não se propõe a abrir espaços de discussão e diálogo sobre o tema. Al</w:t>
      </w:r>
      <w:r w:rsidR="000C3521">
        <w:rPr>
          <w:rFonts w:ascii="Times New Roman" w:hAnsi="Times New Roman" w:cs="Times New Roman"/>
          <w:sz w:val="24"/>
          <w:szCs w:val="24"/>
        </w:rPr>
        <w:t xml:space="preserve">ém disso, os professores também pontuaram o fato da morte ainda ser um tabu social, mesmo que seja um processo inerente à vida. Como práticas efetivas realizadas pelos professores, estes </w:t>
      </w:r>
      <w:r w:rsidR="000C3521">
        <w:rPr>
          <w:rFonts w:ascii="Times New Roman" w:hAnsi="Times New Roman" w:cs="Times New Roman"/>
          <w:sz w:val="24"/>
          <w:szCs w:val="24"/>
        </w:rPr>
        <w:lastRenderedPageBreak/>
        <w:t>apontaram o apoio e suporte dispensado aos alunos, sobretudo, quando estes passam por momentos de perda e luto.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Considerações:</w:t>
      </w:r>
      <w:r w:rsidR="00B1254B">
        <w:rPr>
          <w:rFonts w:ascii="Times New Roman" w:hAnsi="Times New Roman" w:cs="Times New Roman"/>
          <w:sz w:val="24"/>
          <w:szCs w:val="24"/>
        </w:rPr>
        <w:t xml:space="preserve"> Nesse sentido, percebe-se a necessidade de maior contato com o tema no ambiente escolar, haja vista que os professores relataram ações mais pontuais e singularizadas, sem que haja algo comum ao ambiente escolar. Sabe-se ainda que o investimento em atividades que estimulem a expressão de sentimentos e questionamentos a respeito do tema estudando são ferramentas potentes para o trabalho de elaboração satisfatória e vivência saudável dos lutos diários, e como consequência, de valorização da vida</w:t>
      </w:r>
      <w:r w:rsidR="008E3D6B">
        <w:rPr>
          <w:rFonts w:ascii="Times New Roman" w:hAnsi="Times New Roman" w:cs="Times New Roman"/>
          <w:sz w:val="24"/>
          <w:szCs w:val="24"/>
        </w:rPr>
        <w:t xml:space="preserve">. Ademais, sugere-se a realização de mais estudos que abordem a presente temática, em diferentes realidades e participantes, levando em conta os aspectos singulares de lidar com a morte a depender de como, onde e com quem se pesquisa. Além disso, pontua-se a necessidade sempre urgente de investimento efetivo e políticas educacionais que considerem o processo de ensino-aprendizagem como algo holístico e interrelacional.  </w:t>
      </w:r>
    </w:p>
    <w:sectPr w:rsidR="00847D0A" w:rsidRPr="00904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F"/>
    <w:rsid w:val="000259D0"/>
    <w:rsid w:val="00076DBE"/>
    <w:rsid w:val="000C3521"/>
    <w:rsid w:val="004614E9"/>
    <w:rsid w:val="00582E7A"/>
    <w:rsid w:val="00616FF0"/>
    <w:rsid w:val="006F35AB"/>
    <w:rsid w:val="00786D46"/>
    <w:rsid w:val="00847D0A"/>
    <w:rsid w:val="008E3D6B"/>
    <w:rsid w:val="00904CEF"/>
    <w:rsid w:val="00955319"/>
    <w:rsid w:val="00A04464"/>
    <w:rsid w:val="00B1254B"/>
    <w:rsid w:val="00B33CBF"/>
    <w:rsid w:val="00B96520"/>
    <w:rsid w:val="00BD0FD0"/>
    <w:rsid w:val="00DA27C1"/>
    <w:rsid w:val="00DE4C4D"/>
    <w:rsid w:val="00EE72A6"/>
    <w:rsid w:val="00F003E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3FF5-99AB-4A6B-9074-8C124FB3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Janaina</cp:lastModifiedBy>
  <cp:revision>14</cp:revision>
  <dcterms:created xsi:type="dcterms:W3CDTF">2019-08-17T01:23:00Z</dcterms:created>
  <dcterms:modified xsi:type="dcterms:W3CDTF">2019-08-20T15:17:00Z</dcterms:modified>
</cp:coreProperties>
</file>