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300BC32" w:rsidR="00D3261E" w:rsidRDefault="00524A1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TÍTULO</w:t>
      </w:r>
      <w:r w:rsidR="00A75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7567E" w:rsidRPr="00A756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TECENDO AFETOS NA PREVENÇÃO DO SUICÍDIO NA USP</w:t>
      </w:r>
    </w:p>
    <w:p w14:paraId="00000002" w14:textId="77777777" w:rsidR="00D3261E" w:rsidRDefault="00D3261E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03" w14:textId="1CBCC8B2" w:rsidR="00D3261E" w:rsidRDefault="00A7567E">
      <w:pPr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Andrés Eduardo Aguirre Antúnez</w:t>
      </w:r>
    </w:p>
    <w:p w14:paraId="00000006" w14:textId="10ABA7A1" w:rsidR="00D3261E" w:rsidRDefault="00524A1B" w:rsidP="00A7567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 w:rsidR="00A7567E">
        <w:rPr>
          <w:rFonts w:ascii="Times New Roman" w:eastAsia="Times New Roman" w:hAnsi="Times New Roman" w:cs="Times New Roman"/>
          <w:color w:val="000000"/>
        </w:rPr>
        <w:t>USP. antunez@usp.br)</w:t>
      </w:r>
    </w:p>
    <w:p w14:paraId="00000007" w14:textId="77777777" w:rsidR="00D3261E" w:rsidRDefault="00D3261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407E9F12" w:rsidR="00D3261E" w:rsidRDefault="00524A1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EIXO TEMÁTICO: </w:t>
      </w:r>
      <w:r w:rsidR="00A7567E" w:rsidRPr="00A7567E">
        <w:rPr>
          <w:rStyle w:val="talk-title"/>
          <w:rFonts w:ascii="Times New Roman" w:hAnsi="Times New Roman" w:cs="Times New Roman"/>
          <w:sz w:val="24"/>
          <w:szCs w:val="24"/>
        </w:rPr>
        <w:t xml:space="preserve">O papel das atividades de extensão universitária na promoção do cuidado na Universidade </w:t>
      </w:r>
      <w:r w:rsidR="00A7567E" w:rsidRPr="00A7567E">
        <w:rPr>
          <w:rStyle w:val="tipo-programacao"/>
          <w:rFonts w:ascii="Times New Roman" w:hAnsi="Times New Roman" w:cs="Times New Roman"/>
          <w:sz w:val="24"/>
          <w:szCs w:val="24"/>
        </w:rPr>
        <w:t>Roda de Conversa</w:t>
      </w:r>
    </w:p>
    <w:p w14:paraId="3C6C366A" w14:textId="1E705E52" w:rsidR="00A7567E" w:rsidRPr="00EC20A7" w:rsidRDefault="00A7567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B32DE0" w14:textId="2AD6EFA1" w:rsidR="00FE2694" w:rsidRDefault="00A7567E" w:rsidP="00FE26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problemática do suicídio tem sido fortemente debatida no mundo todo, em particular nas universidades públicas. </w:t>
      </w:r>
      <w:proofErr w:type="spellStart"/>
      <w:r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Apresentaremos</w:t>
      </w:r>
      <w:proofErr w:type="spellEnd"/>
      <w:r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reflexões</w:t>
      </w:r>
      <w:proofErr w:type="spellEnd"/>
      <w:r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3290">
        <w:rPr>
          <w:rFonts w:ascii="Times New Roman" w:eastAsia="Times New Roman" w:hAnsi="Times New Roman" w:cs="Times New Roman"/>
          <w:color w:val="000000"/>
          <w:sz w:val="24"/>
          <w:szCs w:val="24"/>
        </w:rPr>
        <w:t>fenomenológicas</w:t>
      </w:r>
      <w:proofErr w:type="spellEnd"/>
      <w:r w:rsidR="00E33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partir</w:t>
      </w:r>
      <w:proofErr w:type="spellEnd"/>
      <w:r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experiência</w:t>
      </w:r>
      <w:proofErr w:type="spellEnd"/>
      <w:r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vivida</w:t>
      </w:r>
      <w:proofErr w:type="spellEnd"/>
      <w:r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seis</w:t>
      </w:r>
      <w:proofErr w:type="spellEnd"/>
      <w:r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anos</w:t>
      </w:r>
      <w:proofErr w:type="spellEnd"/>
      <w:r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práticas</w:t>
      </w:r>
      <w:proofErr w:type="spellEnd"/>
      <w:r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prevenção</w:t>
      </w:r>
      <w:proofErr w:type="spellEnd"/>
      <w:r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pesquisas</w:t>
      </w:r>
      <w:proofErr w:type="spellEnd"/>
      <w:r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objetivo é mostrar como lidamos com as situações de suicídio, ideações suicidas, pesquisas, consultas terapêuticas e pós-venção. Apres</w:t>
      </w:r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taremos o que aprendemos com essa árdua experiência de prevenção e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pública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enfrentado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realidade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Os métodos utilizados envolvem desde avaliações psicológicas baseadas em evidências científicas em harmonia com atendimentos psicoterapêuticos em várias abordagens teóricas e clínicas.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Todas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essas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experiências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3290">
        <w:rPr>
          <w:rFonts w:ascii="Times New Roman" w:eastAsia="Times New Roman" w:hAnsi="Times New Roman" w:cs="Times New Roman"/>
          <w:color w:val="000000"/>
          <w:sz w:val="24"/>
          <w:szCs w:val="24"/>
        </w:rPr>
        <w:t>são</w:t>
      </w:r>
      <w:proofErr w:type="spellEnd"/>
      <w:r w:rsidR="00E33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3290">
        <w:rPr>
          <w:rFonts w:ascii="Times New Roman" w:eastAsia="Times New Roman" w:hAnsi="Times New Roman" w:cs="Times New Roman"/>
          <w:color w:val="000000"/>
          <w:sz w:val="24"/>
          <w:szCs w:val="24"/>
        </w:rPr>
        <w:t>refletidas</w:t>
      </w:r>
      <w:proofErr w:type="spellEnd"/>
      <w:r w:rsidR="00E33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3290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="00E33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3290">
        <w:rPr>
          <w:rFonts w:ascii="Times New Roman" w:eastAsia="Times New Roman" w:hAnsi="Times New Roman" w:cs="Times New Roman"/>
          <w:color w:val="000000"/>
          <w:sz w:val="24"/>
          <w:szCs w:val="24"/>
        </w:rPr>
        <w:t>interdisciplinari</w:t>
      </w:r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dade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onde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psicologia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clínica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investido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operacionalidade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conceitos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fenomenológicos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colocam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autoafecção</w:t>
      </w:r>
      <w:proofErr w:type="spellEnd"/>
      <w:r w:rsid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vida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nosso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corpo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essência radical da vida em comunidade.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resultados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dessa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experiência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interdiscipl</w:t>
      </w:r>
      <w:r w:rsidR="002A669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nar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convida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trabalharmos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tecitura de afetos com todo jovem que anseia pela finitude em sua vida, como uma saída para aliviar um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sofrimento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qual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não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pode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E33290">
        <w:rPr>
          <w:rFonts w:ascii="Times New Roman" w:eastAsia="Times New Roman" w:hAnsi="Times New Roman" w:cs="Times New Roman"/>
          <w:color w:val="000000"/>
          <w:sz w:val="24"/>
          <w:szCs w:val="24"/>
        </w:rPr>
        <w:t>distanciar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lhe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provoca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profunda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dor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desespero</w:t>
      </w:r>
      <w:proofErr w:type="spellEnd"/>
      <w:r w:rsidR="00A34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Por vezes </w:t>
      </w:r>
      <w:proofErr w:type="spellStart"/>
      <w:r w:rsidR="00A347E3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A347E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seguimos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auxiliar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jovens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transformação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fruição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um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sofrimento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impede de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acresce</w:t>
      </w:r>
      <w:r w:rsidR="00E3329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movimento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inere</w:t>
      </w:r>
      <w:r w:rsidR="00845B40"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proofErr w:type="spellEnd"/>
      <w:r w:rsidR="00845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="00845B40">
        <w:rPr>
          <w:rFonts w:ascii="Times New Roman" w:eastAsia="Times New Roman" w:hAnsi="Times New Roman" w:cs="Times New Roman"/>
          <w:color w:val="000000"/>
          <w:sz w:val="24"/>
          <w:szCs w:val="24"/>
        </w:rPr>
        <w:t>vida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Por vezes, não conseguimos alterar uma decisão arquitetada há anos e realizada em gestos impulsivos.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Apresentaremos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vivência</w:t>
      </w:r>
      <w:r w:rsidR="00845B4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 w:rsidR="00845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3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despedida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anunciada</w:t>
      </w:r>
      <w:proofErr w:type="spellEnd"/>
      <w:r w:rsidR="0095051B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3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antes da </w:t>
      </w:r>
      <w:proofErr w:type="spellStart"/>
      <w:r w:rsidR="00E33290">
        <w:rPr>
          <w:rFonts w:ascii="Times New Roman" w:eastAsia="Times New Roman" w:hAnsi="Times New Roman" w:cs="Times New Roman"/>
          <w:color w:val="000000"/>
          <w:sz w:val="24"/>
          <w:szCs w:val="24"/>
        </w:rPr>
        <w:t>passagem</w:t>
      </w:r>
      <w:proofErr w:type="spellEnd"/>
      <w:r w:rsidR="00E33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3290">
        <w:rPr>
          <w:rFonts w:ascii="Times New Roman" w:eastAsia="Times New Roman" w:hAnsi="Times New Roman" w:cs="Times New Roman"/>
          <w:color w:val="000000"/>
          <w:sz w:val="24"/>
          <w:szCs w:val="24"/>
        </w:rPr>
        <w:t>ao</w:t>
      </w:r>
      <w:proofErr w:type="spellEnd"/>
      <w:r w:rsidR="00E33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3290">
        <w:rPr>
          <w:rFonts w:ascii="Times New Roman" w:eastAsia="Times New Roman" w:hAnsi="Times New Roman" w:cs="Times New Roman"/>
          <w:color w:val="000000"/>
          <w:sz w:val="24"/>
          <w:szCs w:val="24"/>
        </w:rPr>
        <w:t>ato</w:t>
      </w:r>
      <w:proofErr w:type="spellEnd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As considerações finais mostram que as práticas de prevenção e pesquisas na área do suicídio precisam continuar, pois é a área na qual a psicologia é colocada além de </w:t>
      </w:r>
      <w:proofErr w:type="spellStart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qualquer</w:t>
      </w:r>
      <w:proofErr w:type="spellEnd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transtorno</w:t>
      </w:r>
      <w:proofErr w:type="spellEnd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mental, </w:t>
      </w:r>
      <w:proofErr w:type="spellStart"/>
      <w:r w:rsidR="002A6698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onsciência</w:t>
      </w:r>
      <w:proofErr w:type="spellEnd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proofErr w:type="spellEnd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intencionalidade</w:t>
      </w:r>
      <w:proofErr w:type="spellEnd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psicologia clínica é posicionada entre a vida e a morte e </w:t>
      </w:r>
      <w:proofErr w:type="spellStart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isso</w:t>
      </w:r>
      <w:proofErr w:type="spellEnd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lugar</w:t>
      </w:r>
      <w:proofErr w:type="spellEnd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especial, </w:t>
      </w:r>
      <w:proofErr w:type="spellStart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cuj</w:t>
      </w:r>
      <w:r w:rsidR="002A669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2A6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6698">
        <w:rPr>
          <w:rFonts w:ascii="Times New Roman" w:eastAsia="Times New Roman" w:hAnsi="Times New Roman" w:cs="Times New Roman"/>
          <w:color w:val="000000"/>
          <w:sz w:val="24"/>
          <w:szCs w:val="24"/>
        </w:rPr>
        <w:t>ação</w:t>
      </w:r>
      <w:proofErr w:type="spellEnd"/>
      <w:r w:rsidR="002A6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6698">
        <w:rPr>
          <w:rFonts w:ascii="Times New Roman" w:eastAsia="Times New Roman" w:hAnsi="Times New Roman" w:cs="Times New Roman"/>
          <w:color w:val="000000"/>
          <w:sz w:val="24"/>
          <w:szCs w:val="24"/>
        </w:rPr>
        <w:t>terapêutica</w:t>
      </w:r>
      <w:proofErr w:type="spellEnd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pode</w:t>
      </w:r>
      <w:proofErr w:type="spellEnd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efetivamente</w:t>
      </w:r>
      <w:proofErr w:type="spellEnd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salvar</w:t>
      </w:r>
      <w:proofErr w:type="spellEnd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vidas</w:t>
      </w:r>
      <w:proofErr w:type="spellEnd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alguns</w:t>
      </w:r>
      <w:proofErr w:type="spellEnd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casos</w:t>
      </w:r>
      <w:proofErr w:type="spellEnd"/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Os limites são impostos pelos mistérios que regem a </w:t>
      </w:r>
      <w:r w:rsidR="00A347E3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iberdade humana, me</w:t>
      </w:r>
      <w:r w:rsid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smo que aprisionada </w:t>
      </w:r>
      <w:r w:rsidR="00845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insuportável</w:t>
      </w:r>
      <w:r w:rsidR="00A347E3">
        <w:rPr>
          <w:rFonts w:ascii="Times New Roman" w:eastAsia="Times New Roman" w:hAnsi="Times New Roman" w:cs="Times New Roman"/>
          <w:color w:val="000000"/>
          <w:sz w:val="24"/>
          <w:szCs w:val="24"/>
        </w:rPr>
        <w:t>. É</w:t>
      </w:r>
      <w:r w:rsidR="00FE2694"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dignidade de cada pessoa que precisa ser repeitada.</w:t>
      </w:r>
      <w:r w:rsid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nova fenomenologia não-intencional de Michel Henry</w:t>
      </w:r>
      <w:r w:rsidR="00EC20A7" w:rsidRPr="00EC20A7">
        <w:rPr>
          <w:rFonts w:ascii="Times New Roman" w:hAnsi="Times New Roman" w:cs="Times New Roman"/>
          <w:sz w:val="24"/>
          <w:szCs w:val="24"/>
        </w:rPr>
        <w:t xml:space="preserve"> comporta uma fenomenalidade própria que é preciso atender se </w:t>
      </w:r>
      <w:proofErr w:type="spellStart"/>
      <w:r w:rsidR="00EC20A7" w:rsidRPr="00EC20A7">
        <w:rPr>
          <w:rFonts w:ascii="Times New Roman" w:hAnsi="Times New Roman" w:cs="Times New Roman"/>
          <w:sz w:val="24"/>
          <w:szCs w:val="24"/>
        </w:rPr>
        <w:t>queremos</w:t>
      </w:r>
      <w:proofErr w:type="spellEnd"/>
      <w:r w:rsidR="00EC20A7" w:rsidRPr="00EC20A7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EC20A7" w:rsidRPr="00EC20A7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EC20A7" w:rsidRPr="00EC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0A7" w:rsidRPr="00EC20A7">
        <w:rPr>
          <w:rFonts w:ascii="Times New Roman" w:hAnsi="Times New Roman" w:cs="Times New Roman"/>
          <w:sz w:val="24"/>
          <w:szCs w:val="24"/>
        </w:rPr>
        <w:t>diálogo</w:t>
      </w:r>
      <w:proofErr w:type="spellEnd"/>
      <w:r w:rsidR="00EC20A7" w:rsidRPr="00EC20A7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="00EC20A7" w:rsidRPr="00EC20A7">
        <w:rPr>
          <w:rFonts w:ascii="Times New Roman" w:hAnsi="Times New Roman" w:cs="Times New Roman"/>
          <w:sz w:val="24"/>
          <w:szCs w:val="24"/>
        </w:rPr>
        <w:t>filosofia</w:t>
      </w:r>
      <w:proofErr w:type="spellEnd"/>
      <w:r w:rsidR="00EC20A7" w:rsidRPr="00EC20A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C20A7" w:rsidRPr="00EC20A7">
        <w:rPr>
          <w:rFonts w:ascii="Times New Roman" w:hAnsi="Times New Roman" w:cs="Times New Roman"/>
          <w:sz w:val="24"/>
          <w:szCs w:val="24"/>
        </w:rPr>
        <w:t>clínica</w:t>
      </w:r>
      <w:proofErr w:type="spellEnd"/>
      <w:r w:rsidR="00EC20A7" w:rsidRPr="00EC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0A7" w:rsidRPr="00EC20A7">
        <w:rPr>
          <w:rFonts w:ascii="Times New Roman" w:hAnsi="Times New Roman" w:cs="Times New Roman"/>
          <w:sz w:val="24"/>
          <w:szCs w:val="24"/>
        </w:rPr>
        <w:t>encontre</w:t>
      </w:r>
      <w:proofErr w:type="spellEnd"/>
      <w:r w:rsidR="00EC20A7" w:rsidRPr="00EC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0A7" w:rsidRPr="00EC20A7">
        <w:rPr>
          <w:rFonts w:ascii="Times New Roman" w:hAnsi="Times New Roman" w:cs="Times New Roman"/>
          <w:sz w:val="24"/>
          <w:szCs w:val="24"/>
        </w:rPr>
        <w:t>espaço</w:t>
      </w:r>
      <w:proofErr w:type="spellEnd"/>
      <w:r w:rsidR="00EC20A7" w:rsidRPr="00EC20A7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EC20A7" w:rsidRPr="00EC20A7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EC20A7" w:rsidRPr="00EC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0A7" w:rsidRPr="00EC20A7">
        <w:rPr>
          <w:rFonts w:ascii="Times New Roman" w:hAnsi="Times New Roman" w:cs="Times New Roman"/>
          <w:sz w:val="24"/>
          <w:szCs w:val="24"/>
        </w:rPr>
        <w:t>viabilize</w:t>
      </w:r>
      <w:proofErr w:type="spellEnd"/>
      <w:r w:rsidR="00EC20A7" w:rsidRPr="00EC20A7">
        <w:rPr>
          <w:rFonts w:ascii="Times New Roman" w:hAnsi="Times New Roman" w:cs="Times New Roman"/>
          <w:sz w:val="24"/>
          <w:szCs w:val="24"/>
        </w:rPr>
        <w:t xml:space="preserve"> - a fenomenalidade da afetividade aponta nesse sentido. Um espaço no qual vamos operacionalizando nas práticas clínicas a fenomenologia, ambas não ignoram os desafios com que se veem confrontadas as nossas instituições </w:t>
      </w:r>
      <w:proofErr w:type="spellStart"/>
      <w:r w:rsidR="00EC20A7" w:rsidRPr="00EC20A7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EC20A7" w:rsidRPr="00EC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0A7" w:rsidRPr="00EC20A7">
        <w:rPr>
          <w:rFonts w:ascii="Times New Roman" w:hAnsi="Times New Roman" w:cs="Times New Roman"/>
          <w:sz w:val="24"/>
          <w:szCs w:val="24"/>
        </w:rPr>
        <w:t>casos</w:t>
      </w:r>
      <w:proofErr w:type="spellEnd"/>
      <w:r w:rsidR="00EC20A7" w:rsidRPr="00EC20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C20A7" w:rsidRPr="00EC20A7">
        <w:rPr>
          <w:rFonts w:ascii="Times New Roman" w:hAnsi="Times New Roman" w:cs="Times New Roman"/>
          <w:sz w:val="24"/>
          <w:szCs w:val="24"/>
        </w:rPr>
        <w:t>suicídio</w:t>
      </w:r>
      <w:proofErr w:type="spellEnd"/>
      <w:r w:rsidR="00EC20A7" w:rsidRPr="00EC20A7">
        <w:rPr>
          <w:rFonts w:ascii="Times New Roman" w:hAnsi="Times New Roman" w:cs="Times New Roman"/>
          <w:sz w:val="24"/>
          <w:szCs w:val="24"/>
        </w:rPr>
        <w:t>.</w:t>
      </w:r>
      <w:r w:rsidR="005F0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6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proofErr w:type="spellEnd"/>
      <w:r w:rsidR="00FE26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="00FE2694">
        <w:rPr>
          <w:rFonts w:ascii="Times New Roman" w:eastAsia="Times New Roman" w:hAnsi="Times New Roman" w:cs="Times New Roman"/>
          <w:color w:val="000000"/>
          <w:sz w:val="24"/>
          <w:szCs w:val="24"/>
        </w:rPr>
        <w:t>Suicídio</w:t>
      </w:r>
      <w:proofErr w:type="spellEnd"/>
      <w:r w:rsidR="00FE26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FE2694">
        <w:rPr>
          <w:rFonts w:ascii="Times New Roman" w:eastAsia="Times New Roman" w:hAnsi="Times New Roman" w:cs="Times New Roman"/>
          <w:color w:val="000000"/>
          <w:sz w:val="24"/>
          <w:szCs w:val="24"/>
        </w:rPr>
        <w:t>ideações</w:t>
      </w:r>
      <w:proofErr w:type="spellEnd"/>
      <w:r w:rsidR="00FE26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2694">
        <w:rPr>
          <w:rFonts w:ascii="Times New Roman" w:eastAsia="Times New Roman" w:hAnsi="Times New Roman" w:cs="Times New Roman"/>
          <w:color w:val="000000"/>
          <w:sz w:val="24"/>
          <w:szCs w:val="24"/>
        </w:rPr>
        <w:t>suicidas</w:t>
      </w:r>
      <w:proofErr w:type="spellEnd"/>
      <w:r w:rsidR="00FE2694">
        <w:rPr>
          <w:rFonts w:ascii="Times New Roman" w:eastAsia="Times New Roman" w:hAnsi="Times New Roman" w:cs="Times New Roman"/>
          <w:color w:val="000000"/>
          <w:sz w:val="24"/>
          <w:szCs w:val="24"/>
        </w:rPr>
        <w:t>; Universidade; Afetividade.</w:t>
      </w:r>
    </w:p>
    <w:p w14:paraId="474380DB" w14:textId="77777777" w:rsidR="00FE2694" w:rsidRDefault="00FE269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D3261E" w:rsidRDefault="00524A1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3F01FEE7" w14:textId="77777777" w:rsidR="00FE2694" w:rsidRDefault="00FE2694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01CDDC" w14:textId="49B513A2" w:rsidR="00FE2694" w:rsidRDefault="00FE2694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0A7">
        <w:rPr>
          <w:rFonts w:ascii="Times New Roman" w:eastAsia="Times New Roman" w:hAnsi="Times New Roman" w:cs="Times New Roman"/>
          <w:color w:val="000000"/>
          <w:sz w:val="24"/>
          <w:szCs w:val="24"/>
        </w:rPr>
        <w:t>Antúnez, A.E.A; Silva, N.H.L.P (2023). Suicídio – estudos e práticas de prevenção. São Paulo: Zagodoni.</w:t>
      </w:r>
    </w:p>
    <w:p w14:paraId="42BEF75B" w14:textId="33243F2B" w:rsidR="00A347E3" w:rsidRDefault="00A347E3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9817AF" w14:textId="4ABAC81F" w:rsidR="00A347E3" w:rsidRPr="00EC20A7" w:rsidRDefault="00A347E3" w:rsidP="00A347E3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Antúnez, A.E.A. (2023). </w:t>
      </w:r>
      <w:r w:rsidRPr="00A347E3">
        <w:rPr>
          <w:rFonts w:ascii="Times New Roman" w:eastAsia="Times New Roman" w:hAnsi="Times New Roman" w:cs="Times New Roman"/>
          <w:color w:val="000000"/>
          <w:sz w:val="24"/>
          <w:szCs w:val="24"/>
        </w:rPr>
        <w:t>Fenomenologia da vida e humanologia: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47E3">
        <w:rPr>
          <w:rFonts w:ascii="Times New Roman" w:eastAsia="Times New Roman" w:hAnsi="Times New Roman" w:cs="Times New Roman"/>
          <w:color w:val="000000"/>
          <w:sz w:val="24"/>
          <w:szCs w:val="24"/>
        </w:rPr>
        <w:t>tecitura de afetos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São José dos Campos: Busca Sentido Editora.</w:t>
      </w:r>
    </w:p>
    <w:p w14:paraId="77A4C11E" w14:textId="069194FD" w:rsidR="00FE2694" w:rsidRPr="00EC20A7" w:rsidRDefault="00FE2694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9973F1" w14:textId="77777777" w:rsidR="004E0F64" w:rsidRDefault="004E0F64" w:rsidP="004E0F64">
      <w:pPr>
        <w:jc w:val="both"/>
        <w:rPr>
          <w:rFonts w:ascii="Times New Roman" w:hAnsi="Times New Roman" w:cs="Times New Roman"/>
          <w:sz w:val="24"/>
          <w:szCs w:val="24"/>
        </w:rPr>
      </w:pPr>
      <w:r w:rsidRPr="00EC20A7">
        <w:rPr>
          <w:rFonts w:ascii="Times New Roman" w:hAnsi="Times New Roman" w:cs="Times New Roman"/>
          <w:sz w:val="24"/>
          <w:szCs w:val="24"/>
        </w:rPr>
        <w:t xml:space="preserve">Martins, F. (2021). Fenomenalidade da comunidade e reversibilidade dos fenómenos homicídio </w:t>
      </w:r>
    </w:p>
    <w:p w14:paraId="5C667A3E" w14:textId="699EDFD3" w:rsidR="00594985" w:rsidRDefault="004E0F64" w:rsidP="005F09E7">
      <w:pPr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0A7">
        <w:rPr>
          <w:rFonts w:ascii="Times New Roman" w:hAnsi="Times New Roman" w:cs="Times New Roman"/>
          <w:sz w:val="24"/>
          <w:szCs w:val="24"/>
        </w:rPr>
        <w:t xml:space="preserve">– suicídio. Cadernos III: Círculo fenomenológico da Vida e da Clínica / Núcleo de pesquisa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C20A7">
        <w:rPr>
          <w:rFonts w:ascii="Times New Roman" w:hAnsi="Times New Roman" w:cs="Times New Roman"/>
          <w:sz w:val="24"/>
          <w:szCs w:val="24"/>
        </w:rPr>
        <w:t xml:space="preserve">e laboratório Prosopon. / </w:t>
      </w:r>
      <w:proofErr w:type="spellStart"/>
      <w:r w:rsidRPr="00EC20A7">
        <w:rPr>
          <w:rFonts w:ascii="Times New Roman" w:hAnsi="Times New Roman" w:cs="Times New Roman"/>
          <w:sz w:val="24"/>
          <w:szCs w:val="24"/>
        </w:rPr>
        <w:t>Instituto</w:t>
      </w:r>
      <w:proofErr w:type="spellEnd"/>
      <w:r w:rsidRPr="00EC20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20A7">
        <w:rPr>
          <w:rFonts w:ascii="Times New Roman" w:hAnsi="Times New Roman" w:cs="Times New Roman"/>
          <w:sz w:val="24"/>
          <w:szCs w:val="24"/>
        </w:rPr>
        <w:t>Psicologia</w:t>
      </w:r>
      <w:proofErr w:type="spellEnd"/>
      <w:r w:rsidRPr="00EC20A7">
        <w:rPr>
          <w:rFonts w:ascii="Times New Roman" w:hAnsi="Times New Roman" w:cs="Times New Roman"/>
          <w:sz w:val="24"/>
          <w:szCs w:val="24"/>
        </w:rPr>
        <w:t xml:space="preserve"> da Universidade de São Paulo - São Paulo, 2021. 255 p. ISBN: 978-65-87596-20-4 DOI: 10.46597/9786587596204.  p.136-148</w:t>
      </w:r>
      <w:bookmarkStart w:id="1" w:name="_GoBack"/>
      <w:bookmarkEnd w:id="1"/>
    </w:p>
    <w:sectPr w:rsidR="00594985">
      <w:headerReference w:type="default" r:id="rId7"/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BDCCB" w14:textId="77777777" w:rsidR="00642571" w:rsidRDefault="00642571">
      <w:r>
        <w:separator/>
      </w:r>
    </w:p>
  </w:endnote>
  <w:endnote w:type="continuationSeparator" w:id="0">
    <w:p w14:paraId="29B06D23" w14:textId="77777777" w:rsidR="00642571" w:rsidRDefault="0064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C97AE" w14:textId="77777777" w:rsidR="00642571" w:rsidRDefault="00642571">
      <w:r>
        <w:separator/>
      </w:r>
    </w:p>
  </w:footnote>
  <w:footnote w:type="continuationSeparator" w:id="0">
    <w:p w14:paraId="37F0749E" w14:textId="77777777" w:rsidR="00642571" w:rsidRDefault="00642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F" w14:textId="77777777" w:rsidR="00D3261E" w:rsidRDefault="00642571">
    <w:r>
      <w:pict w14:anchorId="74B20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53.6pt;height:461.0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1E"/>
    <w:rsid w:val="00054D03"/>
    <w:rsid w:val="000E3DEF"/>
    <w:rsid w:val="002A6698"/>
    <w:rsid w:val="004E0F64"/>
    <w:rsid w:val="00524A1B"/>
    <w:rsid w:val="00594985"/>
    <w:rsid w:val="005F09E7"/>
    <w:rsid w:val="00642571"/>
    <w:rsid w:val="006C1C1D"/>
    <w:rsid w:val="00845B40"/>
    <w:rsid w:val="00862FC2"/>
    <w:rsid w:val="0095051B"/>
    <w:rsid w:val="00A347E3"/>
    <w:rsid w:val="00A7567E"/>
    <w:rsid w:val="00AF2081"/>
    <w:rsid w:val="00D3261E"/>
    <w:rsid w:val="00E33290"/>
    <w:rsid w:val="00EC20A7"/>
    <w:rsid w:val="00FE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2DE9E6"/>
  <w15:docId w15:val="{C516B688-225D-4F8E-9799-5517AFB1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NormalWeb">
    <w:name w:val="Normal (Web)"/>
    <w:pPr>
      <w:spacing w:beforeAutospacing="1" w:afterAutospacing="1"/>
    </w:pPr>
    <w:rPr>
      <w:rFonts w:cs="Times New Roman"/>
      <w:szCs w:val="24"/>
      <w:lang w:val="en-US" w:eastAsia="zh-CN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alk-title">
    <w:name w:val="talk-title"/>
    <w:basedOn w:val="Fontepargpadro"/>
    <w:rsid w:val="00A7567E"/>
  </w:style>
  <w:style w:type="character" w:customStyle="1" w:styleId="tipo-programacao">
    <w:name w:val="tipo-programacao"/>
    <w:basedOn w:val="Fontepargpadro"/>
    <w:rsid w:val="00A75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mLiy0G1WncFv0B8mO8H/BYJjGA==">CgMxLjAyCGguZ2pkZ3hzOAByITFhcV9HYmh4a1RuSzJrVmtWMkRDY2JRVU9yMk1QWWMzZQ==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Avaliador</dc:creator>
  <cp:lastModifiedBy>Andres</cp:lastModifiedBy>
  <cp:revision>5</cp:revision>
  <dcterms:created xsi:type="dcterms:W3CDTF">2023-10-10T10:33:00Z</dcterms:created>
  <dcterms:modified xsi:type="dcterms:W3CDTF">2023-10-10T11:16:00Z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DF1D3592AF734FFEA39BA30076ECF9B3</vt:lpwstr>
  </property>
</Properties>
</file>