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009FD487" w:rsidR="003D1B95" w:rsidRPr="00E0357A" w:rsidRDefault="000358B5" w:rsidP="00FE4F7D">
      <w:pPr>
        <w:pStyle w:val="Ttulo1"/>
      </w:pPr>
      <w:bookmarkStart w:id="0" w:name="OLE_LINK3"/>
      <w:bookmarkStart w:id="1" w:name="OLE_LINK4"/>
      <w:r w:rsidRPr="000358B5">
        <w:t>ESTRATÉGIAS DE PREVENÇÃO E TRATAMENTO DE COMPLICAÇÕES PÓS-OPERATÓRIAS</w:t>
      </w:r>
    </w:p>
    <w:p w14:paraId="743C423C" w14:textId="3C0B8FEC" w:rsidR="004623CF" w:rsidRPr="000358B5" w:rsidRDefault="000358B5" w:rsidP="00FE4F7D">
      <w:pPr>
        <w:pStyle w:val="Subttulo"/>
        <w:rPr>
          <w:lang w:val="en-US"/>
        </w:rPr>
      </w:pPr>
      <w:bookmarkStart w:id="2" w:name="_Hlk124513962"/>
      <w:bookmarkEnd w:id="0"/>
      <w:bookmarkEnd w:id="1"/>
      <w:r w:rsidRPr="000358B5">
        <w:rPr>
          <w:lang w:val="en-US"/>
        </w:rPr>
        <w:t>STRATEGIES FOR PREVENTION AND TREATMENT OF POSTOPERATIVE COMPLICATIONS</w:t>
      </w:r>
    </w:p>
    <w:bookmarkEnd w:id="2"/>
    <w:p w14:paraId="46C5DD66" w14:textId="77777777" w:rsidR="0062001B" w:rsidRPr="000358B5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2FCB7795" w14:textId="183C76D9" w:rsidR="00F06270" w:rsidRDefault="000358B5" w:rsidP="00F06270">
      <w:pPr>
        <w:pStyle w:val="NOMES"/>
      </w:pPr>
      <w:bookmarkStart w:id="3" w:name="_Hlk151639566"/>
      <w:r>
        <w:t xml:space="preserve">Julia </w:t>
      </w:r>
      <w:proofErr w:type="spellStart"/>
      <w:r>
        <w:t>Miola</w:t>
      </w:r>
      <w:proofErr w:type="spellEnd"/>
      <w:r>
        <w:t>, Centro Universitário ZARNS</w:t>
      </w:r>
    </w:p>
    <w:p w14:paraId="4B10F210" w14:textId="75A18574" w:rsidR="009D6DD9" w:rsidRDefault="00653B55" w:rsidP="009D6DD9">
      <w:pPr>
        <w:pStyle w:val="NOMES"/>
      </w:pPr>
      <w:r>
        <w:t xml:space="preserve">George </w:t>
      </w:r>
      <w:proofErr w:type="spellStart"/>
      <w:r>
        <w:t>Antonios</w:t>
      </w:r>
      <w:proofErr w:type="spellEnd"/>
      <w:r>
        <w:t xml:space="preserve"> Ferreira </w:t>
      </w:r>
      <w:proofErr w:type="spellStart"/>
      <w:r>
        <w:t>Issa</w:t>
      </w:r>
      <w:proofErr w:type="spellEnd"/>
      <w:r>
        <w:t xml:space="preserve"> </w:t>
      </w:r>
      <w:proofErr w:type="spellStart"/>
      <w:r>
        <w:t>Haonat</w:t>
      </w:r>
      <w:proofErr w:type="spellEnd"/>
      <w:r>
        <w:t xml:space="preserve">, </w:t>
      </w:r>
      <w:proofErr w:type="spellStart"/>
      <w:r>
        <w:t>Afya</w:t>
      </w:r>
      <w:proofErr w:type="spellEnd"/>
      <w:r>
        <w:t xml:space="preserve"> </w:t>
      </w:r>
      <w:proofErr w:type="spellStart"/>
      <w:r>
        <w:t>Fauldade</w:t>
      </w:r>
      <w:proofErr w:type="spellEnd"/>
      <w:r>
        <w:t xml:space="preserve"> de Ciências Médicas de Palmas</w:t>
      </w:r>
    </w:p>
    <w:p w14:paraId="5C890EFC" w14:textId="77777777" w:rsidR="00653B55" w:rsidRDefault="00653B55" w:rsidP="00FD4998">
      <w:pPr>
        <w:pStyle w:val="NOMES"/>
      </w:pPr>
      <w:proofErr w:type="spellStart"/>
      <w:r w:rsidRPr="00653B55">
        <w:t>Odinelia</w:t>
      </w:r>
      <w:proofErr w:type="spellEnd"/>
      <w:r w:rsidRPr="00653B55">
        <w:t xml:space="preserve"> Souza Diniz</w:t>
      </w:r>
      <w:r>
        <w:t>, Faculdade Pitágoras São Luís</w:t>
      </w:r>
    </w:p>
    <w:p w14:paraId="23BA4BBB" w14:textId="24A7F1BF" w:rsidR="00D94957" w:rsidRDefault="00653B55" w:rsidP="00FE4F7D">
      <w:pPr>
        <w:pStyle w:val="NOMES"/>
      </w:pPr>
      <w:r w:rsidRPr="00653B55">
        <w:t>Giovanna Almeida Anjos Farias</w:t>
      </w:r>
      <w:r>
        <w:t xml:space="preserve">, </w:t>
      </w:r>
      <w:r>
        <w:t>Centro Universitário ZARNS</w:t>
      </w:r>
    </w:p>
    <w:p w14:paraId="303CC66A" w14:textId="25CA355C" w:rsidR="00653B55" w:rsidRDefault="00653B55" w:rsidP="00FE4F7D">
      <w:pPr>
        <w:pStyle w:val="NOMES"/>
      </w:pPr>
      <w:r w:rsidRPr="00653B55">
        <w:t xml:space="preserve">Rafaela Lívia </w:t>
      </w:r>
      <w:proofErr w:type="spellStart"/>
      <w:r w:rsidRPr="00653B55">
        <w:t>Marolla</w:t>
      </w:r>
      <w:proofErr w:type="spellEnd"/>
      <w:r>
        <w:t xml:space="preserve">, </w:t>
      </w:r>
      <w:proofErr w:type="spellStart"/>
      <w:r>
        <w:t>Claretiano</w:t>
      </w:r>
      <w:proofErr w:type="spellEnd"/>
      <w:r>
        <w:t xml:space="preserve"> Centro Universitário</w:t>
      </w:r>
    </w:p>
    <w:p w14:paraId="66FDD2DF" w14:textId="77777777" w:rsidR="00653B55" w:rsidRDefault="00653B55" w:rsidP="00653B55">
      <w:pPr>
        <w:pStyle w:val="NOMES"/>
      </w:pPr>
      <w:r>
        <w:t xml:space="preserve">Mariana Gabriela Apolinário Mian, </w:t>
      </w:r>
      <w:proofErr w:type="spellStart"/>
      <w:r>
        <w:t>Claretiano</w:t>
      </w:r>
      <w:proofErr w:type="spellEnd"/>
      <w:r>
        <w:t xml:space="preserve"> Centro Universitário</w:t>
      </w:r>
    </w:p>
    <w:p w14:paraId="6FECE487" w14:textId="720EAB9C" w:rsidR="00653B55" w:rsidRDefault="00653B55" w:rsidP="00653B55">
      <w:pPr>
        <w:pStyle w:val="NOMES"/>
      </w:pPr>
      <w:r>
        <w:t xml:space="preserve">Tales Henrique </w:t>
      </w:r>
      <w:proofErr w:type="spellStart"/>
      <w:r>
        <w:t>Piekala</w:t>
      </w:r>
      <w:proofErr w:type="spellEnd"/>
      <w:r>
        <w:t xml:space="preserve">, Fundação Universidade Regional de </w:t>
      </w:r>
      <w:proofErr w:type="spellStart"/>
      <w:r>
        <w:t>Blumenal</w:t>
      </w:r>
      <w:proofErr w:type="spellEnd"/>
    </w:p>
    <w:p w14:paraId="6A669280" w14:textId="3851360E" w:rsidR="00653B55" w:rsidRDefault="00653B55" w:rsidP="00653B55">
      <w:pPr>
        <w:pStyle w:val="NOMES"/>
      </w:pPr>
      <w:r w:rsidRPr="00653B55">
        <w:t>Marlon Otavio Reis da Silva</w:t>
      </w:r>
      <w:r>
        <w:t>, Universidade Federal do Amazonas</w:t>
      </w:r>
    </w:p>
    <w:p w14:paraId="1EA74036" w14:textId="6B9D3D3E" w:rsidR="00653B55" w:rsidRDefault="00653B55" w:rsidP="00653B55">
      <w:pPr>
        <w:pStyle w:val="NOMES"/>
      </w:pPr>
      <w:r w:rsidRPr="00653B55">
        <w:t xml:space="preserve">Deivid Joaquim </w:t>
      </w:r>
      <w:proofErr w:type="spellStart"/>
      <w:r w:rsidRPr="00653B55">
        <w:t>Guessi</w:t>
      </w:r>
      <w:proofErr w:type="spellEnd"/>
      <w:r>
        <w:t xml:space="preserve">, </w:t>
      </w:r>
      <w:r w:rsidRPr="00653B55">
        <w:t>Universidade do Sul de Santa Catarina</w:t>
      </w:r>
    </w:p>
    <w:p w14:paraId="0BB129B6" w14:textId="7B52CD97" w:rsidR="00653B55" w:rsidRDefault="00653B55" w:rsidP="00653B55">
      <w:pPr>
        <w:pStyle w:val="NOMES"/>
      </w:pPr>
      <w:r w:rsidRPr="00653B55">
        <w:t>Rosane Campista Gomes</w:t>
      </w:r>
      <w:r>
        <w:t>, UNIREDENTOR</w:t>
      </w:r>
    </w:p>
    <w:p w14:paraId="50D66F3F" w14:textId="77777777" w:rsidR="00653B55" w:rsidRDefault="00653B55" w:rsidP="00653B55">
      <w:pPr>
        <w:pStyle w:val="NOMES"/>
      </w:pPr>
    </w:p>
    <w:p w14:paraId="756C57F4" w14:textId="77777777" w:rsidR="00A71C51" w:rsidRPr="008D1C8C" w:rsidRDefault="00A71C51" w:rsidP="00FE4F7D">
      <w:pPr>
        <w:pStyle w:val="NOMES"/>
        <w:rPr>
          <w:vertAlign w:val="superscript"/>
        </w:rPr>
      </w:pPr>
    </w:p>
    <w:bookmarkEnd w:id="3"/>
    <w:p w14:paraId="1E2EAA2F" w14:textId="52F3AD18" w:rsidR="004610A6" w:rsidRPr="00031A21" w:rsidRDefault="000358B5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58B5">
        <w:rPr>
          <w:rFonts w:ascii="Times New Roman" w:eastAsia="Times New Roman" w:hAnsi="Times New Roman" w:cs="Times New Roman"/>
          <w:bCs/>
          <w:sz w:val="20"/>
          <w:szCs w:val="20"/>
        </w:rPr>
        <w:t>juliamiola2043@hotmail.com</w:t>
      </w:r>
    </w:p>
    <w:p w14:paraId="4999CEC0" w14:textId="77777777" w:rsidR="009D6DD9" w:rsidRPr="00031A21" w:rsidRDefault="009D6DD9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6CB2D780" w14:textId="5C0CF778" w:rsidR="000358B5" w:rsidRDefault="000358B5" w:rsidP="00855190">
      <w:pPr>
        <w:pStyle w:val="RESUMO"/>
        <w:rPr>
          <w:b/>
        </w:rPr>
      </w:pPr>
      <w:r w:rsidRPr="000358B5">
        <w:rPr>
          <w:b/>
        </w:rPr>
        <w:t xml:space="preserve">Introdução: </w:t>
      </w:r>
      <w:r w:rsidRPr="000358B5">
        <w:rPr>
          <w:bCs w:val="0"/>
        </w:rPr>
        <w:t>As complicações pós-operatórias representam um desafio significativo na prática cirúrgica, aumentando o risco de morbidade, mortalidade e prolongamento da hospitalização. Estratégias eficazes de prevenção e tratamento são essenciais para melhorar os resultados clínicos e a qualidade de vida dos pacientes submetidos a procedimentos cirúrgicos.</w:t>
      </w:r>
      <w:r>
        <w:rPr>
          <w:b/>
        </w:rPr>
        <w:t xml:space="preserve"> </w:t>
      </w:r>
      <w:r w:rsidRPr="000358B5">
        <w:rPr>
          <w:b/>
        </w:rPr>
        <w:t xml:space="preserve">Objetivo: </w:t>
      </w:r>
      <w:r w:rsidRPr="000358B5">
        <w:rPr>
          <w:bCs w:val="0"/>
        </w:rPr>
        <w:t>Este estudo visa revisar as estratégias de prevenção e tratamento de complicações pós-operatórias. O objetivo é analisar a eficácia e a aplicabilidade dessas estratégias na redução da incidência e gravidade das complicações, bem como na melhoria dos desfechos clínicos e na recuperação dos pacientes.</w:t>
      </w:r>
      <w:r>
        <w:rPr>
          <w:b/>
        </w:rPr>
        <w:t xml:space="preserve"> </w:t>
      </w:r>
      <w:r w:rsidRPr="000358B5">
        <w:rPr>
          <w:b/>
        </w:rPr>
        <w:t xml:space="preserve">Metodologia: </w:t>
      </w:r>
      <w:r w:rsidRPr="000358B5">
        <w:rPr>
          <w:bCs w:val="0"/>
        </w:rPr>
        <w:t>Trata-se de uma revisão integrativa da literatura conduzida nas bases de dados LILACS, BDENF e MEDLINE. Utilizamos os Descritores em Ciências da Saúde (</w:t>
      </w:r>
      <w:proofErr w:type="spellStart"/>
      <w:r w:rsidRPr="000358B5">
        <w:rPr>
          <w:bCs w:val="0"/>
        </w:rPr>
        <w:t>DeCS</w:t>
      </w:r>
      <w:proofErr w:type="spellEnd"/>
      <w:r w:rsidRPr="000358B5">
        <w:rPr>
          <w:bCs w:val="0"/>
        </w:rPr>
        <w:t>) "Complicações Pós-Operatórias" e "Prevenção e Controle", combinados pelo operador boleando AND. Foram incluídos artigos disponíveis online nos idiomas português, espanhol e inglês, publicados nos últimos dez anos (2014-2024), que abordavam as estratégias de prevenção e tratamento de complicações pós-operatórias em diferentes especialidades cirúrgicas.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estudos.</w:t>
      </w:r>
      <w:r>
        <w:rPr>
          <w:b/>
        </w:rPr>
        <w:t xml:space="preserve"> R</w:t>
      </w:r>
      <w:r w:rsidRPr="000358B5">
        <w:rPr>
          <w:b/>
        </w:rPr>
        <w:t>esultados</w:t>
      </w:r>
      <w:r>
        <w:rPr>
          <w:b/>
        </w:rPr>
        <w:t xml:space="preserve"> e Discussão</w:t>
      </w:r>
      <w:r w:rsidRPr="000358B5">
        <w:rPr>
          <w:b/>
        </w:rPr>
        <w:t xml:space="preserve">: </w:t>
      </w:r>
      <w:r w:rsidRPr="000358B5">
        <w:rPr>
          <w:bCs w:val="0"/>
        </w:rPr>
        <w:t>Os resultados desta revisão destacam várias estratégias eficazes de prevenção e tratamento de complicações pós-operatórias, incluindo medidas perioperatórias, uso de protocolos de manejo perioperatório, técnicas cirúrgicas avançadas, terapia farmacológica e intervenções não farmacológicas. A discussão aborda a importância da identificação precoce de fatores de risco, a individualização do manejo de cada paciente e a abordagem multidisciplinar para otimizar os resultados.</w:t>
      </w:r>
      <w:r w:rsidRPr="000358B5">
        <w:rPr>
          <w:bCs w:val="0"/>
        </w:rPr>
        <w:t xml:space="preserve"> </w:t>
      </w:r>
      <w:r w:rsidRPr="000358B5">
        <w:rPr>
          <w:b/>
        </w:rPr>
        <w:t xml:space="preserve">Considerações Finais: </w:t>
      </w:r>
      <w:r w:rsidRPr="000358B5">
        <w:rPr>
          <w:bCs w:val="0"/>
        </w:rPr>
        <w:t>Concluímos que a implementação de estratégias eficazes de prevenção e tratamento de complicações pós-operatórias é fundamental para melhorar os desfechos clínicos e reduzir os custos associados à cirurgia. No entanto, são necessárias mais pesquisas para avaliar a eficácia a longo prazo dessas estratégias e sua aplicabilidade em diferentes contextos clínicos. A abordagem multidisciplinar e a individualização do cuidado são essenciais para garantir uma cirurgia segura e bem-sucedida.</w:t>
      </w:r>
    </w:p>
    <w:p w14:paraId="17977C96" w14:textId="5234B0BF" w:rsidR="00D95325" w:rsidRPr="000358B5" w:rsidRDefault="004623CF" w:rsidP="00855190">
      <w:pPr>
        <w:pStyle w:val="RESUMO"/>
        <w:rPr>
          <w:b/>
        </w:rPr>
      </w:pPr>
      <w:r w:rsidRPr="00A71C51">
        <w:rPr>
          <w:b/>
          <w:bCs w:val="0"/>
        </w:rPr>
        <w:t>Palavras-chave:</w:t>
      </w:r>
      <w:r w:rsidRPr="00E63039">
        <w:t xml:space="preserve"> </w:t>
      </w:r>
      <w:r w:rsidR="000358B5">
        <w:t>Complicações Pós-Operatórias</w:t>
      </w:r>
      <w:r w:rsidR="00690256">
        <w:t xml:space="preserve">; Cirurgia; </w:t>
      </w:r>
      <w:r w:rsidR="000358B5">
        <w:t>Prevenção e Controle.</w:t>
      </w:r>
    </w:p>
    <w:sectPr w:rsidR="00D95325" w:rsidRPr="000358B5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551E" w14:textId="77777777" w:rsidR="00AF4871" w:rsidRDefault="00AF4871" w:rsidP="00A90A3E">
      <w:r>
        <w:separator/>
      </w:r>
    </w:p>
  </w:endnote>
  <w:endnote w:type="continuationSeparator" w:id="0">
    <w:p w14:paraId="27B57AD9" w14:textId="77777777" w:rsidR="00AF4871" w:rsidRDefault="00AF4871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E019" w14:textId="77777777" w:rsidR="00AF4871" w:rsidRDefault="00AF4871" w:rsidP="00A90A3E">
      <w:r>
        <w:separator/>
      </w:r>
    </w:p>
  </w:footnote>
  <w:footnote w:type="continuationSeparator" w:id="0">
    <w:p w14:paraId="56D9CDA6" w14:textId="77777777" w:rsidR="00AF4871" w:rsidRDefault="00AF4871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AF4871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31A21"/>
    <w:rsid w:val="000354B8"/>
    <w:rsid w:val="000358B5"/>
    <w:rsid w:val="000A4FA4"/>
    <w:rsid w:val="000C7B36"/>
    <w:rsid w:val="000E3C28"/>
    <w:rsid w:val="0010043C"/>
    <w:rsid w:val="00102227"/>
    <w:rsid w:val="00110737"/>
    <w:rsid w:val="001344CD"/>
    <w:rsid w:val="00155956"/>
    <w:rsid w:val="001926E5"/>
    <w:rsid w:val="00194339"/>
    <w:rsid w:val="001E1517"/>
    <w:rsid w:val="001E1A56"/>
    <w:rsid w:val="00244FCE"/>
    <w:rsid w:val="00252A41"/>
    <w:rsid w:val="002C3B9C"/>
    <w:rsid w:val="002D5075"/>
    <w:rsid w:val="002E0130"/>
    <w:rsid w:val="003205D4"/>
    <w:rsid w:val="00322038"/>
    <w:rsid w:val="00352EE7"/>
    <w:rsid w:val="003D1B95"/>
    <w:rsid w:val="004017EE"/>
    <w:rsid w:val="004566AC"/>
    <w:rsid w:val="004610A6"/>
    <w:rsid w:val="004623CF"/>
    <w:rsid w:val="004734DB"/>
    <w:rsid w:val="004D72B9"/>
    <w:rsid w:val="004E2E0D"/>
    <w:rsid w:val="0051457C"/>
    <w:rsid w:val="005257F3"/>
    <w:rsid w:val="00531B2E"/>
    <w:rsid w:val="00533968"/>
    <w:rsid w:val="005B693C"/>
    <w:rsid w:val="005C5D26"/>
    <w:rsid w:val="005D3D57"/>
    <w:rsid w:val="0062001B"/>
    <w:rsid w:val="00634B71"/>
    <w:rsid w:val="00653B55"/>
    <w:rsid w:val="00690256"/>
    <w:rsid w:val="00691382"/>
    <w:rsid w:val="006A38B4"/>
    <w:rsid w:val="006D67D8"/>
    <w:rsid w:val="00745B37"/>
    <w:rsid w:val="00760CC9"/>
    <w:rsid w:val="00772190"/>
    <w:rsid w:val="0079006F"/>
    <w:rsid w:val="00791AFB"/>
    <w:rsid w:val="007977D8"/>
    <w:rsid w:val="007A2859"/>
    <w:rsid w:val="007B065B"/>
    <w:rsid w:val="007B3421"/>
    <w:rsid w:val="007B55B2"/>
    <w:rsid w:val="007C68D4"/>
    <w:rsid w:val="007E3C68"/>
    <w:rsid w:val="00816758"/>
    <w:rsid w:val="00855190"/>
    <w:rsid w:val="00885C7C"/>
    <w:rsid w:val="0089490C"/>
    <w:rsid w:val="008B5DC0"/>
    <w:rsid w:val="008D1C8C"/>
    <w:rsid w:val="00935DE4"/>
    <w:rsid w:val="00956358"/>
    <w:rsid w:val="0096391C"/>
    <w:rsid w:val="009759A6"/>
    <w:rsid w:val="00995CB2"/>
    <w:rsid w:val="009A7FB7"/>
    <w:rsid w:val="009D6DD9"/>
    <w:rsid w:val="009F57DA"/>
    <w:rsid w:val="00A36628"/>
    <w:rsid w:val="00A541F5"/>
    <w:rsid w:val="00A71C51"/>
    <w:rsid w:val="00A90A3E"/>
    <w:rsid w:val="00AE5952"/>
    <w:rsid w:val="00AF4871"/>
    <w:rsid w:val="00B56DF9"/>
    <w:rsid w:val="00B60D7C"/>
    <w:rsid w:val="00C02D65"/>
    <w:rsid w:val="00C21D99"/>
    <w:rsid w:val="00C5709E"/>
    <w:rsid w:val="00C66868"/>
    <w:rsid w:val="00C737B0"/>
    <w:rsid w:val="00CA0D17"/>
    <w:rsid w:val="00CB1BFB"/>
    <w:rsid w:val="00CB3397"/>
    <w:rsid w:val="00CD338B"/>
    <w:rsid w:val="00CD5082"/>
    <w:rsid w:val="00D11226"/>
    <w:rsid w:val="00D11D06"/>
    <w:rsid w:val="00D177CA"/>
    <w:rsid w:val="00D25C4D"/>
    <w:rsid w:val="00D611EC"/>
    <w:rsid w:val="00D94957"/>
    <w:rsid w:val="00D95325"/>
    <w:rsid w:val="00D978FB"/>
    <w:rsid w:val="00DA270D"/>
    <w:rsid w:val="00DA6708"/>
    <w:rsid w:val="00DB07A4"/>
    <w:rsid w:val="00DC37BE"/>
    <w:rsid w:val="00DD7326"/>
    <w:rsid w:val="00E0357A"/>
    <w:rsid w:val="00E269F0"/>
    <w:rsid w:val="00E63039"/>
    <w:rsid w:val="00E7122D"/>
    <w:rsid w:val="00E85E46"/>
    <w:rsid w:val="00EC0D4E"/>
    <w:rsid w:val="00ED2BE0"/>
    <w:rsid w:val="00F06270"/>
    <w:rsid w:val="00F569D6"/>
    <w:rsid w:val="00F57224"/>
    <w:rsid w:val="00FA7D4D"/>
    <w:rsid w:val="00FB26D6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B5"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2024-04-21T18:28:00Z</dcterms:created>
  <dcterms:modified xsi:type="dcterms:W3CDTF">2024-04-21T18:28:00Z</dcterms:modified>
</cp:coreProperties>
</file>