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F2623" w14:textId="77777777" w:rsidR="00325C71" w:rsidRPr="00325C71" w:rsidRDefault="00325C71" w:rsidP="00325C71">
      <w:pPr>
        <w:shd w:val="clear" w:color="auto" w:fill="FFFFFF"/>
        <w:spacing w:before="220" w:after="0" w:line="240" w:lineRule="auto"/>
        <w:ind w:right="280"/>
        <w:jc w:val="center"/>
        <w:rPr>
          <w:rFonts w:ascii="Times New Roman" w:eastAsia="Times New Roman" w:hAnsi="Times New Roman" w:cs="Times New Roman"/>
          <w:kern w:val="0"/>
          <w:sz w:val="24"/>
          <w:szCs w:val="24"/>
          <w:lang w:eastAsia="pt-BR"/>
          <w14:ligatures w14:val="none"/>
        </w:rPr>
      </w:pPr>
      <w:r w:rsidRPr="00325C71">
        <w:rPr>
          <w:rFonts w:ascii="Times New Roman" w:eastAsia="Times New Roman" w:hAnsi="Times New Roman" w:cs="Times New Roman"/>
          <w:b/>
          <w:bCs/>
          <w:color w:val="000000"/>
          <w:kern w:val="0"/>
          <w:sz w:val="24"/>
          <w:szCs w:val="24"/>
          <w:lang w:eastAsia="pt-BR"/>
          <w14:ligatures w14:val="none"/>
        </w:rPr>
        <w:t>ANÁLISE DAS INTERNAÇÕES POR ENDOMETRIOSE</w:t>
      </w:r>
      <w:r w:rsidRPr="00325C71">
        <w:rPr>
          <w:rFonts w:ascii="Times New Roman" w:eastAsia="Times New Roman" w:hAnsi="Times New Roman" w:cs="Times New Roman"/>
          <w:b/>
          <w:bCs/>
          <w:color w:val="000000"/>
          <w:kern w:val="0"/>
          <w:sz w:val="24"/>
          <w:szCs w:val="24"/>
          <w:shd w:val="clear" w:color="auto" w:fill="FFFFFF"/>
          <w:lang w:eastAsia="pt-BR"/>
          <w14:ligatures w14:val="none"/>
        </w:rPr>
        <w:t xml:space="preserve"> SEGUNDO FAIXA ETÁRIA E COR </w:t>
      </w:r>
    </w:p>
    <w:p w14:paraId="7B36ECB2" w14:textId="77777777" w:rsidR="00325C71" w:rsidRPr="00325C71" w:rsidRDefault="00325C71" w:rsidP="00325C71">
      <w:pPr>
        <w:shd w:val="clear" w:color="auto" w:fill="FFFFFF"/>
        <w:spacing w:after="0" w:line="240" w:lineRule="auto"/>
        <w:rPr>
          <w:rFonts w:ascii="Times New Roman" w:eastAsia="Times New Roman" w:hAnsi="Times New Roman" w:cs="Times New Roman"/>
          <w:kern w:val="0"/>
          <w:sz w:val="24"/>
          <w:szCs w:val="24"/>
          <w:lang w:eastAsia="pt-BR"/>
          <w14:ligatures w14:val="none"/>
        </w:rPr>
      </w:pPr>
      <w:r w:rsidRPr="00325C71">
        <w:rPr>
          <w:rFonts w:ascii="Times New Roman" w:eastAsia="Times New Roman" w:hAnsi="Times New Roman" w:cs="Times New Roman"/>
          <w:color w:val="000000"/>
          <w:kern w:val="0"/>
          <w:sz w:val="24"/>
          <w:szCs w:val="24"/>
          <w:lang w:eastAsia="pt-BR"/>
          <w14:ligatures w14:val="none"/>
        </w:rPr>
        <w:t> </w:t>
      </w:r>
    </w:p>
    <w:p w14:paraId="05235CA8" w14:textId="77777777" w:rsidR="00325C71" w:rsidRPr="00325C71" w:rsidRDefault="00325C71" w:rsidP="00325C71">
      <w:pPr>
        <w:shd w:val="clear" w:color="auto" w:fill="FFFFFF"/>
        <w:spacing w:after="0" w:line="240" w:lineRule="auto"/>
        <w:rPr>
          <w:rFonts w:ascii="Times New Roman" w:eastAsia="Times New Roman" w:hAnsi="Times New Roman" w:cs="Times New Roman"/>
          <w:kern w:val="0"/>
          <w:sz w:val="24"/>
          <w:szCs w:val="24"/>
          <w:lang w:eastAsia="pt-BR"/>
          <w14:ligatures w14:val="none"/>
        </w:rPr>
      </w:pPr>
      <w:r w:rsidRPr="00325C71">
        <w:rPr>
          <w:rFonts w:ascii="Times New Roman" w:eastAsia="Times New Roman" w:hAnsi="Times New Roman" w:cs="Times New Roman"/>
          <w:color w:val="000000"/>
          <w:kern w:val="0"/>
          <w:sz w:val="24"/>
          <w:szCs w:val="24"/>
          <w:lang w:eastAsia="pt-BR"/>
          <w14:ligatures w14:val="none"/>
        </w:rPr>
        <w:t> </w:t>
      </w:r>
    </w:p>
    <w:p w14:paraId="38A65367" w14:textId="77777777" w:rsidR="00325C71" w:rsidRPr="00325C71" w:rsidRDefault="00325C71" w:rsidP="00325C71">
      <w:pPr>
        <w:shd w:val="clear" w:color="auto" w:fill="FFFFFF"/>
        <w:spacing w:after="0" w:line="240" w:lineRule="auto"/>
        <w:ind w:left="200" w:right="700"/>
        <w:jc w:val="center"/>
        <w:rPr>
          <w:rFonts w:ascii="Times New Roman" w:eastAsia="Times New Roman" w:hAnsi="Times New Roman" w:cs="Times New Roman"/>
          <w:b/>
          <w:bCs/>
          <w:kern w:val="0"/>
          <w:sz w:val="24"/>
          <w:szCs w:val="24"/>
          <w:lang w:eastAsia="pt-BR"/>
          <w14:ligatures w14:val="none"/>
        </w:rPr>
      </w:pPr>
      <w:r w:rsidRPr="00325C71">
        <w:rPr>
          <w:rFonts w:ascii="Times New Roman" w:eastAsia="Times New Roman" w:hAnsi="Times New Roman" w:cs="Times New Roman"/>
          <w:b/>
          <w:bCs/>
          <w:color w:val="000000"/>
          <w:kern w:val="0"/>
          <w:sz w:val="24"/>
          <w:szCs w:val="24"/>
          <w:lang w:eastAsia="pt-BR"/>
          <w14:ligatures w14:val="none"/>
        </w:rPr>
        <w:t xml:space="preserve">Elisa Rodrigues Müller¹, Beatriz </w:t>
      </w:r>
      <w:proofErr w:type="spellStart"/>
      <w:r w:rsidRPr="00325C71">
        <w:rPr>
          <w:rFonts w:ascii="Times New Roman" w:eastAsia="Times New Roman" w:hAnsi="Times New Roman" w:cs="Times New Roman"/>
          <w:b/>
          <w:bCs/>
          <w:color w:val="000000"/>
          <w:kern w:val="0"/>
          <w:sz w:val="24"/>
          <w:szCs w:val="24"/>
          <w:lang w:eastAsia="pt-BR"/>
          <w14:ligatures w14:val="none"/>
        </w:rPr>
        <w:t>Bernaud</w:t>
      </w:r>
      <w:proofErr w:type="spellEnd"/>
      <w:r w:rsidRPr="00325C71">
        <w:rPr>
          <w:rFonts w:ascii="Times New Roman" w:eastAsia="Times New Roman" w:hAnsi="Times New Roman" w:cs="Times New Roman"/>
          <w:b/>
          <w:bCs/>
          <w:color w:val="000000"/>
          <w:kern w:val="0"/>
          <w:sz w:val="24"/>
          <w:szCs w:val="24"/>
          <w:lang w:eastAsia="pt-BR"/>
          <w14:ligatures w14:val="none"/>
        </w:rPr>
        <w:t xml:space="preserve"> Coelho¹, </w:t>
      </w:r>
      <w:proofErr w:type="spellStart"/>
      <w:r w:rsidRPr="00325C71">
        <w:rPr>
          <w:rFonts w:ascii="Times New Roman" w:eastAsia="Times New Roman" w:hAnsi="Times New Roman" w:cs="Times New Roman"/>
          <w:b/>
          <w:bCs/>
          <w:color w:val="000000"/>
          <w:kern w:val="0"/>
          <w:sz w:val="24"/>
          <w:szCs w:val="24"/>
          <w:lang w:eastAsia="pt-BR"/>
          <w14:ligatures w14:val="none"/>
        </w:rPr>
        <w:t>Cauan</w:t>
      </w:r>
      <w:proofErr w:type="spellEnd"/>
      <w:r w:rsidRPr="00325C71">
        <w:rPr>
          <w:rFonts w:ascii="Times New Roman" w:eastAsia="Times New Roman" w:hAnsi="Times New Roman" w:cs="Times New Roman"/>
          <w:b/>
          <w:bCs/>
          <w:color w:val="000000"/>
          <w:kern w:val="0"/>
          <w:sz w:val="24"/>
          <w:szCs w:val="24"/>
          <w:lang w:eastAsia="pt-BR"/>
          <w14:ligatures w14:val="none"/>
        </w:rPr>
        <w:t xml:space="preserve"> </w:t>
      </w:r>
      <w:proofErr w:type="spellStart"/>
      <w:r w:rsidRPr="00325C71">
        <w:rPr>
          <w:rFonts w:ascii="Times New Roman" w:eastAsia="Times New Roman" w:hAnsi="Times New Roman" w:cs="Times New Roman"/>
          <w:b/>
          <w:bCs/>
          <w:color w:val="000000"/>
          <w:kern w:val="0"/>
          <w:sz w:val="24"/>
          <w:szCs w:val="24"/>
          <w:lang w:eastAsia="pt-BR"/>
          <w14:ligatures w14:val="none"/>
        </w:rPr>
        <w:t>Tramontini</w:t>
      </w:r>
      <w:proofErr w:type="spellEnd"/>
      <w:r w:rsidRPr="00325C71">
        <w:rPr>
          <w:rFonts w:ascii="Times New Roman" w:eastAsia="Times New Roman" w:hAnsi="Times New Roman" w:cs="Times New Roman"/>
          <w:b/>
          <w:bCs/>
          <w:color w:val="000000"/>
          <w:kern w:val="0"/>
          <w:sz w:val="24"/>
          <w:szCs w:val="24"/>
          <w:lang w:eastAsia="pt-BR"/>
          <w14:ligatures w14:val="none"/>
        </w:rPr>
        <w:t xml:space="preserve"> Dias¹, Lucas Correa Mendes da Silva¹, Bruno Rosso Jacinto², José Gabriel Aquino Amaral², Gabriella </w:t>
      </w:r>
      <w:proofErr w:type="spellStart"/>
      <w:r w:rsidRPr="00325C71">
        <w:rPr>
          <w:rFonts w:ascii="Times New Roman" w:eastAsia="Times New Roman" w:hAnsi="Times New Roman" w:cs="Times New Roman"/>
          <w:b/>
          <w:bCs/>
          <w:color w:val="000000"/>
          <w:kern w:val="0"/>
          <w:sz w:val="24"/>
          <w:szCs w:val="24"/>
          <w:lang w:eastAsia="pt-BR"/>
          <w14:ligatures w14:val="none"/>
        </w:rPr>
        <w:t>Rosolen</w:t>
      </w:r>
      <w:proofErr w:type="spellEnd"/>
      <w:r w:rsidRPr="00325C71">
        <w:rPr>
          <w:rFonts w:ascii="Times New Roman" w:eastAsia="Times New Roman" w:hAnsi="Times New Roman" w:cs="Times New Roman"/>
          <w:b/>
          <w:bCs/>
          <w:color w:val="000000"/>
          <w:kern w:val="0"/>
          <w:sz w:val="24"/>
          <w:szCs w:val="24"/>
          <w:lang w:eastAsia="pt-BR"/>
          <w14:ligatures w14:val="none"/>
        </w:rPr>
        <w:t xml:space="preserve"> Balestro³, Laura Lange Vicente³ </w:t>
      </w:r>
    </w:p>
    <w:p w14:paraId="5FDA5D00" w14:textId="77777777" w:rsidR="00325C71" w:rsidRPr="00325C71" w:rsidRDefault="00325C71" w:rsidP="00325C71">
      <w:pPr>
        <w:shd w:val="clear" w:color="auto" w:fill="FFFFFF"/>
        <w:spacing w:after="0" w:line="240" w:lineRule="auto"/>
        <w:ind w:left="200" w:right="700"/>
        <w:jc w:val="center"/>
        <w:rPr>
          <w:rFonts w:ascii="Times New Roman" w:eastAsia="Times New Roman" w:hAnsi="Times New Roman" w:cs="Times New Roman"/>
          <w:b/>
          <w:bCs/>
          <w:kern w:val="0"/>
          <w:sz w:val="24"/>
          <w:szCs w:val="24"/>
          <w:lang w:eastAsia="pt-BR"/>
          <w14:ligatures w14:val="none"/>
        </w:rPr>
      </w:pPr>
    </w:p>
    <w:p w14:paraId="572EA6E2" w14:textId="77777777" w:rsidR="00325C71" w:rsidRPr="00325C71" w:rsidRDefault="00325C71" w:rsidP="00325C71">
      <w:pPr>
        <w:shd w:val="clear" w:color="auto" w:fill="FFFFFF"/>
        <w:spacing w:after="0" w:line="240" w:lineRule="auto"/>
        <w:ind w:left="200" w:right="1060"/>
        <w:jc w:val="center"/>
        <w:rPr>
          <w:rFonts w:ascii="Times New Roman" w:eastAsia="Times New Roman" w:hAnsi="Times New Roman" w:cs="Times New Roman"/>
          <w:kern w:val="0"/>
          <w:sz w:val="24"/>
          <w:szCs w:val="24"/>
          <w:lang w:eastAsia="pt-BR"/>
          <w14:ligatures w14:val="none"/>
        </w:rPr>
      </w:pPr>
      <w:r w:rsidRPr="00325C71">
        <w:rPr>
          <w:rFonts w:ascii="Times New Roman" w:eastAsia="Times New Roman" w:hAnsi="Times New Roman" w:cs="Times New Roman"/>
          <w:color w:val="000000"/>
          <w:kern w:val="0"/>
          <w:sz w:val="24"/>
          <w:szCs w:val="24"/>
          <w:lang w:eastAsia="pt-BR"/>
          <w14:ligatures w14:val="none"/>
        </w:rPr>
        <w:t>1 Universidade Federal de Ciências da Saúde de Porto Alegre (UFCSPA), 2 Universidade Federal do Rio Grande do Sul (UFRGS), 3 Federação dos Estabelecimentos de Ensino Superior em Novo Hamburgo (FEEVALE)  </w:t>
      </w:r>
    </w:p>
    <w:p w14:paraId="33C51CCB" w14:textId="77777777" w:rsidR="00325C71" w:rsidRPr="00325C71" w:rsidRDefault="00325C71" w:rsidP="00325C71">
      <w:pPr>
        <w:shd w:val="clear" w:color="auto" w:fill="FFFFFF"/>
        <w:spacing w:after="0" w:line="240" w:lineRule="auto"/>
        <w:rPr>
          <w:rFonts w:ascii="Times New Roman" w:eastAsia="Times New Roman" w:hAnsi="Times New Roman" w:cs="Times New Roman"/>
          <w:kern w:val="0"/>
          <w:sz w:val="24"/>
          <w:szCs w:val="24"/>
          <w:lang w:eastAsia="pt-BR"/>
          <w14:ligatures w14:val="none"/>
        </w:rPr>
      </w:pPr>
      <w:r w:rsidRPr="00325C71">
        <w:rPr>
          <w:rFonts w:ascii="Times New Roman" w:eastAsia="Times New Roman" w:hAnsi="Times New Roman" w:cs="Times New Roman"/>
          <w:color w:val="000000"/>
          <w:kern w:val="0"/>
          <w:sz w:val="24"/>
          <w:szCs w:val="24"/>
          <w:lang w:eastAsia="pt-BR"/>
          <w14:ligatures w14:val="none"/>
        </w:rPr>
        <w:t> </w:t>
      </w:r>
    </w:p>
    <w:p w14:paraId="2BEE78C8" w14:textId="77777777" w:rsidR="00325C71" w:rsidRPr="00325C71" w:rsidRDefault="00325C71" w:rsidP="00325C71">
      <w:pPr>
        <w:shd w:val="clear" w:color="auto" w:fill="FFFFFF"/>
        <w:spacing w:after="0" w:line="240" w:lineRule="auto"/>
        <w:ind w:left="200" w:right="1060"/>
        <w:jc w:val="center"/>
        <w:rPr>
          <w:rFonts w:ascii="Times New Roman" w:eastAsia="Times New Roman" w:hAnsi="Times New Roman" w:cs="Times New Roman"/>
          <w:b/>
          <w:bCs/>
          <w:kern w:val="0"/>
          <w:sz w:val="24"/>
          <w:szCs w:val="24"/>
          <w:lang w:eastAsia="pt-BR"/>
          <w14:ligatures w14:val="none"/>
        </w:rPr>
      </w:pPr>
      <w:r w:rsidRPr="00325C71">
        <w:rPr>
          <w:rFonts w:ascii="Times New Roman" w:eastAsia="Times New Roman" w:hAnsi="Times New Roman" w:cs="Times New Roman"/>
          <w:b/>
          <w:bCs/>
          <w:color w:val="000000"/>
          <w:kern w:val="0"/>
          <w:sz w:val="24"/>
          <w:szCs w:val="24"/>
          <w:lang w:eastAsia="pt-BR"/>
          <w14:ligatures w14:val="none"/>
        </w:rPr>
        <w:t>elisa.muller@ufcspa.edu.br</w:t>
      </w:r>
    </w:p>
    <w:p w14:paraId="769C4CBF" w14:textId="77777777" w:rsidR="00325C71" w:rsidRPr="00325C71" w:rsidRDefault="00325C71" w:rsidP="00325C71">
      <w:pPr>
        <w:shd w:val="clear" w:color="auto" w:fill="FFFFFF"/>
        <w:spacing w:after="240" w:line="240" w:lineRule="auto"/>
        <w:rPr>
          <w:rFonts w:ascii="Times New Roman" w:eastAsia="Times New Roman" w:hAnsi="Times New Roman" w:cs="Times New Roman"/>
          <w:b/>
          <w:bCs/>
          <w:kern w:val="0"/>
          <w:sz w:val="24"/>
          <w:szCs w:val="24"/>
          <w:lang w:eastAsia="pt-BR"/>
          <w14:ligatures w14:val="none"/>
        </w:rPr>
      </w:pPr>
      <w:r w:rsidRPr="00325C71">
        <w:rPr>
          <w:rFonts w:ascii="Times New Roman" w:eastAsia="Times New Roman" w:hAnsi="Times New Roman" w:cs="Times New Roman"/>
          <w:b/>
          <w:bCs/>
          <w:color w:val="000000"/>
          <w:kern w:val="0"/>
          <w:sz w:val="24"/>
          <w:szCs w:val="24"/>
          <w:lang w:eastAsia="pt-BR"/>
          <w14:ligatures w14:val="none"/>
        </w:rPr>
        <w:t> </w:t>
      </w:r>
    </w:p>
    <w:p w14:paraId="65392F26" w14:textId="2F3E44EE" w:rsidR="00325C71" w:rsidRPr="00325C71" w:rsidRDefault="00325C71" w:rsidP="00325C71">
      <w:pPr>
        <w:shd w:val="clear" w:color="auto" w:fill="FFFFFF"/>
        <w:spacing w:after="0" w:line="240" w:lineRule="auto"/>
        <w:ind w:right="460"/>
        <w:jc w:val="both"/>
        <w:rPr>
          <w:rFonts w:ascii="Times New Roman" w:eastAsia="Times New Roman" w:hAnsi="Times New Roman" w:cs="Times New Roman"/>
          <w:kern w:val="0"/>
          <w:sz w:val="24"/>
          <w:szCs w:val="24"/>
          <w:lang w:eastAsia="pt-BR"/>
          <w14:ligatures w14:val="none"/>
        </w:rPr>
      </w:pPr>
      <w:r w:rsidRPr="00325C71">
        <w:rPr>
          <w:rFonts w:ascii="Times New Roman" w:eastAsia="Times New Roman" w:hAnsi="Times New Roman" w:cs="Times New Roman"/>
          <w:b/>
          <w:bCs/>
          <w:color w:val="000000"/>
          <w:kern w:val="0"/>
          <w:sz w:val="24"/>
          <w:szCs w:val="24"/>
          <w:lang w:eastAsia="pt-BR"/>
          <w14:ligatures w14:val="none"/>
        </w:rPr>
        <w:t xml:space="preserve">Introdução: </w:t>
      </w:r>
      <w:r w:rsidRPr="00325C71">
        <w:rPr>
          <w:rFonts w:ascii="Times New Roman" w:eastAsia="Times New Roman" w:hAnsi="Times New Roman" w:cs="Times New Roman"/>
          <w:color w:val="000000"/>
          <w:kern w:val="0"/>
          <w:sz w:val="24"/>
          <w:szCs w:val="24"/>
          <w:lang w:eastAsia="pt-BR"/>
          <w14:ligatures w14:val="none"/>
        </w:rPr>
        <w:t xml:space="preserve">A endometriose se mostra como uma doença que contribui para um cenário de infertilidade, dor crônica e aumento da vulnerabilidade a infecções, alergias, condições psiquiátricas, distúrbios metabólicos e neoplasias.¹ Nesse contexto, o presente estudo propõe-se a analisar as internações por endometriose no Brasil, para consolidar uma melhor compreensão acerca de tal urgência, além de fornecer possíveis insights sobre o manejo e a epidemiologia da doença. </w:t>
      </w:r>
      <w:r w:rsidRPr="00325C71">
        <w:rPr>
          <w:rFonts w:ascii="Times New Roman" w:eastAsia="Times New Roman" w:hAnsi="Times New Roman" w:cs="Times New Roman"/>
          <w:b/>
          <w:bCs/>
          <w:color w:val="000000"/>
          <w:kern w:val="0"/>
          <w:sz w:val="24"/>
          <w:szCs w:val="24"/>
          <w:lang w:eastAsia="pt-BR"/>
          <w14:ligatures w14:val="none"/>
        </w:rPr>
        <w:t xml:space="preserve">Objetivo: </w:t>
      </w:r>
      <w:r w:rsidRPr="00325C71">
        <w:rPr>
          <w:rFonts w:ascii="Times New Roman" w:eastAsia="Times New Roman" w:hAnsi="Times New Roman" w:cs="Times New Roman"/>
          <w:color w:val="000000"/>
          <w:kern w:val="0"/>
          <w:sz w:val="24"/>
          <w:szCs w:val="24"/>
          <w:shd w:val="clear" w:color="auto" w:fill="FFFFFF"/>
          <w:lang w:eastAsia="pt-BR"/>
          <w14:ligatures w14:val="none"/>
        </w:rPr>
        <w:t xml:space="preserve">Avaliar de forma crítica as internações por endometriose, de janeiro de 2014 a dezembro de 2023. Objetiva-se </w:t>
      </w:r>
      <w:r>
        <w:rPr>
          <w:rFonts w:ascii="Times New Roman" w:eastAsia="Times New Roman" w:hAnsi="Times New Roman" w:cs="Times New Roman"/>
          <w:color w:val="000000"/>
          <w:kern w:val="0"/>
          <w:sz w:val="24"/>
          <w:szCs w:val="24"/>
          <w:shd w:val="clear" w:color="auto" w:fill="FFFFFF"/>
          <w:lang w:eastAsia="pt-BR"/>
          <w14:ligatures w14:val="none"/>
        </w:rPr>
        <w:t>identificar</w:t>
      </w:r>
      <w:r w:rsidRPr="00325C71">
        <w:rPr>
          <w:rFonts w:ascii="Times New Roman" w:eastAsia="Times New Roman" w:hAnsi="Times New Roman" w:cs="Times New Roman"/>
          <w:color w:val="000000"/>
          <w:kern w:val="0"/>
          <w:sz w:val="24"/>
          <w:szCs w:val="24"/>
          <w:shd w:val="clear" w:color="auto" w:fill="FFFFFF"/>
          <w:lang w:eastAsia="pt-BR"/>
          <w14:ligatures w14:val="none"/>
        </w:rPr>
        <w:t xml:space="preserve"> padrões relacionados à faixa etária e à cor. </w:t>
      </w:r>
      <w:r w:rsidRPr="00325C71">
        <w:rPr>
          <w:rFonts w:ascii="Times New Roman" w:eastAsia="Times New Roman" w:hAnsi="Times New Roman" w:cs="Times New Roman"/>
          <w:b/>
          <w:bCs/>
          <w:color w:val="000000"/>
          <w:kern w:val="0"/>
          <w:sz w:val="24"/>
          <w:szCs w:val="24"/>
          <w:lang w:eastAsia="pt-BR"/>
          <w14:ligatures w14:val="none"/>
        </w:rPr>
        <w:t xml:space="preserve">Metodologia: </w:t>
      </w:r>
      <w:r w:rsidRPr="00325C71">
        <w:rPr>
          <w:rFonts w:ascii="Times New Roman" w:eastAsia="Times New Roman" w:hAnsi="Times New Roman" w:cs="Times New Roman"/>
          <w:color w:val="000000"/>
          <w:kern w:val="0"/>
          <w:sz w:val="24"/>
          <w:szCs w:val="24"/>
          <w:shd w:val="clear" w:color="auto" w:fill="FFFFFF"/>
          <w:lang w:eastAsia="pt-BR"/>
          <w14:ligatures w14:val="none"/>
        </w:rPr>
        <w:t xml:space="preserve">Analisou-se, por meio do sistema TABNET, os dados de morbidade do Sistema de Informações Hospitalares do SUS (SIH/SUS) para as internações por endometriose. A análise foi feita segundo região, ano de atendimento, faixa etária e cor, abrangendo o período de </w:t>
      </w:r>
      <w:r>
        <w:rPr>
          <w:rFonts w:ascii="Times New Roman" w:eastAsia="Times New Roman" w:hAnsi="Times New Roman" w:cs="Times New Roman"/>
          <w:color w:val="000000"/>
          <w:kern w:val="0"/>
          <w:sz w:val="24"/>
          <w:szCs w:val="24"/>
          <w:shd w:val="clear" w:color="auto" w:fill="FFFFFF"/>
          <w:lang w:eastAsia="pt-BR"/>
          <w14:ligatures w14:val="none"/>
        </w:rPr>
        <w:t xml:space="preserve">janeiro de </w:t>
      </w:r>
      <w:r w:rsidRPr="00325C71">
        <w:rPr>
          <w:rFonts w:ascii="Times New Roman" w:eastAsia="Times New Roman" w:hAnsi="Times New Roman" w:cs="Times New Roman"/>
          <w:color w:val="000000"/>
          <w:kern w:val="0"/>
          <w:sz w:val="24"/>
          <w:szCs w:val="24"/>
          <w:shd w:val="clear" w:color="auto" w:fill="FFFFFF"/>
          <w:lang w:eastAsia="pt-BR"/>
          <w14:ligatures w14:val="none"/>
        </w:rPr>
        <w:t>2014 a</w:t>
      </w:r>
      <w:r>
        <w:rPr>
          <w:rFonts w:ascii="Times New Roman" w:eastAsia="Times New Roman" w:hAnsi="Times New Roman" w:cs="Times New Roman"/>
          <w:color w:val="000000"/>
          <w:kern w:val="0"/>
          <w:sz w:val="24"/>
          <w:szCs w:val="24"/>
          <w:shd w:val="clear" w:color="auto" w:fill="FFFFFF"/>
          <w:lang w:eastAsia="pt-BR"/>
          <w14:ligatures w14:val="none"/>
        </w:rPr>
        <w:t xml:space="preserve"> dezembro de</w:t>
      </w:r>
      <w:r w:rsidRPr="00325C71">
        <w:rPr>
          <w:rFonts w:ascii="Times New Roman" w:eastAsia="Times New Roman" w:hAnsi="Times New Roman" w:cs="Times New Roman"/>
          <w:color w:val="000000"/>
          <w:kern w:val="0"/>
          <w:sz w:val="24"/>
          <w:szCs w:val="24"/>
          <w:shd w:val="clear" w:color="auto" w:fill="FFFFFF"/>
          <w:lang w:eastAsia="pt-BR"/>
          <w14:ligatures w14:val="none"/>
        </w:rPr>
        <w:t xml:space="preserve"> 2023. </w:t>
      </w:r>
      <w:r w:rsidRPr="00325C71">
        <w:rPr>
          <w:rFonts w:ascii="Times New Roman" w:eastAsia="Times New Roman" w:hAnsi="Times New Roman" w:cs="Times New Roman"/>
          <w:b/>
          <w:bCs/>
          <w:color w:val="000000"/>
          <w:kern w:val="0"/>
          <w:sz w:val="24"/>
          <w:szCs w:val="24"/>
          <w:lang w:eastAsia="pt-BR"/>
          <w14:ligatures w14:val="none"/>
        </w:rPr>
        <w:t xml:space="preserve">Resultados: </w:t>
      </w:r>
      <w:r w:rsidRPr="00325C71">
        <w:rPr>
          <w:rFonts w:ascii="Times New Roman" w:eastAsia="Times New Roman" w:hAnsi="Times New Roman" w:cs="Times New Roman"/>
          <w:color w:val="000000"/>
          <w:kern w:val="0"/>
          <w:sz w:val="24"/>
          <w:szCs w:val="24"/>
          <w:lang w:eastAsia="pt-BR"/>
          <w14:ligatures w14:val="none"/>
        </w:rPr>
        <w:t>A análise explicitou uma média de internações por endometriose de 11.997,3, sendo que o ano com o maior número foi 2023, com 15.560</w:t>
      </w:r>
      <w:r>
        <w:rPr>
          <w:rFonts w:ascii="Times New Roman" w:eastAsia="Times New Roman" w:hAnsi="Times New Roman" w:cs="Times New Roman"/>
          <w:color w:val="000000"/>
          <w:kern w:val="0"/>
          <w:sz w:val="24"/>
          <w:szCs w:val="24"/>
          <w:lang w:eastAsia="pt-BR"/>
          <w14:ligatures w14:val="none"/>
        </w:rPr>
        <w:t xml:space="preserve"> hospitalizações</w:t>
      </w:r>
      <w:r w:rsidRPr="00325C71">
        <w:rPr>
          <w:rFonts w:ascii="Times New Roman" w:eastAsia="Times New Roman" w:hAnsi="Times New Roman" w:cs="Times New Roman"/>
          <w:color w:val="000000"/>
          <w:kern w:val="0"/>
          <w:sz w:val="24"/>
          <w:szCs w:val="24"/>
          <w:lang w:eastAsia="pt-BR"/>
          <w14:ligatures w14:val="none"/>
        </w:rPr>
        <w:t>, enquanto 2020 teve o menor número: 7.202.</w:t>
      </w:r>
      <w:r w:rsidRPr="00325C71">
        <w:rPr>
          <w:rFonts w:ascii="Times New Roman" w:eastAsia="Times New Roman" w:hAnsi="Times New Roman" w:cs="Times New Roman"/>
          <w:b/>
          <w:bCs/>
          <w:color w:val="000000"/>
          <w:kern w:val="0"/>
          <w:sz w:val="24"/>
          <w:szCs w:val="24"/>
          <w:lang w:eastAsia="pt-BR"/>
          <w14:ligatures w14:val="none"/>
        </w:rPr>
        <w:t xml:space="preserve"> </w:t>
      </w:r>
      <w:r w:rsidRPr="00325C71">
        <w:rPr>
          <w:rFonts w:ascii="Times New Roman" w:eastAsia="Times New Roman" w:hAnsi="Times New Roman" w:cs="Times New Roman"/>
          <w:color w:val="000000"/>
          <w:kern w:val="0"/>
          <w:sz w:val="24"/>
          <w:szCs w:val="24"/>
          <w:lang w:eastAsia="pt-BR"/>
          <w14:ligatures w14:val="none"/>
        </w:rPr>
        <w:t xml:space="preserve">Em relação à faixa etária, as pessoas com 40 a 49 anos representaram a faixa com o maior índice de internação por endometriose, com 51.648 internações em todo o período analisado, seguidas pelas de 30 a 39 anos, com 29.480 hospitalizações. Em relação à análise por cor, as pessoas pardas foram as mais afetadas, com um total de 48.417 internações, seguidas pelas brancas, com 44.909. As duas cores citadas, quando analisadas em conjunto, representam 76,9% do total. </w:t>
      </w:r>
      <w:r>
        <w:rPr>
          <w:rFonts w:ascii="Times New Roman" w:eastAsia="Times New Roman" w:hAnsi="Times New Roman" w:cs="Times New Roman"/>
          <w:color w:val="000000"/>
          <w:kern w:val="0"/>
          <w:sz w:val="24"/>
          <w:szCs w:val="24"/>
          <w:lang w:eastAsia="pt-BR"/>
          <w14:ligatures w14:val="none"/>
        </w:rPr>
        <w:t xml:space="preserve">Ademais, as regiões Sudeste e Nordeste quantificam, juntas, 68,93% das internações. </w:t>
      </w:r>
      <w:r w:rsidRPr="00325C71">
        <w:rPr>
          <w:rFonts w:ascii="Times New Roman" w:eastAsia="Times New Roman" w:hAnsi="Times New Roman" w:cs="Times New Roman"/>
          <w:b/>
          <w:bCs/>
          <w:color w:val="000000"/>
          <w:kern w:val="0"/>
          <w:sz w:val="24"/>
          <w:szCs w:val="24"/>
          <w:lang w:eastAsia="pt-BR"/>
          <w14:ligatures w14:val="none"/>
        </w:rPr>
        <w:t xml:space="preserve">Conclusões: </w:t>
      </w:r>
      <w:r w:rsidRPr="00325C71">
        <w:rPr>
          <w:rFonts w:ascii="Times New Roman" w:eastAsia="Times New Roman" w:hAnsi="Times New Roman" w:cs="Times New Roman"/>
          <w:color w:val="0D0D0D"/>
          <w:kern w:val="0"/>
          <w:sz w:val="24"/>
          <w:szCs w:val="24"/>
          <w:shd w:val="clear" w:color="auto" w:fill="FFFFFF"/>
          <w:lang w:eastAsia="pt-BR"/>
          <w14:ligatures w14:val="none"/>
        </w:rPr>
        <w:t>Em vista dos resultados obtidos, é evidente a significativa relevância da endometriose no sistema de saúde, destacando a necessidade de um entendimento mais profundo dessa condição e de estratégias eficazes de detecção precoce e tratamento. Ademais, fica explícita a necessidade de um olhar personalizado às faixas etárias e raças mais prevalentes, a</w:t>
      </w:r>
      <w:r>
        <w:rPr>
          <w:rFonts w:ascii="Times New Roman" w:eastAsia="Times New Roman" w:hAnsi="Times New Roman" w:cs="Times New Roman"/>
          <w:color w:val="0D0D0D"/>
          <w:kern w:val="0"/>
          <w:sz w:val="24"/>
          <w:szCs w:val="24"/>
          <w:shd w:val="clear" w:color="auto" w:fill="FFFFFF"/>
          <w:lang w:eastAsia="pt-BR"/>
          <w14:ligatures w14:val="none"/>
        </w:rPr>
        <w:t>lém de medidas enfáticas nas regiões brasileiras mais significativas, a</w:t>
      </w:r>
      <w:r w:rsidRPr="00325C71">
        <w:rPr>
          <w:rFonts w:ascii="Times New Roman" w:eastAsia="Times New Roman" w:hAnsi="Times New Roman" w:cs="Times New Roman"/>
          <w:color w:val="0D0D0D"/>
          <w:kern w:val="0"/>
          <w:sz w:val="24"/>
          <w:szCs w:val="24"/>
          <w:shd w:val="clear" w:color="auto" w:fill="FFFFFF"/>
          <w:lang w:eastAsia="pt-BR"/>
          <w14:ligatures w14:val="none"/>
        </w:rPr>
        <w:t xml:space="preserve"> fim de </w:t>
      </w:r>
      <w:r>
        <w:rPr>
          <w:rFonts w:ascii="Times New Roman" w:eastAsia="Times New Roman" w:hAnsi="Times New Roman" w:cs="Times New Roman"/>
          <w:color w:val="0D0D0D"/>
          <w:kern w:val="0"/>
          <w:sz w:val="24"/>
          <w:szCs w:val="24"/>
          <w:shd w:val="clear" w:color="auto" w:fill="FFFFFF"/>
          <w:lang w:eastAsia="pt-BR"/>
          <w14:ligatures w14:val="none"/>
        </w:rPr>
        <w:t xml:space="preserve">reduzir os números de internações pela doença. </w:t>
      </w:r>
      <w:r w:rsidRPr="00325C71">
        <w:rPr>
          <w:rFonts w:ascii="Times New Roman" w:eastAsia="Times New Roman" w:hAnsi="Times New Roman" w:cs="Times New Roman"/>
          <w:color w:val="0D0D0D"/>
          <w:kern w:val="0"/>
          <w:sz w:val="24"/>
          <w:szCs w:val="24"/>
          <w:shd w:val="clear" w:color="auto" w:fill="FFFFFF"/>
          <w:lang w:eastAsia="pt-BR"/>
          <w14:ligatures w14:val="none"/>
        </w:rPr>
        <w:t>Dessa forma, esses achados reforçam a urgência de investimentos em pesquisa e de acesso a serviços de saúde adequados para o diagnóstico e manejo eficientes da endometriose, visando a redução do impacto dessa condição na qualidade de vida das mulheres afetadas.</w:t>
      </w:r>
    </w:p>
    <w:p w14:paraId="77C60773" w14:textId="77777777" w:rsidR="00325C71" w:rsidRPr="00325C71" w:rsidRDefault="00325C71" w:rsidP="00325C71">
      <w:pPr>
        <w:shd w:val="clear" w:color="auto" w:fill="FFFFFF"/>
        <w:spacing w:after="0" w:line="240" w:lineRule="auto"/>
        <w:rPr>
          <w:rFonts w:ascii="Times New Roman" w:eastAsia="Times New Roman" w:hAnsi="Times New Roman" w:cs="Times New Roman"/>
          <w:kern w:val="0"/>
          <w:sz w:val="24"/>
          <w:szCs w:val="24"/>
          <w:lang w:eastAsia="pt-BR"/>
          <w14:ligatures w14:val="none"/>
        </w:rPr>
      </w:pPr>
      <w:r w:rsidRPr="00325C71">
        <w:rPr>
          <w:rFonts w:ascii="Times New Roman" w:eastAsia="Times New Roman" w:hAnsi="Times New Roman" w:cs="Times New Roman"/>
          <w:b/>
          <w:bCs/>
          <w:color w:val="000000"/>
          <w:kern w:val="0"/>
          <w:sz w:val="24"/>
          <w:szCs w:val="24"/>
          <w:lang w:eastAsia="pt-BR"/>
          <w14:ligatures w14:val="none"/>
        </w:rPr>
        <w:t>Palavras-chave:</w:t>
      </w:r>
      <w:r w:rsidRPr="00325C71">
        <w:rPr>
          <w:rFonts w:ascii="Times New Roman" w:eastAsia="Times New Roman" w:hAnsi="Times New Roman" w:cs="Times New Roman"/>
          <w:color w:val="000000"/>
          <w:kern w:val="0"/>
          <w:sz w:val="24"/>
          <w:szCs w:val="24"/>
          <w:lang w:eastAsia="pt-BR"/>
          <w14:ligatures w14:val="none"/>
        </w:rPr>
        <w:t xml:space="preserve"> Ginecologia. Epidemiologia. Brasil. </w:t>
      </w:r>
    </w:p>
    <w:p w14:paraId="68685EFF" w14:textId="5EAF3507" w:rsidR="00325C71" w:rsidRPr="00325C71" w:rsidRDefault="00325C71" w:rsidP="00325C71">
      <w:pPr>
        <w:shd w:val="clear" w:color="auto" w:fill="FFFFFF"/>
        <w:spacing w:after="0" w:line="240" w:lineRule="auto"/>
        <w:rPr>
          <w:rFonts w:ascii="Times New Roman" w:eastAsia="Times New Roman" w:hAnsi="Times New Roman" w:cs="Times New Roman"/>
          <w:kern w:val="0"/>
          <w:sz w:val="24"/>
          <w:szCs w:val="24"/>
          <w:lang w:eastAsia="pt-BR"/>
          <w14:ligatures w14:val="none"/>
        </w:rPr>
      </w:pPr>
      <w:r w:rsidRPr="00325C71">
        <w:rPr>
          <w:rFonts w:ascii="Times New Roman" w:eastAsia="Times New Roman" w:hAnsi="Times New Roman" w:cs="Times New Roman"/>
          <w:b/>
          <w:bCs/>
          <w:color w:val="000000"/>
          <w:kern w:val="0"/>
          <w:sz w:val="24"/>
          <w:szCs w:val="24"/>
          <w:lang w:eastAsia="pt-BR"/>
          <w14:ligatures w14:val="none"/>
        </w:rPr>
        <w:t xml:space="preserve">Área Temática: </w:t>
      </w:r>
      <w:r w:rsidRPr="00325C71">
        <w:rPr>
          <w:rFonts w:ascii="Times New Roman" w:eastAsia="Times New Roman" w:hAnsi="Times New Roman" w:cs="Times New Roman"/>
          <w:color w:val="000000"/>
          <w:kern w:val="0"/>
          <w:sz w:val="24"/>
          <w:szCs w:val="24"/>
          <w:shd w:val="clear" w:color="auto" w:fill="FFFFFF"/>
          <w:lang w:eastAsia="pt-BR"/>
          <w14:ligatures w14:val="none"/>
        </w:rPr>
        <w:t>Medicina</w:t>
      </w:r>
    </w:p>
    <w:p w14:paraId="3F7FB427" w14:textId="77777777" w:rsidR="00325C71" w:rsidRPr="00325C71" w:rsidRDefault="00325C71" w:rsidP="00325C71">
      <w:pPr>
        <w:spacing w:after="0" w:line="240" w:lineRule="auto"/>
        <w:rPr>
          <w:rFonts w:ascii="Times New Roman" w:eastAsia="Times New Roman" w:hAnsi="Times New Roman" w:cs="Times New Roman"/>
          <w:kern w:val="0"/>
          <w:sz w:val="24"/>
          <w:szCs w:val="24"/>
          <w:lang w:eastAsia="pt-BR"/>
          <w14:ligatures w14:val="none"/>
        </w:rPr>
      </w:pPr>
      <w:r w:rsidRPr="00325C71">
        <w:rPr>
          <w:rFonts w:ascii="Times New Roman" w:eastAsia="Times New Roman" w:hAnsi="Times New Roman" w:cs="Times New Roman"/>
          <w:b/>
          <w:bCs/>
          <w:color w:val="000000"/>
          <w:kern w:val="0"/>
          <w:sz w:val="24"/>
          <w:szCs w:val="24"/>
          <w:lang w:eastAsia="pt-BR"/>
          <w14:ligatures w14:val="none"/>
        </w:rPr>
        <w:t>Referências: </w:t>
      </w:r>
    </w:p>
    <w:p w14:paraId="212F1137" w14:textId="77777777" w:rsidR="00325C71" w:rsidRPr="00325C71" w:rsidRDefault="00325C71" w:rsidP="00325C71">
      <w:pPr>
        <w:numPr>
          <w:ilvl w:val="0"/>
          <w:numId w:val="1"/>
        </w:numPr>
        <w:spacing w:after="0" w:line="240" w:lineRule="auto"/>
        <w:ind w:left="1440"/>
        <w:textAlignment w:val="baseline"/>
        <w:rPr>
          <w:rFonts w:ascii="Times New Roman" w:eastAsia="Times New Roman" w:hAnsi="Times New Roman" w:cs="Times New Roman"/>
          <w:color w:val="000000"/>
          <w:kern w:val="0"/>
          <w:sz w:val="24"/>
          <w:szCs w:val="24"/>
          <w:lang w:eastAsia="pt-BR"/>
          <w14:ligatures w14:val="none"/>
        </w:rPr>
      </w:pPr>
      <w:r w:rsidRPr="00325C71">
        <w:rPr>
          <w:rFonts w:ascii="Times New Roman" w:eastAsia="Times New Roman" w:hAnsi="Times New Roman" w:cs="Times New Roman"/>
          <w:color w:val="000000"/>
          <w:kern w:val="0"/>
          <w:sz w:val="24"/>
          <w:szCs w:val="24"/>
          <w:lang w:eastAsia="pt-BR"/>
          <w14:ligatures w14:val="none"/>
        </w:rPr>
        <w:t xml:space="preserve">DA COSTA, H. D.; ALMEIDA, C. C. M.; REIS, C. F. B.; DE BRITO , E. M. M.; CERQUEIRA , H. O. M.; SANTOS , J. E. M.; CARVALHO, K. A.; VIEIRA, L. G.; ALVES, L.; FERREIRA, L. L. A.; RAMOS, L. F. F.; ONO, M. H. </w:t>
      </w:r>
      <w:proofErr w:type="spellStart"/>
      <w:r w:rsidRPr="00325C71">
        <w:rPr>
          <w:rFonts w:ascii="Times New Roman" w:eastAsia="Times New Roman" w:hAnsi="Times New Roman" w:cs="Times New Roman"/>
          <w:color w:val="000000"/>
          <w:kern w:val="0"/>
          <w:sz w:val="24"/>
          <w:szCs w:val="24"/>
          <w:lang w:eastAsia="pt-BR"/>
          <w14:ligatures w14:val="none"/>
        </w:rPr>
        <w:t>da</w:t>
      </w:r>
      <w:proofErr w:type="spellEnd"/>
      <w:r w:rsidRPr="00325C71">
        <w:rPr>
          <w:rFonts w:ascii="Times New Roman" w:eastAsia="Times New Roman" w:hAnsi="Times New Roman" w:cs="Times New Roman"/>
          <w:color w:val="000000"/>
          <w:kern w:val="0"/>
          <w:sz w:val="24"/>
          <w:szCs w:val="24"/>
          <w:lang w:eastAsia="pt-BR"/>
          <w14:ligatures w14:val="none"/>
        </w:rPr>
        <w:t xml:space="preserve"> S.; DE BARROS, M. V. O.; COSTA, P. V. de C.; RAMOS, P. V. das N.; DOS SANTOS, P. P.; DUO, W. do N.; DE OLIVEIRA, W. D. C.; DE ARAÚJO, W. H. A.; SOUSA, A. de M. </w:t>
      </w:r>
      <w:r w:rsidRPr="00325C71">
        <w:rPr>
          <w:rFonts w:ascii="Times New Roman" w:eastAsia="Times New Roman" w:hAnsi="Times New Roman" w:cs="Times New Roman"/>
          <w:b/>
          <w:bCs/>
          <w:color w:val="000000"/>
          <w:kern w:val="0"/>
          <w:sz w:val="24"/>
          <w:szCs w:val="24"/>
          <w:lang w:eastAsia="pt-BR"/>
          <w14:ligatures w14:val="none"/>
        </w:rPr>
        <w:t>Endometriose no Brasil: perfil epidemiológico das internações nos últimos dez anos (2013-2022).</w:t>
      </w:r>
      <w:r w:rsidRPr="00325C71">
        <w:rPr>
          <w:rFonts w:ascii="Times New Roman" w:eastAsia="Times New Roman" w:hAnsi="Times New Roman" w:cs="Times New Roman"/>
          <w:color w:val="000000"/>
          <w:kern w:val="0"/>
          <w:sz w:val="24"/>
          <w:szCs w:val="24"/>
          <w:lang w:eastAsia="pt-BR"/>
          <w14:ligatures w14:val="none"/>
        </w:rPr>
        <w:t xml:space="preserve"> </w:t>
      </w:r>
      <w:r w:rsidRPr="00325C71">
        <w:rPr>
          <w:rFonts w:ascii="Times New Roman" w:eastAsia="Times New Roman" w:hAnsi="Times New Roman" w:cs="Times New Roman"/>
          <w:color w:val="000000"/>
          <w:kern w:val="0"/>
          <w:sz w:val="24"/>
          <w:szCs w:val="24"/>
          <w:lang w:val="en-US" w:eastAsia="pt-BR"/>
          <w14:ligatures w14:val="none"/>
        </w:rPr>
        <w:t xml:space="preserve">Brazilian Journal of Health Review, </w:t>
      </w:r>
      <w:r w:rsidRPr="00325C71">
        <w:rPr>
          <w:rFonts w:ascii="Times New Roman" w:eastAsia="Times New Roman" w:hAnsi="Times New Roman" w:cs="Times New Roman"/>
          <w:i/>
          <w:iCs/>
          <w:color w:val="000000"/>
          <w:kern w:val="0"/>
          <w:sz w:val="24"/>
          <w:szCs w:val="24"/>
          <w:lang w:val="en-US" w:eastAsia="pt-BR"/>
          <w14:ligatures w14:val="none"/>
        </w:rPr>
        <w:t>[S. l.]</w:t>
      </w:r>
      <w:r w:rsidRPr="00325C71">
        <w:rPr>
          <w:rFonts w:ascii="Times New Roman" w:eastAsia="Times New Roman" w:hAnsi="Times New Roman" w:cs="Times New Roman"/>
          <w:color w:val="000000"/>
          <w:kern w:val="0"/>
          <w:sz w:val="24"/>
          <w:szCs w:val="24"/>
          <w:lang w:val="en-US" w:eastAsia="pt-BR"/>
          <w14:ligatures w14:val="none"/>
        </w:rPr>
        <w:t xml:space="preserve">, v. 6, n. 3, p. 9484–9495, 2023. </w:t>
      </w:r>
      <w:r w:rsidRPr="00325C71">
        <w:rPr>
          <w:rFonts w:ascii="Times New Roman" w:eastAsia="Times New Roman" w:hAnsi="Times New Roman" w:cs="Times New Roman"/>
          <w:color w:val="000000"/>
          <w:kern w:val="0"/>
          <w:sz w:val="24"/>
          <w:szCs w:val="24"/>
          <w:lang w:eastAsia="pt-BR"/>
          <w14:ligatures w14:val="none"/>
        </w:rPr>
        <w:t>DOI: 10.34119/bjhrv6n3-087.</w:t>
      </w:r>
    </w:p>
    <w:p w14:paraId="112A513A" w14:textId="77777777" w:rsidR="000B783F" w:rsidRDefault="000B783F"/>
    <w:sectPr w:rsidR="000B783F" w:rsidSect="00485D7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0F36"/>
    <w:multiLevelType w:val="multilevel"/>
    <w:tmpl w:val="5B788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464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71"/>
    <w:rsid w:val="000B783F"/>
    <w:rsid w:val="00124210"/>
    <w:rsid w:val="00166BEC"/>
    <w:rsid w:val="0031708B"/>
    <w:rsid w:val="00325C71"/>
    <w:rsid w:val="00485D77"/>
    <w:rsid w:val="0063081A"/>
    <w:rsid w:val="00A30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DC07"/>
  <w15:chartTrackingRefBased/>
  <w15:docId w15:val="{2BE54FCA-7C0F-491C-86B6-7BBD31A7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25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25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25C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25C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25C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25C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25C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25C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25C7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25C7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25C7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25C7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25C7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25C7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25C7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25C7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25C7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25C71"/>
    <w:rPr>
      <w:rFonts w:eastAsiaTheme="majorEastAsia" w:cstheme="majorBidi"/>
      <w:color w:val="272727" w:themeColor="text1" w:themeTint="D8"/>
    </w:rPr>
  </w:style>
  <w:style w:type="paragraph" w:styleId="Ttulo">
    <w:name w:val="Title"/>
    <w:basedOn w:val="Normal"/>
    <w:next w:val="Normal"/>
    <w:link w:val="TtuloChar"/>
    <w:uiPriority w:val="10"/>
    <w:qFormat/>
    <w:rsid w:val="00325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25C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25C7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25C7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25C71"/>
    <w:pPr>
      <w:spacing w:before="160"/>
      <w:jc w:val="center"/>
    </w:pPr>
    <w:rPr>
      <w:i/>
      <w:iCs/>
      <w:color w:val="404040" w:themeColor="text1" w:themeTint="BF"/>
    </w:rPr>
  </w:style>
  <w:style w:type="character" w:customStyle="1" w:styleId="CitaoChar">
    <w:name w:val="Citação Char"/>
    <w:basedOn w:val="Fontepargpadro"/>
    <w:link w:val="Citao"/>
    <w:uiPriority w:val="29"/>
    <w:rsid w:val="00325C71"/>
    <w:rPr>
      <w:i/>
      <w:iCs/>
      <w:color w:val="404040" w:themeColor="text1" w:themeTint="BF"/>
    </w:rPr>
  </w:style>
  <w:style w:type="paragraph" w:styleId="PargrafodaLista">
    <w:name w:val="List Paragraph"/>
    <w:basedOn w:val="Normal"/>
    <w:uiPriority w:val="34"/>
    <w:qFormat/>
    <w:rsid w:val="00325C71"/>
    <w:pPr>
      <w:ind w:left="720"/>
      <w:contextualSpacing/>
    </w:pPr>
  </w:style>
  <w:style w:type="character" w:styleId="nfaseIntensa">
    <w:name w:val="Intense Emphasis"/>
    <w:basedOn w:val="Fontepargpadro"/>
    <w:uiPriority w:val="21"/>
    <w:qFormat/>
    <w:rsid w:val="00325C71"/>
    <w:rPr>
      <w:i/>
      <w:iCs/>
      <w:color w:val="0F4761" w:themeColor="accent1" w:themeShade="BF"/>
    </w:rPr>
  </w:style>
  <w:style w:type="paragraph" w:styleId="CitaoIntensa">
    <w:name w:val="Intense Quote"/>
    <w:basedOn w:val="Normal"/>
    <w:next w:val="Normal"/>
    <w:link w:val="CitaoIntensaChar"/>
    <w:uiPriority w:val="30"/>
    <w:qFormat/>
    <w:rsid w:val="00325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25C71"/>
    <w:rPr>
      <w:i/>
      <w:iCs/>
      <w:color w:val="0F4761" w:themeColor="accent1" w:themeShade="BF"/>
    </w:rPr>
  </w:style>
  <w:style w:type="character" w:styleId="RefernciaIntensa">
    <w:name w:val="Intense Reference"/>
    <w:basedOn w:val="Fontepargpadro"/>
    <w:uiPriority w:val="32"/>
    <w:qFormat/>
    <w:rsid w:val="00325C71"/>
    <w:rPr>
      <w:b/>
      <w:bCs/>
      <w:smallCaps/>
      <w:color w:val="0F4761" w:themeColor="accent1" w:themeShade="BF"/>
      <w:spacing w:val="5"/>
    </w:rPr>
  </w:style>
  <w:style w:type="paragraph" w:styleId="NormalWeb">
    <w:name w:val="Normal (Web)"/>
    <w:basedOn w:val="Normal"/>
    <w:uiPriority w:val="99"/>
    <w:semiHidden/>
    <w:unhideWhenUsed/>
    <w:rsid w:val="00325C7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Muller</dc:creator>
  <cp:keywords/>
  <dc:description/>
  <cp:lastModifiedBy>Elisa Muller</cp:lastModifiedBy>
  <cp:revision>1</cp:revision>
  <dcterms:created xsi:type="dcterms:W3CDTF">2024-03-26T00:24:00Z</dcterms:created>
  <dcterms:modified xsi:type="dcterms:W3CDTF">2024-03-26T00:38:00Z</dcterms:modified>
</cp:coreProperties>
</file>