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194837A5" w:rsidR="00534CB2" w:rsidRPr="00534CB2" w:rsidRDefault="00031E9F" w:rsidP="00534CB2">
      <w:pPr>
        <w:spacing w:after="160" w:line="240" w:lineRule="auto"/>
        <w:rPr>
          <w:rFonts w:eastAsia="Calibri" w:cs="Arial"/>
          <w:b/>
        </w:rPr>
      </w:pPr>
      <w:r w:rsidRPr="00031E9F">
        <w:rPr>
          <w:rFonts w:eastAsia="Calibri" w:cs="Arial"/>
          <w:b/>
        </w:rPr>
        <w:t>T</w:t>
      </w:r>
      <w:r>
        <w:rPr>
          <w:rFonts w:eastAsia="Calibri" w:cs="Arial"/>
          <w:b/>
        </w:rPr>
        <w:t>ERAPIA</w:t>
      </w:r>
      <w:r w:rsidRPr="00031E9F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COM</w:t>
      </w:r>
      <w:r w:rsidRPr="00031E9F">
        <w:rPr>
          <w:rFonts w:eastAsia="Calibri" w:cs="Arial"/>
          <w:b/>
        </w:rPr>
        <w:t xml:space="preserve"> C</w:t>
      </w:r>
      <w:r>
        <w:rPr>
          <w:rFonts w:eastAsia="Calibri" w:cs="Arial"/>
          <w:b/>
        </w:rPr>
        <w:t>ÉLULAS</w:t>
      </w:r>
      <w:r w:rsidRPr="00031E9F">
        <w:rPr>
          <w:rFonts w:eastAsia="Calibri" w:cs="Arial"/>
          <w:b/>
        </w:rPr>
        <w:t>-</w:t>
      </w:r>
      <w:r>
        <w:rPr>
          <w:rFonts w:eastAsia="Calibri" w:cs="Arial"/>
          <w:b/>
        </w:rPr>
        <w:t>TRONCO</w:t>
      </w:r>
      <w:r w:rsidRPr="00031E9F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NO</w:t>
      </w:r>
      <w:r w:rsidRPr="00031E9F">
        <w:rPr>
          <w:rFonts w:eastAsia="Calibri" w:cs="Arial"/>
          <w:b/>
        </w:rPr>
        <w:t xml:space="preserve"> T</w:t>
      </w:r>
      <w:r>
        <w:rPr>
          <w:rFonts w:eastAsia="Calibri" w:cs="Arial"/>
          <w:b/>
        </w:rPr>
        <w:t>RATAMENTO</w:t>
      </w:r>
      <w:r w:rsidRPr="00031E9F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DE</w:t>
      </w:r>
      <w:r w:rsidRPr="00031E9F">
        <w:rPr>
          <w:rFonts w:eastAsia="Calibri" w:cs="Arial"/>
          <w:b/>
        </w:rPr>
        <w:t xml:space="preserve"> Q</w:t>
      </w:r>
      <w:r>
        <w:rPr>
          <w:rFonts w:eastAsia="Calibri" w:cs="Arial"/>
          <w:b/>
        </w:rPr>
        <w:t>UEIMADURAS</w:t>
      </w:r>
      <w:r w:rsidRPr="00031E9F">
        <w:rPr>
          <w:rFonts w:eastAsia="Calibri" w:cs="Arial"/>
          <w:b/>
        </w:rPr>
        <w:t>: A</w:t>
      </w:r>
      <w:r>
        <w:rPr>
          <w:rFonts w:eastAsia="Calibri" w:cs="Arial"/>
          <w:b/>
        </w:rPr>
        <w:t>VANÇOS</w:t>
      </w:r>
      <w:r w:rsidRPr="00031E9F">
        <w:rPr>
          <w:rFonts w:eastAsia="Calibri" w:cs="Arial"/>
          <w:b/>
        </w:rPr>
        <w:t>, D</w:t>
      </w:r>
      <w:r>
        <w:rPr>
          <w:rFonts w:eastAsia="Calibri" w:cs="Arial"/>
          <w:b/>
        </w:rPr>
        <w:t>ESAFIOS</w:t>
      </w:r>
      <w:r w:rsidRPr="00031E9F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E</w:t>
      </w:r>
      <w:r w:rsidRPr="00031E9F">
        <w:rPr>
          <w:rFonts w:eastAsia="Calibri" w:cs="Arial"/>
          <w:b/>
        </w:rPr>
        <w:t xml:space="preserve"> P</w:t>
      </w:r>
      <w:r>
        <w:rPr>
          <w:rFonts w:eastAsia="Calibri" w:cs="Arial"/>
          <w:b/>
        </w:rPr>
        <w:t xml:space="preserve">ERSPECTIVAS </w:t>
      </w:r>
      <w:r w:rsidRPr="00031E9F">
        <w:rPr>
          <w:rFonts w:eastAsia="Calibri" w:cs="Arial"/>
          <w:b/>
        </w:rPr>
        <w:t>F</w:t>
      </w:r>
      <w:r>
        <w:rPr>
          <w:rFonts w:eastAsia="Calibri" w:cs="Arial"/>
          <w:b/>
        </w:rPr>
        <w:t>UTURAS</w:t>
      </w:r>
      <w:r w:rsidR="00534CB2" w:rsidRPr="00534CB2">
        <w:rPr>
          <w:rFonts w:eastAsia="Calibri" w:cs="Arial"/>
          <w:b/>
        </w:rPr>
        <w:t>.</w:t>
      </w:r>
    </w:p>
    <w:p w14:paraId="0AD3EF8B" w14:textId="1DD611A6" w:rsidR="00534CB2" w:rsidRPr="00803CA0" w:rsidRDefault="00031E9F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Letícia Galdino Ibañez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Davi Alexandre Ayres</w:t>
      </w:r>
      <w:r w:rsidR="00354DAC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Lívia Juliana de Lima Medrado Beserra</w:t>
      </w:r>
      <w:r w:rsidR="00354DAC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Marina Vital Silva dos Anjos Ferreira</w:t>
      </w:r>
      <w:r w:rsidR="00354DAC">
        <w:rPr>
          <w:rFonts w:eastAsia="Calibri" w:cs="Arial"/>
          <w:sz w:val="20"/>
          <w:szCs w:val="20"/>
          <w:vertAlign w:val="superscript"/>
        </w:rPr>
        <w:t>1</w:t>
      </w:r>
      <w:r w:rsidR="00354DAC">
        <w:rPr>
          <w:rFonts w:eastAsia="Calibri" w:cs="Arial"/>
          <w:sz w:val="20"/>
          <w:szCs w:val="20"/>
        </w:rPr>
        <w:t>;</w:t>
      </w:r>
      <w:r>
        <w:rPr>
          <w:rFonts w:eastAsia="Calibri" w:cs="Arial"/>
          <w:sz w:val="20"/>
          <w:szCs w:val="20"/>
        </w:rPr>
        <w:t xml:space="preserve"> Pedro Júlio Corado Carneiro dos Santos</w:t>
      </w:r>
      <w:r w:rsidR="00354DAC">
        <w:rPr>
          <w:rFonts w:eastAsia="Calibri" w:cs="Arial"/>
          <w:sz w:val="20"/>
          <w:szCs w:val="20"/>
          <w:vertAlign w:val="superscript"/>
        </w:rPr>
        <w:t>1</w:t>
      </w:r>
      <w:r w:rsidR="00354DAC">
        <w:rPr>
          <w:rFonts w:eastAsia="Calibri" w:cs="Arial"/>
          <w:sz w:val="20"/>
          <w:szCs w:val="20"/>
        </w:rPr>
        <w:t>;</w:t>
      </w:r>
      <w:r>
        <w:rPr>
          <w:rFonts w:eastAsia="Calibri" w:cs="Arial"/>
          <w:sz w:val="20"/>
          <w:szCs w:val="20"/>
        </w:rPr>
        <w:t xml:space="preserve"> Laércio Pol Fachin</w:t>
      </w:r>
      <w:r w:rsidR="0085656D">
        <w:rPr>
          <w:rFonts w:eastAsia="Calibri" w:cs="Arial"/>
          <w:sz w:val="20"/>
          <w:szCs w:val="20"/>
          <w:vertAlign w:val="superscript"/>
        </w:rPr>
        <w:t>1</w:t>
      </w:r>
      <w:r w:rsidR="00803CA0">
        <w:rPr>
          <w:rFonts w:eastAsia="Calibri" w:cs="Arial"/>
          <w:sz w:val="20"/>
          <w:szCs w:val="20"/>
        </w:rPr>
        <w:t>.</w:t>
      </w:r>
    </w:p>
    <w:p w14:paraId="3436FCEA" w14:textId="21EAA3C5" w:rsidR="00DA54A9" w:rsidRPr="00DA54A9" w:rsidRDefault="00C254AA" w:rsidP="00DA54A9">
      <w:pPr>
        <w:spacing w:line="240" w:lineRule="auto"/>
        <w:rPr>
          <w:rFonts w:eastAsia="Calibri" w:cs="Arial"/>
          <w:sz w:val="18"/>
          <w:szCs w:val="18"/>
        </w:rPr>
      </w:pPr>
      <w:r w:rsidRPr="00C254AA">
        <w:rPr>
          <w:rFonts w:eastAsia="Calibri" w:cs="Arial"/>
          <w:sz w:val="18"/>
          <w:szCs w:val="18"/>
          <w:vertAlign w:val="superscript"/>
        </w:rPr>
        <w:t>1</w:t>
      </w:r>
      <w:r w:rsidRPr="00C254AA">
        <w:rPr>
          <w:rFonts w:eastAsia="Calibri" w:cs="Arial"/>
          <w:sz w:val="18"/>
          <w:szCs w:val="18"/>
        </w:rPr>
        <w:t xml:space="preserve"> Centro Universitário Cesmac, Maceió, AL, Brasil.</w:t>
      </w:r>
    </w:p>
    <w:p w14:paraId="3C9178B8" w14:textId="5710A7AB" w:rsidR="00DA54A9" w:rsidRPr="00DA54A9" w:rsidRDefault="00DA54A9" w:rsidP="00DA54A9">
      <w:pPr>
        <w:spacing w:line="240" w:lineRule="auto"/>
        <w:rPr>
          <w:rFonts w:eastAsia="Calibri" w:cs="Arial"/>
          <w:sz w:val="18"/>
          <w:szCs w:val="18"/>
        </w:rPr>
      </w:pPr>
      <w:r w:rsidRPr="00DA54A9">
        <w:rPr>
          <w:rFonts w:eastAsia="Calibri" w:cs="Arial"/>
          <w:sz w:val="18"/>
          <w:szCs w:val="18"/>
        </w:rPr>
        <w:t xml:space="preserve">*Email do primeiro autor: </w:t>
      </w:r>
      <w:r>
        <w:rPr>
          <w:rFonts w:eastAsia="Calibri" w:cs="Arial"/>
          <w:sz w:val="18"/>
          <w:szCs w:val="18"/>
        </w:rPr>
        <w:t>leticiaibanezg@gmail.com</w:t>
      </w:r>
    </w:p>
    <w:p w14:paraId="597BFFDF" w14:textId="33D11146" w:rsidR="00534CB2" w:rsidRPr="00803CA0" w:rsidRDefault="00DA54A9" w:rsidP="00DA54A9">
      <w:pPr>
        <w:spacing w:line="240" w:lineRule="auto"/>
        <w:rPr>
          <w:rFonts w:eastAsia="Calibri" w:cs="Arial"/>
          <w:sz w:val="18"/>
          <w:szCs w:val="18"/>
        </w:rPr>
      </w:pPr>
      <w:r w:rsidRPr="00DA54A9">
        <w:rPr>
          <w:rFonts w:eastAsia="Calibri" w:cs="Arial"/>
          <w:sz w:val="18"/>
          <w:szCs w:val="18"/>
        </w:rPr>
        <w:t xml:space="preserve">*E-mail: do orientador: </w:t>
      </w:r>
      <w:hyperlink r:id="rId8" w:history="1">
        <w:r w:rsidRPr="00DA54A9">
          <w:rPr>
            <w:rStyle w:val="Hyperlink"/>
            <w:rFonts w:eastAsia="Calibri" w:cs="Arial"/>
            <w:sz w:val="18"/>
            <w:szCs w:val="18"/>
          </w:rPr>
          <w:t>laercio.fachin@cesmac.edu.br</w:t>
        </w:r>
      </w:hyperlink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386DCEE0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00DA54A9" w:rsidRPr="00DA54A9">
        <w:t xml:space="preserve"> </w:t>
      </w:r>
      <w:r w:rsidR="00DA54A9" w:rsidRPr="00DA54A9">
        <w:rPr>
          <w:rFonts w:eastAsia="Calibri" w:cs="Arial"/>
          <w:sz w:val="22"/>
          <w:szCs w:val="22"/>
        </w:rPr>
        <w:t xml:space="preserve">A terapia com células-tronco </w:t>
      </w:r>
      <w:r w:rsidR="009317C2">
        <w:rPr>
          <w:rFonts w:eastAsia="Calibri" w:cs="Arial"/>
          <w:sz w:val="22"/>
          <w:szCs w:val="22"/>
        </w:rPr>
        <w:t>mesenquimais</w:t>
      </w:r>
      <w:r w:rsidR="00C16A2F">
        <w:rPr>
          <w:rFonts w:eastAsia="Calibri" w:cs="Arial"/>
          <w:sz w:val="22"/>
          <w:szCs w:val="22"/>
        </w:rPr>
        <w:t xml:space="preserve"> (</w:t>
      </w:r>
      <w:proofErr w:type="spellStart"/>
      <w:r w:rsidR="00C16A2F">
        <w:rPr>
          <w:rFonts w:eastAsia="Calibri" w:cs="Arial"/>
          <w:sz w:val="22"/>
          <w:szCs w:val="22"/>
        </w:rPr>
        <w:t>MSCs</w:t>
      </w:r>
      <w:proofErr w:type="spellEnd"/>
      <w:r w:rsidR="00C16A2F">
        <w:rPr>
          <w:rFonts w:eastAsia="Calibri" w:cs="Arial"/>
          <w:sz w:val="22"/>
          <w:szCs w:val="22"/>
        </w:rPr>
        <w:t>)</w:t>
      </w:r>
      <w:r w:rsidR="003150B5">
        <w:rPr>
          <w:rFonts w:eastAsia="Calibri" w:cs="Arial"/>
          <w:sz w:val="22"/>
          <w:szCs w:val="22"/>
        </w:rPr>
        <w:t xml:space="preserve"> </w:t>
      </w:r>
      <w:r w:rsidR="00DA54A9" w:rsidRPr="00DA54A9">
        <w:rPr>
          <w:rFonts w:eastAsia="Calibri" w:cs="Arial"/>
          <w:sz w:val="22"/>
          <w:szCs w:val="22"/>
        </w:rPr>
        <w:t>emergiu como uma abordagem promissora no tratamento de queimaduras graves, visando acelerar a regeneração da pele e melhorar a cicatrização</w:t>
      </w:r>
      <w:r w:rsidRPr="00803CA0">
        <w:rPr>
          <w:rFonts w:eastAsia="Calibri" w:cs="Arial"/>
          <w:sz w:val="22"/>
          <w:szCs w:val="22"/>
        </w:rPr>
        <w:t xml:space="preserve">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="002B08E3" w:rsidRPr="002B08E3">
        <w:t xml:space="preserve"> </w:t>
      </w:r>
      <w:r w:rsidR="002B08E3" w:rsidRPr="002B08E3">
        <w:rPr>
          <w:rFonts w:eastAsia="Calibri" w:cs="Arial"/>
          <w:sz w:val="22"/>
          <w:szCs w:val="22"/>
        </w:rPr>
        <w:t>Avaliar o</w:t>
      </w:r>
      <w:r w:rsidR="00A315C4">
        <w:rPr>
          <w:rFonts w:eastAsia="Calibri" w:cs="Arial"/>
          <w:sz w:val="22"/>
          <w:szCs w:val="22"/>
        </w:rPr>
        <w:t xml:space="preserve"> impacto</w:t>
      </w:r>
      <w:r w:rsidR="002B08E3" w:rsidRPr="002B08E3">
        <w:rPr>
          <w:rFonts w:eastAsia="Calibri" w:cs="Arial"/>
          <w:sz w:val="22"/>
          <w:szCs w:val="22"/>
        </w:rPr>
        <w:t xml:space="preserve"> da</w:t>
      </w:r>
      <w:r w:rsidR="00A315C4">
        <w:rPr>
          <w:rFonts w:eastAsia="Calibri" w:cs="Arial"/>
          <w:sz w:val="22"/>
          <w:szCs w:val="22"/>
        </w:rPr>
        <w:t xml:space="preserve"> utilização de</w:t>
      </w:r>
      <w:r w:rsidR="00C16A2F">
        <w:rPr>
          <w:rFonts w:eastAsia="Calibri" w:cs="Arial"/>
          <w:sz w:val="22"/>
          <w:szCs w:val="22"/>
        </w:rPr>
        <w:t xml:space="preserve"> </w:t>
      </w:r>
      <w:proofErr w:type="spellStart"/>
      <w:r w:rsidR="00C16A2F">
        <w:rPr>
          <w:rFonts w:eastAsia="Calibri" w:cs="Arial"/>
          <w:sz w:val="22"/>
          <w:szCs w:val="22"/>
        </w:rPr>
        <w:t>MSCs</w:t>
      </w:r>
      <w:proofErr w:type="spellEnd"/>
      <w:r w:rsidR="00C16A2F">
        <w:rPr>
          <w:rFonts w:eastAsia="Calibri" w:cs="Arial"/>
          <w:sz w:val="22"/>
          <w:szCs w:val="22"/>
        </w:rPr>
        <w:t xml:space="preserve"> </w:t>
      </w:r>
      <w:r w:rsidR="002B08E3" w:rsidRPr="002B08E3">
        <w:rPr>
          <w:rFonts w:eastAsia="Calibri" w:cs="Arial"/>
          <w:sz w:val="22"/>
          <w:szCs w:val="22"/>
        </w:rPr>
        <w:t>n</w:t>
      </w:r>
      <w:r w:rsidR="00A315C4">
        <w:rPr>
          <w:rFonts w:eastAsia="Calibri" w:cs="Arial"/>
          <w:sz w:val="22"/>
          <w:szCs w:val="22"/>
        </w:rPr>
        <w:t>o</w:t>
      </w:r>
      <w:r w:rsidR="002B08E3" w:rsidRPr="002B08E3">
        <w:rPr>
          <w:rFonts w:eastAsia="Calibri" w:cs="Arial"/>
          <w:sz w:val="22"/>
          <w:szCs w:val="22"/>
        </w:rPr>
        <w:t xml:space="preserve"> </w:t>
      </w:r>
      <w:r w:rsidR="00A315C4">
        <w:rPr>
          <w:rFonts w:eastAsia="Calibri" w:cs="Arial"/>
          <w:sz w:val="22"/>
          <w:szCs w:val="22"/>
        </w:rPr>
        <w:t xml:space="preserve">tratamento </w:t>
      </w:r>
      <w:r w:rsidR="002B08E3" w:rsidRPr="002B08E3">
        <w:rPr>
          <w:rFonts w:eastAsia="Calibri" w:cs="Arial"/>
          <w:sz w:val="22"/>
          <w:szCs w:val="22"/>
        </w:rPr>
        <w:t>de queimaduras e sua integração com outras terapias convencionais</w:t>
      </w:r>
      <w:r w:rsidRPr="00803CA0">
        <w:rPr>
          <w:rFonts w:eastAsia="Calibri" w:cs="Arial"/>
          <w:sz w:val="22"/>
          <w:szCs w:val="22"/>
        </w:rPr>
        <w:t xml:space="preserve">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="00332A40" w:rsidRPr="00332A40">
        <w:t xml:space="preserve"> </w:t>
      </w:r>
      <w:r w:rsidR="00C82941" w:rsidRPr="00C82941">
        <w:rPr>
          <w:sz w:val="22"/>
          <w:szCs w:val="22"/>
        </w:rPr>
        <w:t>Conduziu-se uma revisão</w:t>
      </w:r>
      <w:r w:rsidR="00C82941">
        <w:rPr>
          <w:sz w:val="22"/>
          <w:szCs w:val="22"/>
        </w:rPr>
        <w:t xml:space="preserve"> </w:t>
      </w:r>
      <w:r w:rsidR="0085656D">
        <w:rPr>
          <w:sz w:val="22"/>
          <w:szCs w:val="22"/>
        </w:rPr>
        <w:t>integrativa</w:t>
      </w:r>
      <w:r w:rsidR="00C82941" w:rsidRPr="00C82941">
        <w:rPr>
          <w:sz w:val="22"/>
          <w:szCs w:val="22"/>
        </w:rPr>
        <w:t xml:space="preserve"> a partir de artigos indexados nas bases Google Scholar, PubMed via </w:t>
      </w:r>
      <w:proofErr w:type="spellStart"/>
      <w:r w:rsidR="00C82941" w:rsidRPr="00C82941">
        <w:rPr>
          <w:sz w:val="22"/>
          <w:szCs w:val="22"/>
        </w:rPr>
        <w:t>MedLine</w:t>
      </w:r>
      <w:proofErr w:type="spellEnd"/>
      <w:r w:rsidR="00036196">
        <w:rPr>
          <w:sz w:val="22"/>
          <w:szCs w:val="22"/>
        </w:rPr>
        <w:t>, SciELO</w:t>
      </w:r>
      <w:r w:rsidR="00C254AA">
        <w:rPr>
          <w:sz w:val="22"/>
          <w:szCs w:val="22"/>
        </w:rPr>
        <w:t>,</w:t>
      </w:r>
      <w:r w:rsidR="00C82941" w:rsidRPr="00C82941">
        <w:rPr>
          <w:sz w:val="22"/>
          <w:szCs w:val="22"/>
        </w:rPr>
        <w:t xml:space="preserve"> e na plataforma Oxford Academic. </w:t>
      </w:r>
      <w:r w:rsidR="00C82941">
        <w:rPr>
          <w:sz w:val="22"/>
          <w:szCs w:val="22"/>
        </w:rPr>
        <w:t>Utiliz</w:t>
      </w:r>
      <w:r w:rsidR="005E2A24">
        <w:rPr>
          <w:sz w:val="22"/>
          <w:szCs w:val="22"/>
        </w:rPr>
        <w:t>aram-se os descritores</w:t>
      </w:r>
      <w:r w:rsidR="00C82941" w:rsidRPr="00C82941">
        <w:rPr>
          <w:sz w:val="22"/>
          <w:szCs w:val="22"/>
        </w:rPr>
        <w:t xml:space="preserve"> "</w:t>
      </w:r>
      <w:proofErr w:type="spellStart"/>
      <w:r w:rsidR="00C82941" w:rsidRPr="00C82941">
        <w:rPr>
          <w:sz w:val="22"/>
          <w:szCs w:val="22"/>
        </w:rPr>
        <w:t>burn</w:t>
      </w:r>
      <w:proofErr w:type="spellEnd"/>
      <w:r w:rsidR="00C82941" w:rsidRPr="00C82941">
        <w:rPr>
          <w:sz w:val="22"/>
          <w:szCs w:val="22"/>
        </w:rPr>
        <w:t xml:space="preserve"> AND </w:t>
      </w:r>
      <w:proofErr w:type="spellStart"/>
      <w:r w:rsidR="00C82941" w:rsidRPr="00C82941">
        <w:rPr>
          <w:sz w:val="22"/>
          <w:szCs w:val="22"/>
        </w:rPr>
        <w:t>stem</w:t>
      </w:r>
      <w:proofErr w:type="spellEnd"/>
      <w:r w:rsidR="00C82941" w:rsidRPr="00C82941">
        <w:rPr>
          <w:sz w:val="22"/>
          <w:szCs w:val="22"/>
        </w:rPr>
        <w:t xml:space="preserve"> </w:t>
      </w:r>
      <w:proofErr w:type="spellStart"/>
      <w:r w:rsidR="00C82941" w:rsidRPr="00C82941">
        <w:rPr>
          <w:sz w:val="22"/>
          <w:szCs w:val="22"/>
        </w:rPr>
        <w:t>cells</w:t>
      </w:r>
      <w:proofErr w:type="spellEnd"/>
      <w:r w:rsidR="00C82941" w:rsidRPr="00C82941">
        <w:rPr>
          <w:sz w:val="22"/>
          <w:szCs w:val="22"/>
        </w:rPr>
        <w:t>"</w:t>
      </w:r>
      <w:r w:rsidR="005E2A24">
        <w:rPr>
          <w:sz w:val="22"/>
          <w:szCs w:val="22"/>
        </w:rPr>
        <w:t xml:space="preserve"> e restringiu-se a busca a </w:t>
      </w:r>
      <w:r w:rsidR="005E2A24" w:rsidRPr="0029190F">
        <w:rPr>
          <w:sz w:val="22"/>
          <w:szCs w:val="22"/>
        </w:rPr>
        <w:t>publicações dos últimos 10 anos</w:t>
      </w:r>
      <w:r w:rsidR="00C82941" w:rsidRPr="0029190F">
        <w:rPr>
          <w:sz w:val="22"/>
          <w:szCs w:val="22"/>
        </w:rPr>
        <w:t xml:space="preserve">. Foram </w:t>
      </w:r>
      <w:r w:rsidR="005E2A24" w:rsidRPr="0029190F">
        <w:rPr>
          <w:sz w:val="22"/>
          <w:szCs w:val="22"/>
        </w:rPr>
        <w:t>encontrados 40.549 artigos, dentre os quais</w:t>
      </w:r>
      <w:r w:rsidR="00C82941" w:rsidRPr="0029190F">
        <w:rPr>
          <w:sz w:val="22"/>
          <w:szCs w:val="22"/>
        </w:rPr>
        <w:t xml:space="preserve"> </w:t>
      </w:r>
      <w:r w:rsidR="005E2A24" w:rsidRPr="0029190F">
        <w:rPr>
          <w:sz w:val="22"/>
          <w:szCs w:val="22"/>
        </w:rPr>
        <w:t>foram selecionados</w:t>
      </w:r>
      <w:r w:rsidR="0029190F" w:rsidRPr="0029190F">
        <w:rPr>
          <w:rFonts w:ascii="Georgia" w:hAnsi="Georgia"/>
          <w:color w:val="404040"/>
          <w:sz w:val="22"/>
          <w:szCs w:val="22"/>
          <w:shd w:val="clear" w:color="auto" w:fill="FFFFFF"/>
        </w:rPr>
        <w:t xml:space="preserve"> </w:t>
      </w:r>
      <w:r w:rsidR="0029190F" w:rsidRPr="0029190F">
        <w:rPr>
          <w:sz w:val="22"/>
          <w:szCs w:val="22"/>
        </w:rPr>
        <w:t>—</w:t>
      </w:r>
      <w:r w:rsidR="000E20C5" w:rsidRPr="0029190F">
        <w:rPr>
          <w:sz w:val="22"/>
          <w:szCs w:val="22"/>
        </w:rPr>
        <w:t xml:space="preserve"> com base na leitura de títulos e resumos</w:t>
      </w:r>
      <w:r w:rsidR="0029190F">
        <w:rPr>
          <w:sz w:val="22"/>
          <w:szCs w:val="22"/>
        </w:rPr>
        <w:t xml:space="preserve"> </w:t>
      </w:r>
      <w:r w:rsidR="0029190F" w:rsidRPr="0029190F">
        <w:rPr>
          <w:sz w:val="22"/>
          <w:szCs w:val="22"/>
        </w:rPr>
        <w:t>—</w:t>
      </w:r>
      <w:r w:rsidR="005E2A24" w:rsidRPr="0029190F">
        <w:rPr>
          <w:sz w:val="22"/>
          <w:szCs w:val="22"/>
        </w:rPr>
        <w:t xml:space="preserve"> </w:t>
      </w:r>
      <w:r w:rsidR="00C82941" w:rsidRPr="0029190F">
        <w:rPr>
          <w:sz w:val="22"/>
          <w:szCs w:val="22"/>
        </w:rPr>
        <w:t>cinco artigos relevantes</w:t>
      </w:r>
      <w:r w:rsidR="00C82941" w:rsidRPr="00C82941">
        <w:rPr>
          <w:sz w:val="22"/>
          <w:szCs w:val="22"/>
        </w:rPr>
        <w:t>,</w:t>
      </w:r>
      <w:r w:rsidR="005E2A24">
        <w:rPr>
          <w:sz w:val="22"/>
          <w:szCs w:val="22"/>
        </w:rPr>
        <w:t xml:space="preserve"> </w:t>
      </w:r>
      <w:r w:rsidR="00C82941" w:rsidRPr="00C82941">
        <w:rPr>
          <w:sz w:val="22"/>
          <w:szCs w:val="22"/>
        </w:rPr>
        <w:t>que abordam o uso de células-tronco em queimaduras e suas implicações clínicas.</w:t>
      </w:r>
      <w:r w:rsidR="007A768B">
        <w:rPr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="007A768B">
        <w:rPr>
          <w:rFonts w:eastAsia="Calibri" w:cs="Arial"/>
          <w:sz w:val="22"/>
          <w:szCs w:val="22"/>
        </w:rPr>
        <w:t xml:space="preserve"> </w:t>
      </w:r>
      <w:r w:rsidR="002B08E3" w:rsidRPr="002B08E3">
        <w:rPr>
          <w:rFonts w:eastAsia="Calibri" w:cs="Arial"/>
          <w:sz w:val="22"/>
          <w:szCs w:val="22"/>
        </w:rPr>
        <w:t>Os estudos indicam que a aplicação local de</w:t>
      </w:r>
      <w:r w:rsidR="00C16A2F">
        <w:rPr>
          <w:rFonts w:eastAsia="Calibri" w:cs="Arial"/>
          <w:sz w:val="22"/>
          <w:szCs w:val="22"/>
        </w:rPr>
        <w:t xml:space="preserve"> </w:t>
      </w:r>
      <w:proofErr w:type="spellStart"/>
      <w:r w:rsidR="00C16A2F">
        <w:rPr>
          <w:rFonts w:eastAsia="Calibri" w:cs="Arial"/>
          <w:sz w:val="22"/>
          <w:szCs w:val="22"/>
        </w:rPr>
        <w:t>MSCs</w:t>
      </w:r>
      <w:proofErr w:type="spellEnd"/>
      <w:r w:rsidR="00C16A2F">
        <w:rPr>
          <w:rFonts w:eastAsia="Calibri" w:cs="Arial"/>
          <w:sz w:val="22"/>
          <w:szCs w:val="22"/>
        </w:rPr>
        <w:t xml:space="preserve"> </w:t>
      </w:r>
      <w:r w:rsidR="002B08E3" w:rsidRPr="002B08E3">
        <w:rPr>
          <w:rFonts w:eastAsia="Calibri" w:cs="Arial"/>
          <w:sz w:val="22"/>
          <w:szCs w:val="22"/>
        </w:rPr>
        <w:t>promove a regeneração tecidual, aumentando a vascularização</w:t>
      </w:r>
      <w:r w:rsidR="007A768B">
        <w:rPr>
          <w:rFonts w:eastAsia="Calibri" w:cs="Arial"/>
          <w:sz w:val="22"/>
          <w:szCs w:val="22"/>
        </w:rPr>
        <w:t>, proliferação celular</w:t>
      </w:r>
      <w:r w:rsidR="002B08E3" w:rsidRPr="002B08E3">
        <w:rPr>
          <w:rFonts w:eastAsia="Calibri" w:cs="Arial"/>
          <w:sz w:val="22"/>
          <w:szCs w:val="22"/>
        </w:rPr>
        <w:t xml:space="preserve"> e reduzindo a inflamação</w:t>
      </w:r>
      <w:r w:rsidR="00F6770E">
        <w:rPr>
          <w:rFonts w:eastAsia="Calibri" w:cs="Arial"/>
          <w:sz w:val="22"/>
          <w:szCs w:val="22"/>
        </w:rPr>
        <w:t>.</w:t>
      </w:r>
      <w:r w:rsidR="00C16A2F">
        <w:rPr>
          <w:rFonts w:eastAsia="Calibri" w:cs="Arial"/>
          <w:sz w:val="22"/>
          <w:szCs w:val="22"/>
        </w:rPr>
        <w:t xml:space="preserve"> O tratamento</w:t>
      </w:r>
      <w:r w:rsidR="00F6770E">
        <w:rPr>
          <w:rFonts w:eastAsia="Calibri" w:cs="Arial"/>
          <w:sz w:val="22"/>
          <w:szCs w:val="22"/>
        </w:rPr>
        <w:t>, portanto, mostrou-se capaz de</w:t>
      </w:r>
      <w:r w:rsidR="00C1135C">
        <w:rPr>
          <w:rFonts w:eastAsia="Calibri" w:cs="Arial"/>
          <w:sz w:val="22"/>
          <w:szCs w:val="22"/>
        </w:rPr>
        <w:t xml:space="preserve"> melhorar o prognóstico de pacientes com queimaduras profundas, facilitando e acelerando o processo de cicatrização, especialmente quando combinad</w:t>
      </w:r>
      <w:r w:rsidR="00C16A2F">
        <w:rPr>
          <w:rFonts w:eastAsia="Calibri" w:cs="Arial"/>
          <w:sz w:val="22"/>
          <w:szCs w:val="22"/>
        </w:rPr>
        <w:t>o</w:t>
      </w:r>
      <w:r w:rsidR="00C1135C">
        <w:rPr>
          <w:rFonts w:eastAsia="Calibri" w:cs="Arial"/>
          <w:sz w:val="22"/>
          <w:szCs w:val="22"/>
        </w:rPr>
        <w:t xml:space="preserve"> a enxertos de pele ou </w:t>
      </w:r>
      <w:proofErr w:type="spellStart"/>
      <w:r w:rsidR="00C1135C">
        <w:rPr>
          <w:rFonts w:eastAsia="Calibri" w:cs="Arial"/>
          <w:sz w:val="22"/>
          <w:szCs w:val="22"/>
        </w:rPr>
        <w:t>biocurativos</w:t>
      </w:r>
      <w:proofErr w:type="spellEnd"/>
      <w:r w:rsidR="006674A7" w:rsidRPr="00DA54A9">
        <w:rPr>
          <w:rFonts w:eastAsia="Calibri" w:cs="Arial"/>
          <w:sz w:val="22"/>
          <w:szCs w:val="22"/>
        </w:rPr>
        <w:t>. No entanto, desafios persistem quanto à aplicação clínica segura e eficaz</w:t>
      </w:r>
      <w:r w:rsidR="006674A7">
        <w:rPr>
          <w:rFonts w:eastAsia="Calibri" w:cs="Arial"/>
          <w:sz w:val="22"/>
          <w:szCs w:val="22"/>
        </w:rPr>
        <w:t>.</w:t>
      </w:r>
      <w:r w:rsidR="00C1135C">
        <w:rPr>
          <w:rFonts w:eastAsia="Calibri" w:cs="Arial"/>
          <w:sz w:val="22"/>
          <w:szCs w:val="22"/>
        </w:rPr>
        <w:t xml:space="preserve"> </w:t>
      </w:r>
      <w:r w:rsidR="0001017C" w:rsidRPr="00803CA0">
        <w:rPr>
          <w:rFonts w:eastAsia="Calibri" w:cs="Arial"/>
          <w:b/>
          <w:bCs/>
          <w:sz w:val="22"/>
          <w:szCs w:val="22"/>
          <w:u w:val="single"/>
        </w:rPr>
        <w:t>Conclusões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2B08E3" w:rsidRPr="002B08E3">
        <w:rPr>
          <w:rFonts w:eastAsia="Calibri" w:cs="Arial"/>
          <w:sz w:val="22"/>
          <w:szCs w:val="22"/>
        </w:rPr>
        <w:t xml:space="preserve">A terapia com </w:t>
      </w:r>
      <w:r w:rsidR="0070282B">
        <w:rPr>
          <w:rFonts w:eastAsia="Calibri" w:cs="Arial"/>
          <w:sz w:val="22"/>
          <w:szCs w:val="22"/>
        </w:rPr>
        <w:t>MSCs</w:t>
      </w:r>
      <w:r w:rsidR="002B08E3" w:rsidRPr="002B08E3">
        <w:rPr>
          <w:rFonts w:eastAsia="Calibri" w:cs="Arial"/>
          <w:sz w:val="22"/>
          <w:szCs w:val="22"/>
        </w:rPr>
        <w:t xml:space="preserve"> mostra grande potencial para aprimorar os resultados clínicos no tratamento de queimaduras graves. </w:t>
      </w:r>
      <w:r w:rsidR="00BB5D24">
        <w:rPr>
          <w:rFonts w:eastAsia="Calibri" w:cs="Arial"/>
          <w:sz w:val="22"/>
          <w:szCs w:val="22"/>
        </w:rPr>
        <w:t>Todavia</w:t>
      </w:r>
      <w:r w:rsidR="002B08E3" w:rsidRPr="002B08E3">
        <w:rPr>
          <w:rFonts w:eastAsia="Calibri" w:cs="Arial"/>
          <w:sz w:val="22"/>
          <w:szCs w:val="22"/>
        </w:rPr>
        <w:t xml:space="preserve">, mais estudos são necessários para padronizar protocolos de aplicação e </w:t>
      </w:r>
      <w:r w:rsidR="00C16A2F">
        <w:rPr>
          <w:rFonts w:eastAsia="Calibri" w:cs="Arial"/>
          <w:sz w:val="22"/>
          <w:szCs w:val="22"/>
        </w:rPr>
        <w:t>contornar obstáculos</w:t>
      </w:r>
      <w:r w:rsidR="00C254AA">
        <w:rPr>
          <w:rFonts w:eastAsia="Calibri" w:cs="Arial"/>
          <w:sz w:val="22"/>
          <w:szCs w:val="22"/>
        </w:rPr>
        <w:t xml:space="preserve"> </w:t>
      </w:r>
      <w:r w:rsidR="00C16A2F">
        <w:rPr>
          <w:rFonts w:eastAsia="Calibri" w:cs="Arial"/>
          <w:sz w:val="22"/>
          <w:szCs w:val="22"/>
        </w:rPr>
        <w:t>como</w:t>
      </w:r>
      <w:r w:rsidR="00BB5D24">
        <w:rPr>
          <w:rFonts w:eastAsia="Calibri" w:cs="Arial"/>
          <w:sz w:val="22"/>
          <w:szCs w:val="22"/>
        </w:rPr>
        <w:t xml:space="preserve"> a limitada disponibilidade e potencial de proliferação de </w:t>
      </w:r>
      <w:proofErr w:type="spellStart"/>
      <w:r w:rsidR="00BB5D24">
        <w:rPr>
          <w:rFonts w:eastAsia="Calibri" w:cs="Arial"/>
          <w:sz w:val="22"/>
          <w:szCs w:val="22"/>
        </w:rPr>
        <w:t>MSCs</w:t>
      </w:r>
      <w:proofErr w:type="spellEnd"/>
      <w:r w:rsidR="00BB5D24">
        <w:rPr>
          <w:rFonts w:eastAsia="Calibri" w:cs="Arial"/>
          <w:sz w:val="22"/>
          <w:szCs w:val="22"/>
        </w:rPr>
        <w:t xml:space="preserve"> derivadas de tecidos adultos.</w:t>
      </w:r>
    </w:p>
    <w:p w14:paraId="2EFF805A" w14:textId="05569C30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2B08E3" w:rsidRPr="002B08E3">
        <w:rPr>
          <w:rFonts w:eastAsia="Calibri" w:cs="Arial"/>
          <w:sz w:val="22"/>
          <w:szCs w:val="22"/>
        </w:rPr>
        <w:t>Terapia.</w:t>
      </w:r>
      <w:r w:rsidR="002B08E3">
        <w:rPr>
          <w:rFonts w:eastAsia="Calibri" w:cs="Arial"/>
          <w:sz w:val="22"/>
          <w:szCs w:val="22"/>
        </w:rPr>
        <w:t xml:space="preserve"> C</w:t>
      </w:r>
      <w:r w:rsidR="002B08E3" w:rsidRPr="002B08E3">
        <w:rPr>
          <w:rFonts w:eastAsia="Calibri" w:cs="Arial"/>
          <w:sz w:val="22"/>
          <w:szCs w:val="22"/>
        </w:rPr>
        <w:t>élulas</w:t>
      </w:r>
      <w:r w:rsidR="000E20C5">
        <w:rPr>
          <w:rFonts w:eastAsia="Calibri" w:cs="Arial"/>
          <w:sz w:val="22"/>
          <w:szCs w:val="22"/>
        </w:rPr>
        <w:t>-</w:t>
      </w:r>
      <w:r w:rsidR="002B08E3">
        <w:rPr>
          <w:rFonts w:eastAsia="Calibri" w:cs="Arial"/>
          <w:sz w:val="22"/>
          <w:szCs w:val="22"/>
        </w:rPr>
        <w:t>T</w:t>
      </w:r>
      <w:r w:rsidR="002B08E3" w:rsidRPr="002B08E3">
        <w:rPr>
          <w:rFonts w:eastAsia="Calibri" w:cs="Arial"/>
          <w:sz w:val="22"/>
          <w:szCs w:val="22"/>
        </w:rPr>
        <w:t>ronco.</w:t>
      </w:r>
      <w:r w:rsidR="002B08E3">
        <w:rPr>
          <w:rFonts w:eastAsia="Calibri" w:cs="Arial"/>
          <w:sz w:val="22"/>
          <w:szCs w:val="22"/>
        </w:rPr>
        <w:t xml:space="preserve"> Q</w:t>
      </w:r>
      <w:r w:rsidR="002B08E3" w:rsidRPr="002B08E3">
        <w:rPr>
          <w:rFonts w:eastAsia="Calibri" w:cs="Arial"/>
          <w:sz w:val="22"/>
          <w:szCs w:val="22"/>
        </w:rPr>
        <w:t>ueimaduras</w:t>
      </w:r>
      <w:r w:rsidR="002B08E3">
        <w:rPr>
          <w:rFonts w:eastAsia="Calibri" w:cs="Arial"/>
          <w:sz w:val="22"/>
          <w:szCs w:val="22"/>
        </w:rPr>
        <w:t>.</w:t>
      </w:r>
    </w:p>
    <w:p w14:paraId="3C061787" w14:textId="3B8476C5" w:rsidR="00191423" w:rsidRPr="00354DAC" w:rsidRDefault="00D7675A" w:rsidP="00354DAC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5A62527C" w14:textId="77777777" w:rsidR="00036196" w:rsidRDefault="00036196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036196">
        <w:rPr>
          <w:rFonts w:cs="Arial"/>
          <w:sz w:val="20"/>
          <w:szCs w:val="20"/>
        </w:rPr>
        <w:t>GARCIA, C. S. C. et al.</w:t>
      </w:r>
      <w:r>
        <w:rPr>
          <w:rFonts w:cs="Arial"/>
          <w:sz w:val="20"/>
          <w:szCs w:val="20"/>
        </w:rPr>
        <w:t xml:space="preserve"> </w:t>
      </w:r>
      <w:r w:rsidRPr="00036196">
        <w:rPr>
          <w:rFonts w:cs="Arial"/>
          <w:sz w:val="20"/>
          <w:szCs w:val="20"/>
        </w:rPr>
        <w:t xml:space="preserve">Enxerto autólogo de células-tronco derivadas do tecido adiposo: uma nova visão de sua aplicação no tratamento de queimados e na cirurgia plástica reparadora. </w:t>
      </w:r>
      <w:r w:rsidRPr="00036196">
        <w:rPr>
          <w:rFonts w:cs="Arial"/>
          <w:b/>
          <w:bCs/>
          <w:sz w:val="20"/>
          <w:szCs w:val="20"/>
        </w:rPr>
        <w:t>Revista Brasileira de Cirurgia Plástica</w:t>
      </w:r>
      <w:r w:rsidRPr="00036196">
        <w:rPr>
          <w:rFonts w:cs="Arial"/>
          <w:sz w:val="20"/>
          <w:szCs w:val="20"/>
        </w:rPr>
        <w:t xml:space="preserve">, v. 31, n. 3, p. 417–423, jun. 2016. </w:t>
      </w:r>
    </w:p>
    <w:p w14:paraId="218AA0BC" w14:textId="77777777" w:rsidR="007A768B" w:rsidRDefault="007A768B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34F8B0E4" w14:textId="21DA9A68" w:rsidR="00B7504C" w:rsidRDefault="00B7504C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B7504C">
        <w:rPr>
          <w:rFonts w:cs="Arial"/>
          <w:sz w:val="20"/>
          <w:szCs w:val="20"/>
        </w:rPr>
        <w:t xml:space="preserve">JO, </w:t>
      </w:r>
      <w:proofErr w:type="spellStart"/>
      <w:r w:rsidRPr="00B7504C">
        <w:rPr>
          <w:rFonts w:cs="Arial"/>
          <w:sz w:val="20"/>
          <w:szCs w:val="20"/>
        </w:rPr>
        <w:t>Hantae</w:t>
      </w:r>
      <w:proofErr w:type="spellEnd"/>
      <w:r w:rsidRPr="00B7504C">
        <w:rPr>
          <w:rFonts w:cs="Arial"/>
          <w:sz w:val="20"/>
          <w:szCs w:val="20"/>
        </w:rPr>
        <w:t xml:space="preserve"> et al. </w:t>
      </w:r>
      <w:proofErr w:type="spellStart"/>
      <w:r w:rsidRPr="00B7504C">
        <w:rPr>
          <w:rFonts w:cs="Arial"/>
          <w:sz w:val="20"/>
          <w:szCs w:val="20"/>
        </w:rPr>
        <w:t>Applications</w:t>
      </w:r>
      <w:proofErr w:type="spellEnd"/>
      <w:r w:rsidRPr="00B7504C">
        <w:rPr>
          <w:rFonts w:cs="Arial"/>
          <w:sz w:val="20"/>
          <w:szCs w:val="20"/>
        </w:rPr>
        <w:t xml:space="preserve"> </w:t>
      </w:r>
      <w:proofErr w:type="spellStart"/>
      <w:r w:rsidRPr="00B7504C">
        <w:rPr>
          <w:rFonts w:cs="Arial"/>
          <w:sz w:val="20"/>
          <w:szCs w:val="20"/>
        </w:rPr>
        <w:t>of</w:t>
      </w:r>
      <w:proofErr w:type="spellEnd"/>
      <w:r w:rsidRPr="00B7504C">
        <w:rPr>
          <w:rFonts w:cs="Arial"/>
          <w:sz w:val="20"/>
          <w:szCs w:val="20"/>
        </w:rPr>
        <w:t xml:space="preserve"> </w:t>
      </w:r>
      <w:proofErr w:type="spellStart"/>
      <w:r w:rsidRPr="00B7504C">
        <w:rPr>
          <w:rFonts w:cs="Arial"/>
          <w:sz w:val="20"/>
          <w:szCs w:val="20"/>
        </w:rPr>
        <w:t>mesenchymal</w:t>
      </w:r>
      <w:proofErr w:type="spellEnd"/>
      <w:r w:rsidRPr="00B7504C">
        <w:rPr>
          <w:rFonts w:cs="Arial"/>
          <w:sz w:val="20"/>
          <w:szCs w:val="20"/>
        </w:rPr>
        <w:t xml:space="preserve"> </w:t>
      </w:r>
      <w:proofErr w:type="spellStart"/>
      <w:r w:rsidRPr="00B7504C">
        <w:rPr>
          <w:rFonts w:cs="Arial"/>
          <w:sz w:val="20"/>
          <w:szCs w:val="20"/>
        </w:rPr>
        <w:t>stem</w:t>
      </w:r>
      <w:proofErr w:type="spellEnd"/>
      <w:r w:rsidRPr="00B7504C">
        <w:rPr>
          <w:rFonts w:cs="Arial"/>
          <w:sz w:val="20"/>
          <w:szCs w:val="20"/>
        </w:rPr>
        <w:t xml:space="preserve"> </w:t>
      </w:r>
      <w:proofErr w:type="spellStart"/>
      <w:r w:rsidRPr="00B7504C">
        <w:rPr>
          <w:rFonts w:cs="Arial"/>
          <w:sz w:val="20"/>
          <w:szCs w:val="20"/>
        </w:rPr>
        <w:t>cells</w:t>
      </w:r>
      <w:proofErr w:type="spellEnd"/>
      <w:r w:rsidRPr="00B7504C">
        <w:rPr>
          <w:rFonts w:cs="Arial"/>
          <w:sz w:val="20"/>
          <w:szCs w:val="20"/>
        </w:rPr>
        <w:t xml:space="preserve"> in </w:t>
      </w:r>
      <w:proofErr w:type="spellStart"/>
      <w:r w:rsidRPr="00B7504C">
        <w:rPr>
          <w:rFonts w:cs="Arial"/>
          <w:sz w:val="20"/>
          <w:szCs w:val="20"/>
        </w:rPr>
        <w:t>skin</w:t>
      </w:r>
      <w:proofErr w:type="spellEnd"/>
      <w:r w:rsidRPr="00B7504C">
        <w:rPr>
          <w:rFonts w:cs="Arial"/>
          <w:sz w:val="20"/>
          <w:szCs w:val="20"/>
        </w:rPr>
        <w:t xml:space="preserve"> </w:t>
      </w:r>
      <w:proofErr w:type="spellStart"/>
      <w:r w:rsidRPr="00B7504C">
        <w:rPr>
          <w:rFonts w:cs="Arial"/>
          <w:sz w:val="20"/>
          <w:szCs w:val="20"/>
        </w:rPr>
        <w:t>regeneration</w:t>
      </w:r>
      <w:proofErr w:type="spellEnd"/>
      <w:r w:rsidRPr="00B7504C">
        <w:rPr>
          <w:rFonts w:cs="Arial"/>
          <w:sz w:val="20"/>
          <w:szCs w:val="20"/>
        </w:rPr>
        <w:t xml:space="preserve"> </w:t>
      </w:r>
      <w:proofErr w:type="spellStart"/>
      <w:r w:rsidRPr="00B7504C">
        <w:rPr>
          <w:rFonts w:cs="Arial"/>
          <w:sz w:val="20"/>
          <w:szCs w:val="20"/>
        </w:rPr>
        <w:t>and</w:t>
      </w:r>
      <w:proofErr w:type="spellEnd"/>
      <w:r w:rsidRPr="00B7504C">
        <w:rPr>
          <w:rFonts w:cs="Arial"/>
          <w:sz w:val="20"/>
          <w:szCs w:val="20"/>
        </w:rPr>
        <w:t xml:space="preserve"> </w:t>
      </w:r>
      <w:proofErr w:type="spellStart"/>
      <w:r w:rsidRPr="00B7504C">
        <w:rPr>
          <w:rFonts w:cs="Arial"/>
          <w:sz w:val="20"/>
          <w:szCs w:val="20"/>
        </w:rPr>
        <w:t>rejuvenation</w:t>
      </w:r>
      <w:proofErr w:type="spellEnd"/>
      <w:r w:rsidRPr="00B7504C">
        <w:rPr>
          <w:rFonts w:cs="Arial"/>
          <w:sz w:val="20"/>
          <w:szCs w:val="20"/>
        </w:rPr>
        <w:t xml:space="preserve">. </w:t>
      </w:r>
      <w:proofErr w:type="spellStart"/>
      <w:r w:rsidRPr="00B7504C">
        <w:rPr>
          <w:rFonts w:cs="Arial"/>
          <w:b/>
          <w:bCs/>
          <w:sz w:val="20"/>
          <w:szCs w:val="20"/>
        </w:rPr>
        <w:t>International</w:t>
      </w:r>
      <w:proofErr w:type="spellEnd"/>
      <w:r w:rsidRPr="00B7504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7504C">
        <w:rPr>
          <w:rFonts w:cs="Arial"/>
          <w:b/>
          <w:bCs/>
          <w:sz w:val="20"/>
          <w:szCs w:val="20"/>
        </w:rPr>
        <w:t>Journal</w:t>
      </w:r>
      <w:proofErr w:type="spellEnd"/>
      <w:r w:rsidRPr="00B7504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7504C">
        <w:rPr>
          <w:rFonts w:cs="Arial"/>
          <w:b/>
          <w:bCs/>
          <w:sz w:val="20"/>
          <w:szCs w:val="20"/>
        </w:rPr>
        <w:t>of</w:t>
      </w:r>
      <w:proofErr w:type="spellEnd"/>
      <w:r w:rsidRPr="00B7504C">
        <w:rPr>
          <w:rFonts w:cs="Arial"/>
          <w:b/>
          <w:bCs/>
          <w:sz w:val="20"/>
          <w:szCs w:val="20"/>
        </w:rPr>
        <w:t xml:space="preserve"> Molecular </w:t>
      </w:r>
      <w:proofErr w:type="spellStart"/>
      <w:r w:rsidRPr="00B7504C">
        <w:rPr>
          <w:rFonts w:cs="Arial"/>
          <w:b/>
          <w:bCs/>
          <w:sz w:val="20"/>
          <w:szCs w:val="20"/>
        </w:rPr>
        <w:t>Sciences</w:t>
      </w:r>
      <w:proofErr w:type="spellEnd"/>
      <w:r w:rsidRPr="00B7504C">
        <w:rPr>
          <w:rFonts w:cs="Arial"/>
          <w:sz w:val="20"/>
          <w:szCs w:val="20"/>
        </w:rPr>
        <w:t xml:space="preserve">, v.22, n.5, p. 2410, </w:t>
      </w:r>
      <w:r w:rsidR="00F31B84">
        <w:rPr>
          <w:rFonts w:cs="Arial"/>
          <w:sz w:val="20"/>
          <w:szCs w:val="20"/>
        </w:rPr>
        <w:t xml:space="preserve">fev. </w:t>
      </w:r>
      <w:r w:rsidRPr="00B7504C">
        <w:rPr>
          <w:rFonts w:cs="Arial"/>
          <w:sz w:val="20"/>
          <w:szCs w:val="20"/>
        </w:rPr>
        <w:t>2021.</w:t>
      </w:r>
    </w:p>
    <w:p w14:paraId="1C81ADA6" w14:textId="77777777" w:rsidR="007A768B" w:rsidRDefault="007A768B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306309F8" w14:textId="3BFB2193" w:rsidR="00036196" w:rsidRDefault="00036196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C82941">
        <w:rPr>
          <w:rFonts w:cs="Arial"/>
          <w:sz w:val="20"/>
          <w:szCs w:val="20"/>
        </w:rPr>
        <w:t xml:space="preserve">LI, </w:t>
      </w:r>
      <w:proofErr w:type="spellStart"/>
      <w:r w:rsidRPr="00C82941">
        <w:rPr>
          <w:rFonts w:cs="Arial"/>
          <w:sz w:val="20"/>
          <w:szCs w:val="20"/>
        </w:rPr>
        <w:t>Zhe</w:t>
      </w:r>
      <w:proofErr w:type="spellEnd"/>
      <w:r w:rsidRPr="00C82941">
        <w:rPr>
          <w:rFonts w:cs="Arial"/>
          <w:sz w:val="20"/>
          <w:szCs w:val="20"/>
        </w:rPr>
        <w:t xml:space="preserve">; MAITZ, Peter. </w:t>
      </w:r>
      <w:proofErr w:type="spellStart"/>
      <w:r w:rsidRPr="00D20F82">
        <w:rPr>
          <w:rFonts w:cs="Arial"/>
          <w:b/>
          <w:bCs/>
          <w:sz w:val="20"/>
          <w:szCs w:val="20"/>
        </w:rPr>
        <w:t>Cell</w:t>
      </w:r>
      <w:proofErr w:type="spellEnd"/>
      <w:r w:rsidRPr="00D20F8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20F82">
        <w:rPr>
          <w:rFonts w:cs="Arial"/>
          <w:b/>
          <w:bCs/>
          <w:sz w:val="20"/>
          <w:szCs w:val="20"/>
        </w:rPr>
        <w:t>therapy</w:t>
      </w:r>
      <w:proofErr w:type="spellEnd"/>
      <w:r w:rsidRPr="00D20F82">
        <w:rPr>
          <w:rFonts w:cs="Arial"/>
          <w:b/>
          <w:bCs/>
          <w:sz w:val="20"/>
          <w:szCs w:val="20"/>
        </w:rPr>
        <w:t xml:space="preserve"> for </w:t>
      </w:r>
      <w:proofErr w:type="spellStart"/>
      <w:r w:rsidRPr="00D20F82">
        <w:rPr>
          <w:rFonts w:cs="Arial"/>
          <w:b/>
          <w:bCs/>
          <w:sz w:val="20"/>
          <w:szCs w:val="20"/>
        </w:rPr>
        <w:t>severe</w:t>
      </w:r>
      <w:proofErr w:type="spellEnd"/>
      <w:r w:rsidRPr="00D20F8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20F82">
        <w:rPr>
          <w:rFonts w:cs="Arial"/>
          <w:b/>
          <w:bCs/>
          <w:sz w:val="20"/>
          <w:szCs w:val="20"/>
        </w:rPr>
        <w:t>burn</w:t>
      </w:r>
      <w:proofErr w:type="spellEnd"/>
      <w:r w:rsidRPr="00D20F8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20F82">
        <w:rPr>
          <w:rFonts w:cs="Arial"/>
          <w:b/>
          <w:bCs/>
          <w:sz w:val="20"/>
          <w:szCs w:val="20"/>
        </w:rPr>
        <w:t>wound</w:t>
      </w:r>
      <w:proofErr w:type="spellEnd"/>
      <w:r w:rsidRPr="00D20F8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20F82">
        <w:rPr>
          <w:rFonts w:cs="Arial"/>
          <w:b/>
          <w:bCs/>
          <w:sz w:val="20"/>
          <w:szCs w:val="20"/>
        </w:rPr>
        <w:t>healing</w:t>
      </w:r>
      <w:proofErr w:type="spellEnd"/>
      <w:r w:rsidRPr="00C82941">
        <w:rPr>
          <w:rFonts w:cs="Arial"/>
          <w:sz w:val="20"/>
          <w:szCs w:val="20"/>
        </w:rPr>
        <w:t xml:space="preserve">. </w:t>
      </w:r>
      <w:r w:rsidRPr="00C82941">
        <w:rPr>
          <w:rFonts w:cs="Arial"/>
          <w:i/>
          <w:iCs/>
          <w:sz w:val="20"/>
          <w:szCs w:val="20"/>
        </w:rPr>
        <w:t>Burns &amp; Trauma</w:t>
      </w:r>
      <w:r w:rsidRPr="00C82941">
        <w:rPr>
          <w:rFonts w:cs="Arial"/>
          <w:sz w:val="20"/>
          <w:szCs w:val="20"/>
        </w:rPr>
        <w:t xml:space="preserve">, v. 6, </w:t>
      </w:r>
      <w:r w:rsidRPr="00D20F82">
        <w:rPr>
          <w:rFonts w:cs="Arial"/>
          <w:sz w:val="20"/>
          <w:szCs w:val="20"/>
        </w:rPr>
        <w:t>[</w:t>
      </w:r>
      <w:proofErr w:type="spellStart"/>
      <w:r w:rsidRPr="00D20F82">
        <w:rPr>
          <w:rFonts w:cs="Arial"/>
          <w:sz w:val="20"/>
          <w:szCs w:val="20"/>
        </w:rPr>
        <w:t>s.p.</w:t>
      </w:r>
      <w:proofErr w:type="spellEnd"/>
      <w:r w:rsidRPr="00D20F82">
        <w:rPr>
          <w:rFonts w:cs="Arial"/>
          <w:sz w:val="20"/>
          <w:szCs w:val="20"/>
        </w:rPr>
        <w:t>]</w:t>
      </w:r>
      <w:r>
        <w:rPr>
          <w:rFonts w:cs="Arial"/>
          <w:sz w:val="20"/>
          <w:szCs w:val="20"/>
        </w:rPr>
        <w:t xml:space="preserve">, maio </w:t>
      </w:r>
      <w:r w:rsidRPr="00C82941">
        <w:rPr>
          <w:rFonts w:cs="Arial"/>
          <w:sz w:val="20"/>
          <w:szCs w:val="20"/>
        </w:rPr>
        <w:t>2018</w:t>
      </w:r>
      <w:r>
        <w:rPr>
          <w:rFonts w:cs="Arial"/>
          <w:sz w:val="20"/>
          <w:szCs w:val="20"/>
        </w:rPr>
        <w:t>.</w:t>
      </w:r>
    </w:p>
    <w:p w14:paraId="40FE5A5C" w14:textId="77777777" w:rsidR="007A768B" w:rsidRDefault="007A768B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537D0098" w14:textId="4DCF4816" w:rsidR="00B7504C" w:rsidRDefault="00B7504C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B7504C">
        <w:rPr>
          <w:rFonts w:cs="Arial"/>
          <w:sz w:val="20"/>
          <w:szCs w:val="20"/>
        </w:rPr>
        <w:t xml:space="preserve">SUROWIECKA, </w:t>
      </w:r>
      <w:proofErr w:type="spellStart"/>
      <w:r w:rsidRPr="00B7504C">
        <w:rPr>
          <w:rFonts w:cs="Arial"/>
          <w:sz w:val="20"/>
          <w:szCs w:val="20"/>
        </w:rPr>
        <w:t>Agnieszka</w:t>
      </w:r>
      <w:proofErr w:type="spellEnd"/>
      <w:r w:rsidRPr="00B7504C">
        <w:rPr>
          <w:rFonts w:cs="Arial"/>
          <w:sz w:val="20"/>
          <w:szCs w:val="20"/>
        </w:rPr>
        <w:t xml:space="preserve"> et al. </w:t>
      </w:r>
      <w:proofErr w:type="spellStart"/>
      <w:r w:rsidRPr="00B7504C">
        <w:rPr>
          <w:rFonts w:cs="Arial"/>
          <w:sz w:val="20"/>
          <w:szCs w:val="20"/>
        </w:rPr>
        <w:t>Mesenchymal</w:t>
      </w:r>
      <w:proofErr w:type="spellEnd"/>
      <w:r w:rsidRPr="00B7504C">
        <w:rPr>
          <w:rFonts w:cs="Arial"/>
          <w:sz w:val="20"/>
          <w:szCs w:val="20"/>
        </w:rPr>
        <w:t xml:space="preserve"> </w:t>
      </w:r>
      <w:proofErr w:type="spellStart"/>
      <w:r w:rsidRPr="00B7504C">
        <w:rPr>
          <w:rFonts w:cs="Arial"/>
          <w:sz w:val="20"/>
          <w:szCs w:val="20"/>
        </w:rPr>
        <w:t>stem</w:t>
      </w:r>
      <w:proofErr w:type="spellEnd"/>
      <w:r w:rsidRPr="00B7504C">
        <w:rPr>
          <w:rFonts w:cs="Arial"/>
          <w:sz w:val="20"/>
          <w:szCs w:val="20"/>
        </w:rPr>
        <w:t xml:space="preserve"> </w:t>
      </w:r>
      <w:proofErr w:type="spellStart"/>
      <w:r w:rsidRPr="00B7504C">
        <w:rPr>
          <w:rFonts w:cs="Arial"/>
          <w:sz w:val="20"/>
          <w:szCs w:val="20"/>
        </w:rPr>
        <w:t>cells</w:t>
      </w:r>
      <w:proofErr w:type="spellEnd"/>
      <w:r w:rsidRPr="00B7504C">
        <w:rPr>
          <w:rFonts w:cs="Arial"/>
          <w:sz w:val="20"/>
          <w:szCs w:val="20"/>
        </w:rPr>
        <w:t xml:space="preserve"> in </w:t>
      </w:r>
      <w:proofErr w:type="spellStart"/>
      <w:r w:rsidRPr="00B7504C">
        <w:rPr>
          <w:rFonts w:cs="Arial"/>
          <w:sz w:val="20"/>
          <w:szCs w:val="20"/>
        </w:rPr>
        <w:t>burn</w:t>
      </w:r>
      <w:proofErr w:type="spellEnd"/>
      <w:r w:rsidRPr="00B7504C">
        <w:rPr>
          <w:rFonts w:cs="Arial"/>
          <w:sz w:val="20"/>
          <w:szCs w:val="20"/>
        </w:rPr>
        <w:t xml:space="preserve"> </w:t>
      </w:r>
      <w:proofErr w:type="spellStart"/>
      <w:r w:rsidRPr="00B7504C">
        <w:rPr>
          <w:rFonts w:cs="Arial"/>
          <w:sz w:val="20"/>
          <w:szCs w:val="20"/>
        </w:rPr>
        <w:t>wound</w:t>
      </w:r>
      <w:proofErr w:type="spellEnd"/>
      <w:r w:rsidRPr="00B7504C">
        <w:rPr>
          <w:rFonts w:cs="Arial"/>
          <w:sz w:val="20"/>
          <w:szCs w:val="20"/>
        </w:rPr>
        <w:t xml:space="preserve"> management. </w:t>
      </w:r>
      <w:proofErr w:type="spellStart"/>
      <w:r w:rsidRPr="00B7504C">
        <w:rPr>
          <w:rFonts w:cs="Arial"/>
          <w:b/>
          <w:bCs/>
          <w:sz w:val="20"/>
          <w:szCs w:val="20"/>
        </w:rPr>
        <w:t>International</w:t>
      </w:r>
      <w:proofErr w:type="spellEnd"/>
      <w:r w:rsidRPr="00B7504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7504C">
        <w:rPr>
          <w:rFonts w:cs="Arial"/>
          <w:b/>
          <w:bCs/>
          <w:sz w:val="20"/>
          <w:szCs w:val="20"/>
        </w:rPr>
        <w:t>Journal</w:t>
      </w:r>
      <w:proofErr w:type="spellEnd"/>
      <w:r w:rsidRPr="00B7504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7504C">
        <w:rPr>
          <w:rFonts w:cs="Arial"/>
          <w:b/>
          <w:bCs/>
          <w:sz w:val="20"/>
          <w:szCs w:val="20"/>
        </w:rPr>
        <w:t>of</w:t>
      </w:r>
      <w:proofErr w:type="spellEnd"/>
      <w:r w:rsidRPr="00B7504C">
        <w:rPr>
          <w:rFonts w:cs="Arial"/>
          <w:b/>
          <w:bCs/>
          <w:sz w:val="20"/>
          <w:szCs w:val="20"/>
        </w:rPr>
        <w:t xml:space="preserve"> Molecular </w:t>
      </w:r>
      <w:proofErr w:type="spellStart"/>
      <w:r w:rsidRPr="00B7504C">
        <w:rPr>
          <w:rFonts w:cs="Arial"/>
          <w:b/>
          <w:bCs/>
          <w:sz w:val="20"/>
          <w:szCs w:val="20"/>
        </w:rPr>
        <w:t>Sciences</w:t>
      </w:r>
      <w:proofErr w:type="spellEnd"/>
      <w:r w:rsidRPr="00B7504C">
        <w:rPr>
          <w:rFonts w:cs="Arial"/>
          <w:sz w:val="20"/>
          <w:szCs w:val="20"/>
        </w:rPr>
        <w:t>, v.23, n.23, p. 15339,</w:t>
      </w:r>
      <w:r w:rsidR="00F31B84">
        <w:rPr>
          <w:rFonts w:cs="Arial"/>
          <w:sz w:val="20"/>
          <w:szCs w:val="20"/>
        </w:rPr>
        <w:t xml:space="preserve"> dez.</w:t>
      </w:r>
      <w:r w:rsidRPr="00B7504C">
        <w:rPr>
          <w:rFonts w:cs="Arial"/>
          <w:sz w:val="20"/>
          <w:szCs w:val="20"/>
        </w:rPr>
        <w:t xml:space="preserve"> 2022.</w:t>
      </w:r>
    </w:p>
    <w:p w14:paraId="5B092072" w14:textId="77777777" w:rsidR="007A768B" w:rsidRDefault="007A768B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7FA76659" w14:textId="77777777" w:rsidR="007A768B" w:rsidRDefault="00DB54E6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DB54E6">
        <w:rPr>
          <w:rFonts w:cs="Arial"/>
          <w:sz w:val="20"/>
          <w:szCs w:val="20"/>
        </w:rPr>
        <w:t>W</w:t>
      </w:r>
      <w:r w:rsidR="002052A3">
        <w:rPr>
          <w:rFonts w:cs="Arial"/>
          <w:sz w:val="20"/>
          <w:szCs w:val="20"/>
        </w:rPr>
        <w:t>ANG</w:t>
      </w:r>
      <w:r w:rsidRPr="00DB54E6">
        <w:rPr>
          <w:rFonts w:cs="Arial"/>
          <w:sz w:val="20"/>
          <w:szCs w:val="20"/>
        </w:rPr>
        <w:t xml:space="preserve">, </w:t>
      </w:r>
      <w:proofErr w:type="spellStart"/>
      <w:r w:rsidRPr="00DB54E6">
        <w:rPr>
          <w:rFonts w:cs="Arial"/>
          <w:sz w:val="20"/>
          <w:szCs w:val="20"/>
        </w:rPr>
        <w:t>Mingyao</w:t>
      </w:r>
      <w:proofErr w:type="spellEnd"/>
      <w:r w:rsidRPr="00DB54E6">
        <w:rPr>
          <w:rFonts w:cs="Arial"/>
          <w:sz w:val="20"/>
          <w:szCs w:val="20"/>
        </w:rPr>
        <w:t xml:space="preserve"> et al. </w:t>
      </w:r>
      <w:proofErr w:type="spellStart"/>
      <w:r w:rsidRPr="00DB54E6">
        <w:rPr>
          <w:rFonts w:cs="Arial"/>
          <w:sz w:val="20"/>
          <w:szCs w:val="20"/>
        </w:rPr>
        <w:t>Mesenchymal</w:t>
      </w:r>
      <w:proofErr w:type="spellEnd"/>
      <w:r w:rsidRPr="00DB54E6">
        <w:rPr>
          <w:rFonts w:cs="Arial"/>
          <w:sz w:val="20"/>
          <w:szCs w:val="20"/>
        </w:rPr>
        <w:t xml:space="preserve"> </w:t>
      </w:r>
      <w:proofErr w:type="spellStart"/>
      <w:r w:rsidRPr="00DB54E6">
        <w:rPr>
          <w:rFonts w:cs="Arial"/>
          <w:sz w:val="20"/>
          <w:szCs w:val="20"/>
        </w:rPr>
        <w:t>stem</w:t>
      </w:r>
      <w:proofErr w:type="spellEnd"/>
      <w:r w:rsidRPr="00DB54E6">
        <w:rPr>
          <w:rFonts w:cs="Arial"/>
          <w:sz w:val="20"/>
          <w:szCs w:val="20"/>
        </w:rPr>
        <w:t xml:space="preserve"> </w:t>
      </w:r>
      <w:proofErr w:type="spellStart"/>
      <w:r w:rsidRPr="00DB54E6">
        <w:rPr>
          <w:rFonts w:cs="Arial"/>
          <w:sz w:val="20"/>
          <w:szCs w:val="20"/>
        </w:rPr>
        <w:t>cell-based</w:t>
      </w:r>
      <w:proofErr w:type="spellEnd"/>
      <w:r w:rsidRPr="00DB54E6">
        <w:rPr>
          <w:rFonts w:cs="Arial"/>
          <w:sz w:val="20"/>
          <w:szCs w:val="20"/>
        </w:rPr>
        <w:t xml:space="preserve"> </w:t>
      </w:r>
      <w:proofErr w:type="spellStart"/>
      <w:r w:rsidRPr="00DB54E6">
        <w:rPr>
          <w:rFonts w:cs="Arial"/>
          <w:sz w:val="20"/>
          <w:szCs w:val="20"/>
        </w:rPr>
        <w:t>therapy</w:t>
      </w:r>
      <w:proofErr w:type="spellEnd"/>
      <w:r w:rsidRPr="00DB54E6">
        <w:rPr>
          <w:rFonts w:cs="Arial"/>
          <w:sz w:val="20"/>
          <w:szCs w:val="20"/>
        </w:rPr>
        <w:t xml:space="preserve"> for </w:t>
      </w:r>
      <w:proofErr w:type="spellStart"/>
      <w:r w:rsidRPr="00DB54E6">
        <w:rPr>
          <w:rFonts w:cs="Arial"/>
          <w:sz w:val="20"/>
          <w:szCs w:val="20"/>
        </w:rPr>
        <w:t>burn</w:t>
      </w:r>
      <w:proofErr w:type="spellEnd"/>
      <w:r w:rsidRPr="00DB54E6">
        <w:rPr>
          <w:rFonts w:cs="Arial"/>
          <w:sz w:val="20"/>
          <w:szCs w:val="20"/>
        </w:rPr>
        <w:t xml:space="preserve"> </w:t>
      </w:r>
      <w:proofErr w:type="spellStart"/>
      <w:r w:rsidRPr="00DB54E6">
        <w:rPr>
          <w:rFonts w:cs="Arial"/>
          <w:sz w:val="20"/>
          <w:szCs w:val="20"/>
        </w:rPr>
        <w:t>wound</w:t>
      </w:r>
      <w:proofErr w:type="spellEnd"/>
      <w:r w:rsidRPr="00DB54E6">
        <w:rPr>
          <w:rFonts w:cs="Arial"/>
          <w:sz w:val="20"/>
          <w:szCs w:val="20"/>
        </w:rPr>
        <w:t xml:space="preserve"> </w:t>
      </w:r>
      <w:proofErr w:type="spellStart"/>
      <w:r w:rsidRPr="00DB54E6">
        <w:rPr>
          <w:rFonts w:cs="Arial"/>
          <w:sz w:val="20"/>
          <w:szCs w:val="20"/>
        </w:rPr>
        <w:t>healing</w:t>
      </w:r>
      <w:proofErr w:type="spellEnd"/>
      <w:r w:rsidRPr="00DB54E6">
        <w:rPr>
          <w:rFonts w:cs="Arial"/>
          <w:sz w:val="20"/>
          <w:szCs w:val="20"/>
        </w:rPr>
        <w:t>. </w:t>
      </w:r>
      <w:r w:rsidRPr="00DB54E6">
        <w:rPr>
          <w:rFonts w:cs="Arial"/>
          <w:b/>
          <w:bCs/>
          <w:sz w:val="20"/>
          <w:szCs w:val="20"/>
        </w:rPr>
        <w:t>Burns &amp; trauma </w:t>
      </w:r>
      <w:r w:rsidRPr="00DB54E6">
        <w:rPr>
          <w:rFonts w:cs="Arial"/>
          <w:sz w:val="20"/>
          <w:szCs w:val="20"/>
        </w:rPr>
        <w:t>vol.9</w:t>
      </w:r>
      <w:r>
        <w:rPr>
          <w:rFonts w:cs="Arial"/>
          <w:sz w:val="20"/>
          <w:szCs w:val="20"/>
        </w:rPr>
        <w:t>,</w:t>
      </w:r>
      <w:r w:rsidRPr="00DB54E6">
        <w:rPr>
          <w:rFonts w:cs="Arial"/>
          <w:sz w:val="20"/>
          <w:szCs w:val="20"/>
        </w:rPr>
        <w:t xml:space="preserve"> tkab002</w:t>
      </w:r>
      <w:r>
        <w:rPr>
          <w:rFonts w:cs="Arial"/>
          <w:sz w:val="20"/>
          <w:szCs w:val="20"/>
        </w:rPr>
        <w:t xml:space="preserve">, maio </w:t>
      </w:r>
      <w:r w:rsidRPr="00DB54E6">
        <w:rPr>
          <w:rFonts w:cs="Arial"/>
          <w:sz w:val="20"/>
          <w:szCs w:val="20"/>
        </w:rPr>
        <w:t>2021</w:t>
      </w:r>
      <w:r w:rsidR="002052A3">
        <w:rPr>
          <w:rFonts w:cs="Arial"/>
          <w:sz w:val="20"/>
          <w:szCs w:val="20"/>
        </w:rPr>
        <w:t>.</w:t>
      </w:r>
    </w:p>
    <w:p w14:paraId="41400881" w14:textId="082E9F71" w:rsidR="00DB54E6" w:rsidRDefault="00DB54E6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DB54E6">
        <w:rPr>
          <w:rFonts w:cs="Arial"/>
          <w:sz w:val="20"/>
          <w:szCs w:val="20"/>
        </w:rPr>
        <w:t xml:space="preserve"> </w:t>
      </w:r>
    </w:p>
    <w:p w14:paraId="494459B7" w14:textId="263AEFF7" w:rsidR="00C82941" w:rsidRDefault="00C82941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C82941">
        <w:rPr>
          <w:rFonts w:cs="Arial"/>
          <w:sz w:val="20"/>
          <w:szCs w:val="20"/>
        </w:rPr>
        <w:t xml:space="preserve">LI, </w:t>
      </w:r>
      <w:proofErr w:type="spellStart"/>
      <w:r w:rsidRPr="00C82941">
        <w:rPr>
          <w:rFonts w:cs="Arial"/>
          <w:sz w:val="20"/>
          <w:szCs w:val="20"/>
        </w:rPr>
        <w:t>Zhe</w:t>
      </w:r>
      <w:proofErr w:type="spellEnd"/>
      <w:r w:rsidRPr="00C82941">
        <w:rPr>
          <w:rFonts w:cs="Arial"/>
          <w:sz w:val="20"/>
          <w:szCs w:val="20"/>
        </w:rPr>
        <w:t xml:space="preserve">; MAITZ, Peter. </w:t>
      </w:r>
      <w:proofErr w:type="spellStart"/>
      <w:r w:rsidRPr="00D20F82">
        <w:rPr>
          <w:rFonts w:cs="Arial"/>
          <w:b/>
          <w:bCs/>
          <w:sz w:val="20"/>
          <w:szCs w:val="20"/>
        </w:rPr>
        <w:t>Cell</w:t>
      </w:r>
      <w:proofErr w:type="spellEnd"/>
      <w:r w:rsidRPr="00D20F8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20F82">
        <w:rPr>
          <w:rFonts w:cs="Arial"/>
          <w:b/>
          <w:bCs/>
          <w:sz w:val="20"/>
          <w:szCs w:val="20"/>
        </w:rPr>
        <w:t>therapy</w:t>
      </w:r>
      <w:proofErr w:type="spellEnd"/>
      <w:r w:rsidRPr="00D20F82">
        <w:rPr>
          <w:rFonts w:cs="Arial"/>
          <w:b/>
          <w:bCs/>
          <w:sz w:val="20"/>
          <w:szCs w:val="20"/>
        </w:rPr>
        <w:t xml:space="preserve"> for </w:t>
      </w:r>
      <w:proofErr w:type="spellStart"/>
      <w:r w:rsidRPr="00D20F82">
        <w:rPr>
          <w:rFonts w:cs="Arial"/>
          <w:b/>
          <w:bCs/>
          <w:sz w:val="20"/>
          <w:szCs w:val="20"/>
        </w:rPr>
        <w:t>severe</w:t>
      </w:r>
      <w:proofErr w:type="spellEnd"/>
      <w:r w:rsidRPr="00D20F8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20F82">
        <w:rPr>
          <w:rFonts w:cs="Arial"/>
          <w:b/>
          <w:bCs/>
          <w:sz w:val="20"/>
          <w:szCs w:val="20"/>
        </w:rPr>
        <w:t>burn</w:t>
      </w:r>
      <w:proofErr w:type="spellEnd"/>
      <w:r w:rsidRPr="00D20F8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20F82">
        <w:rPr>
          <w:rFonts w:cs="Arial"/>
          <w:b/>
          <w:bCs/>
          <w:sz w:val="20"/>
          <w:szCs w:val="20"/>
        </w:rPr>
        <w:t>wound</w:t>
      </w:r>
      <w:proofErr w:type="spellEnd"/>
      <w:r w:rsidRPr="00D20F8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20F82">
        <w:rPr>
          <w:rFonts w:cs="Arial"/>
          <w:b/>
          <w:bCs/>
          <w:sz w:val="20"/>
          <w:szCs w:val="20"/>
        </w:rPr>
        <w:t>healing</w:t>
      </w:r>
      <w:proofErr w:type="spellEnd"/>
      <w:r w:rsidRPr="00C82941">
        <w:rPr>
          <w:rFonts w:cs="Arial"/>
          <w:sz w:val="20"/>
          <w:szCs w:val="20"/>
        </w:rPr>
        <w:t xml:space="preserve">. </w:t>
      </w:r>
      <w:r w:rsidRPr="00C82941">
        <w:rPr>
          <w:rFonts w:cs="Arial"/>
          <w:i/>
          <w:iCs/>
          <w:sz w:val="20"/>
          <w:szCs w:val="20"/>
        </w:rPr>
        <w:t>Burns &amp; Trauma</w:t>
      </w:r>
      <w:r w:rsidRPr="00C82941">
        <w:rPr>
          <w:rFonts w:cs="Arial"/>
          <w:sz w:val="20"/>
          <w:szCs w:val="20"/>
        </w:rPr>
        <w:t xml:space="preserve">, v. 6, </w:t>
      </w:r>
      <w:r w:rsidR="00D20F82" w:rsidRPr="00D20F82">
        <w:rPr>
          <w:rFonts w:cs="Arial"/>
          <w:sz w:val="20"/>
          <w:szCs w:val="20"/>
        </w:rPr>
        <w:t>[</w:t>
      </w:r>
      <w:proofErr w:type="spellStart"/>
      <w:r w:rsidR="00D20F82" w:rsidRPr="00D20F82">
        <w:rPr>
          <w:rFonts w:cs="Arial"/>
          <w:sz w:val="20"/>
          <w:szCs w:val="20"/>
        </w:rPr>
        <w:t>s.p.</w:t>
      </w:r>
      <w:proofErr w:type="spellEnd"/>
      <w:r w:rsidR="00D20F82" w:rsidRPr="00D20F82">
        <w:rPr>
          <w:rFonts w:cs="Arial"/>
          <w:sz w:val="20"/>
          <w:szCs w:val="20"/>
        </w:rPr>
        <w:t>]</w:t>
      </w:r>
      <w:r w:rsidR="00D20F82">
        <w:rPr>
          <w:rFonts w:cs="Arial"/>
          <w:sz w:val="20"/>
          <w:szCs w:val="20"/>
        </w:rPr>
        <w:t xml:space="preserve">, maio </w:t>
      </w:r>
      <w:r w:rsidRPr="00C82941">
        <w:rPr>
          <w:rFonts w:cs="Arial"/>
          <w:sz w:val="20"/>
          <w:szCs w:val="20"/>
        </w:rPr>
        <w:t>2018</w:t>
      </w:r>
      <w:r w:rsidR="00D20F82">
        <w:rPr>
          <w:rFonts w:cs="Arial"/>
          <w:sz w:val="20"/>
          <w:szCs w:val="20"/>
        </w:rPr>
        <w:t>.</w:t>
      </w:r>
    </w:p>
    <w:p w14:paraId="5DE98267" w14:textId="77777777" w:rsidR="00036196" w:rsidRDefault="00036196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3ACC6274" w14:textId="77777777" w:rsidR="00D20F82" w:rsidRPr="00B7504C" w:rsidRDefault="00D20F82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72CF7DFE" w14:textId="0B20AE2C" w:rsidR="00191423" w:rsidRPr="0030546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53128261" w14:textId="77777777" w:rsidR="00CD07AD" w:rsidRDefault="00CD07AD" w:rsidP="00AD685C"/>
    <w:sectPr w:rsidR="00CD07AD" w:rsidSect="00B60E02">
      <w:headerReference w:type="default" r:id="rId9"/>
      <w:footerReference w:type="default" r:id="rId10"/>
      <w:headerReference w:type="first" r:id="rId11"/>
      <w:footerReference w:type="first" r:id="rId12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84B0D" w14:textId="77777777" w:rsidR="00B93324" w:rsidRDefault="00B93324" w:rsidP="00EE20DF">
      <w:pPr>
        <w:spacing w:line="240" w:lineRule="auto"/>
      </w:pPr>
      <w:r>
        <w:separator/>
      </w:r>
    </w:p>
  </w:endnote>
  <w:endnote w:type="continuationSeparator" w:id="0">
    <w:p w14:paraId="67C5F2F3" w14:textId="77777777" w:rsidR="00B93324" w:rsidRDefault="00B93324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BookmanITC Lt BT">
    <w:altName w:val="BookmanITC Lt BT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charset w:val="00"/>
    <w:family w:val="swiss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charset w:val="00"/>
    <w:family w:val="swiss"/>
    <w:pitch w:val="default"/>
    <w:sig w:usb0="00000003" w:usb1="00000000" w:usb2="00000000" w:usb3="00000000" w:csb0="00000001" w:csb1="00000000"/>
  </w:font>
  <w:font w:name="Garamond BookCondensed">
    <w:altName w:val="Garamond BookCondensed"/>
    <w:charset w:val="00"/>
    <w:family w:val="roman"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22465" w14:textId="77777777" w:rsidR="00B93324" w:rsidRDefault="00B93324" w:rsidP="00EE20DF">
      <w:pPr>
        <w:spacing w:line="240" w:lineRule="auto"/>
      </w:pPr>
      <w:r>
        <w:separator/>
      </w:r>
    </w:p>
  </w:footnote>
  <w:footnote w:type="continuationSeparator" w:id="0">
    <w:p w14:paraId="7B61D994" w14:textId="77777777" w:rsidR="00B93324" w:rsidRDefault="00B93324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017C"/>
    <w:rsid w:val="000123EA"/>
    <w:rsid w:val="000165E9"/>
    <w:rsid w:val="00031E9F"/>
    <w:rsid w:val="00032A87"/>
    <w:rsid w:val="000356B6"/>
    <w:rsid w:val="0003619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20C5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1F5BF2"/>
    <w:rsid w:val="002016D4"/>
    <w:rsid w:val="002034FC"/>
    <w:rsid w:val="00204241"/>
    <w:rsid w:val="002052A3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190F"/>
    <w:rsid w:val="002951FE"/>
    <w:rsid w:val="002A3125"/>
    <w:rsid w:val="002A6621"/>
    <w:rsid w:val="002A75BA"/>
    <w:rsid w:val="002B08E3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150B5"/>
    <w:rsid w:val="00332A40"/>
    <w:rsid w:val="003350FD"/>
    <w:rsid w:val="003440CA"/>
    <w:rsid w:val="00345944"/>
    <w:rsid w:val="00354DAC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95B8E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A24"/>
    <w:rsid w:val="005F44E2"/>
    <w:rsid w:val="005F799E"/>
    <w:rsid w:val="00607AFB"/>
    <w:rsid w:val="0063309D"/>
    <w:rsid w:val="0064371A"/>
    <w:rsid w:val="00645963"/>
    <w:rsid w:val="00657884"/>
    <w:rsid w:val="0066585F"/>
    <w:rsid w:val="006662FD"/>
    <w:rsid w:val="006674A7"/>
    <w:rsid w:val="0067167D"/>
    <w:rsid w:val="00682C9D"/>
    <w:rsid w:val="006920A0"/>
    <w:rsid w:val="006B4A97"/>
    <w:rsid w:val="006B778A"/>
    <w:rsid w:val="006C0882"/>
    <w:rsid w:val="006C2AF3"/>
    <w:rsid w:val="006E25C5"/>
    <w:rsid w:val="006F274C"/>
    <w:rsid w:val="006F6BEF"/>
    <w:rsid w:val="0070282B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A768B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3BF9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5656D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317C2"/>
    <w:rsid w:val="009453DC"/>
    <w:rsid w:val="00946758"/>
    <w:rsid w:val="00953FE8"/>
    <w:rsid w:val="00954C32"/>
    <w:rsid w:val="00955B11"/>
    <w:rsid w:val="009615F2"/>
    <w:rsid w:val="00982050"/>
    <w:rsid w:val="009876A3"/>
    <w:rsid w:val="009B4AF9"/>
    <w:rsid w:val="009D36A3"/>
    <w:rsid w:val="009F7848"/>
    <w:rsid w:val="00A00ECE"/>
    <w:rsid w:val="00A27648"/>
    <w:rsid w:val="00A30863"/>
    <w:rsid w:val="00A30C1A"/>
    <w:rsid w:val="00A315C4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04C"/>
    <w:rsid w:val="00B7530B"/>
    <w:rsid w:val="00B93324"/>
    <w:rsid w:val="00B95DF2"/>
    <w:rsid w:val="00B961DF"/>
    <w:rsid w:val="00BA4CE3"/>
    <w:rsid w:val="00BB1053"/>
    <w:rsid w:val="00BB4657"/>
    <w:rsid w:val="00BB5D24"/>
    <w:rsid w:val="00BB660F"/>
    <w:rsid w:val="00BC0AB0"/>
    <w:rsid w:val="00BC79FA"/>
    <w:rsid w:val="00BD08DF"/>
    <w:rsid w:val="00BE1B25"/>
    <w:rsid w:val="00BE2379"/>
    <w:rsid w:val="00BE73F2"/>
    <w:rsid w:val="00BF4AD2"/>
    <w:rsid w:val="00BF7BFB"/>
    <w:rsid w:val="00C01276"/>
    <w:rsid w:val="00C0331B"/>
    <w:rsid w:val="00C1135C"/>
    <w:rsid w:val="00C16A2F"/>
    <w:rsid w:val="00C22EA6"/>
    <w:rsid w:val="00C23906"/>
    <w:rsid w:val="00C24DB4"/>
    <w:rsid w:val="00C254AA"/>
    <w:rsid w:val="00C458DE"/>
    <w:rsid w:val="00C578EB"/>
    <w:rsid w:val="00C5795B"/>
    <w:rsid w:val="00C623D3"/>
    <w:rsid w:val="00C6505E"/>
    <w:rsid w:val="00C658FE"/>
    <w:rsid w:val="00C82941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20F82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A54A9"/>
    <w:rsid w:val="00DB08F7"/>
    <w:rsid w:val="00DB4247"/>
    <w:rsid w:val="00DB54E6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3AAA"/>
    <w:rsid w:val="00EE79AF"/>
    <w:rsid w:val="00EF27FB"/>
    <w:rsid w:val="00F0790F"/>
    <w:rsid w:val="00F2333F"/>
    <w:rsid w:val="00F2740B"/>
    <w:rsid w:val="00F31787"/>
    <w:rsid w:val="00F31B84"/>
    <w:rsid w:val="00F321E9"/>
    <w:rsid w:val="00F32CBA"/>
    <w:rsid w:val="00F405D7"/>
    <w:rsid w:val="00F44708"/>
    <w:rsid w:val="00F54593"/>
    <w:rsid w:val="00F62017"/>
    <w:rsid w:val="00F6649B"/>
    <w:rsid w:val="00F664EE"/>
    <w:rsid w:val="00F6770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DA5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rcio.fachin@cesmac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Letícia Ibanez</cp:lastModifiedBy>
  <cp:revision>2</cp:revision>
  <dcterms:created xsi:type="dcterms:W3CDTF">2024-10-24T22:05:00Z</dcterms:created>
  <dcterms:modified xsi:type="dcterms:W3CDTF">2024-10-24T22:05:00Z</dcterms:modified>
</cp:coreProperties>
</file>