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77ECC" w14:textId="77777777" w:rsidR="00FC1DAE" w:rsidRDefault="00A146DE">
      <w:r>
        <w:rPr>
          <w:noProof/>
        </w:rPr>
        <w:drawing>
          <wp:inline distT="0" distB="0" distL="0" distR="0" wp14:anchorId="21E3CD3D" wp14:editId="3B455E6C">
            <wp:extent cx="5400040" cy="135001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DC82390" w14:textId="55212F23" w:rsidR="00FC1DAE" w:rsidRPr="00792A81" w:rsidRDefault="00792A81" w:rsidP="00792A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EDUCAÇÃO CARCERÁRIA E POLÍTICAS PÚBLICAS NO BRASIL: EFETIVAÇÃO DE MUDANÇAS COMPORTAMENTAIS?</w:t>
      </w:r>
    </w:p>
    <w:p w14:paraId="5C5B4EC1" w14:textId="77777777" w:rsidR="00792A81" w:rsidRDefault="00792A8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20921C7" w14:textId="77777777" w:rsidR="00FC1DAE" w:rsidRDefault="00A146D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Helen Ferreira Santos</w:t>
      </w:r>
    </w:p>
    <w:p w14:paraId="7E3DFFA4" w14:textId="77777777" w:rsidR="007A2176" w:rsidRDefault="007A2176" w:rsidP="001B255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Universidade Estadual de Montes Claros</w:t>
      </w:r>
    </w:p>
    <w:p w14:paraId="5D811FAB" w14:textId="71DDD90B" w:rsidR="00196AC8" w:rsidRDefault="00EB228E" w:rsidP="001B255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Pr="00C83EF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helenferreirasantos99@gmail.com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7695064" w14:textId="77777777" w:rsidR="007A2176" w:rsidRDefault="007A21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4804282" w14:textId="6F33B6AC" w:rsidR="00FD5591" w:rsidRDefault="00FD55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Laís Amorim Oliveira</w:t>
      </w:r>
    </w:p>
    <w:p w14:paraId="48F68E43" w14:textId="77777777" w:rsidR="007A2176" w:rsidRDefault="007A2176" w:rsidP="001B255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Universidade Estadual de Montes Claros</w:t>
      </w:r>
    </w:p>
    <w:p w14:paraId="45085493" w14:textId="5613DC99" w:rsidR="008C0853" w:rsidRDefault="002E3B45" w:rsidP="001B255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Pr="00C83EF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laisamorim252@gmail.com</w:t>
        </w:r>
      </w:hyperlink>
    </w:p>
    <w:p w14:paraId="3415D7E0" w14:textId="77777777" w:rsidR="002E3B45" w:rsidRDefault="002E3B45" w:rsidP="001B255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636EBF0" w14:textId="35DF54CF" w:rsidR="002473CD" w:rsidRDefault="002473CD" w:rsidP="001B255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Larissa Ariel </w:t>
      </w:r>
      <w:r w:rsidR="008C0853">
        <w:rPr>
          <w:rFonts w:ascii="Times New Roman" w:eastAsia="Times New Roman" w:hAnsi="Times New Roman" w:cs="Times New Roman"/>
          <w:sz w:val="24"/>
          <w:szCs w:val="24"/>
        </w:rPr>
        <w:t>Rocha de Oliveira</w:t>
      </w:r>
    </w:p>
    <w:p w14:paraId="35E76689" w14:textId="67726602" w:rsidR="006006EE" w:rsidRDefault="008C0853" w:rsidP="006006E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Universidade Estadual de Montes Claros</w:t>
      </w:r>
    </w:p>
    <w:p w14:paraId="564D0A1D" w14:textId="37B677BA" w:rsidR="008C0853" w:rsidRDefault="00EB228E" w:rsidP="001B255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 w:rsidRPr="00C83EF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larizsrocha999@gmail.com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3FFD761" w14:textId="77777777" w:rsidR="007A2176" w:rsidRDefault="007A21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CF5AF95" w14:textId="29519EE0" w:rsidR="00FD5591" w:rsidRDefault="00FD55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Lavínia Karlinke Batista</w:t>
      </w:r>
    </w:p>
    <w:p w14:paraId="47035946" w14:textId="77777777" w:rsidR="003D6890" w:rsidRDefault="003D6890" w:rsidP="001B255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Universidade Estadual de Montes Claros</w:t>
      </w:r>
    </w:p>
    <w:p w14:paraId="5B03EAFC" w14:textId="49C18B42" w:rsidR="008C0853" w:rsidRDefault="00EB228E" w:rsidP="001B255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hyperlink r:id="rId9" w:history="1">
        <w:r w:rsidRPr="00C83EF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laviniakarlinke@gmail.com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F47227F" w14:textId="77777777" w:rsidR="003D6890" w:rsidRDefault="003D68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37E914F" w14:textId="3E1331AE" w:rsidR="00DE3D8D" w:rsidRDefault="00DE3D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Maria Eduarda Leite Silva</w:t>
      </w:r>
    </w:p>
    <w:p w14:paraId="7302CD13" w14:textId="77777777" w:rsidR="003D6890" w:rsidRDefault="003D6890" w:rsidP="001B255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Universidade Estadual de Montes Claros</w:t>
      </w:r>
    </w:p>
    <w:p w14:paraId="58785686" w14:textId="262210A1" w:rsidR="006421A9" w:rsidRDefault="00EB228E" w:rsidP="001B255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hyperlink r:id="rId10" w:history="1">
        <w:r w:rsidRPr="00C83EF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mariaeduarda301556@gmail.com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0B536C3" w14:textId="77777777" w:rsidR="003D6890" w:rsidRDefault="003D68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763155A" w14:textId="14F1BA3A" w:rsidR="000F5E6D" w:rsidRDefault="00DE3D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Maria Isabela</w:t>
      </w:r>
      <w:r w:rsidR="000E62AA">
        <w:rPr>
          <w:rFonts w:ascii="Times New Roman" w:eastAsia="Times New Roman" w:hAnsi="Times New Roman" w:cs="Times New Roman"/>
          <w:sz w:val="24"/>
          <w:szCs w:val="24"/>
        </w:rPr>
        <w:t xml:space="preserve"> Pereira Rocha</w:t>
      </w:r>
    </w:p>
    <w:p w14:paraId="15C1D17F" w14:textId="77777777" w:rsidR="003D6890" w:rsidRDefault="003D6890" w:rsidP="001B255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Universidade Estadual de Montes Claros</w:t>
      </w:r>
    </w:p>
    <w:p w14:paraId="58AA3BB7" w14:textId="37B89CB6" w:rsidR="003D6890" w:rsidRDefault="00792A8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hyperlink r:id="rId11" w:history="1">
        <w:r w:rsidRPr="002E1025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pmariaisabelaaa@gmail.com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79F2AE3" w14:textId="781EF9D3" w:rsidR="00DE3D8D" w:rsidRDefault="00DE3D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70899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97C12F4" w14:textId="4B33B661" w:rsidR="00FC1DAE" w:rsidRDefault="3CC2BDF8" w:rsidP="7089941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7089941C">
        <w:rPr>
          <w:rFonts w:ascii="Times New Roman" w:eastAsia="Times New Roman" w:hAnsi="Times New Roman" w:cs="Times New Roman"/>
          <w:sz w:val="24"/>
          <w:szCs w:val="24"/>
        </w:rPr>
        <w:t xml:space="preserve">Regina Coele Cordeiro </w:t>
      </w:r>
    </w:p>
    <w:p w14:paraId="3CB302DA" w14:textId="3BE6BF6F" w:rsidR="00FC1DAE" w:rsidRDefault="3CC2BDF8" w:rsidP="7089941C">
      <w:pPr>
        <w:spacing w:after="0" w:line="240" w:lineRule="auto"/>
        <w:jc w:val="right"/>
      </w:pPr>
      <w:r w:rsidRPr="7089941C">
        <w:rPr>
          <w:rFonts w:ascii="Times New Roman" w:eastAsia="Times New Roman" w:hAnsi="Times New Roman" w:cs="Times New Roman"/>
          <w:sz w:val="24"/>
          <w:szCs w:val="24"/>
        </w:rPr>
        <w:t xml:space="preserve">Professora Unimontes </w:t>
      </w:r>
    </w:p>
    <w:p w14:paraId="4666629D" w14:textId="0FEB1C48" w:rsidR="00FC1DAE" w:rsidRDefault="3CC2BDF8" w:rsidP="7089941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7089941C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</w:rPr>
        <w:t>reginacoele2016@</w:t>
      </w:r>
      <w:hyperlink r:id="rId12">
        <w:r w:rsidRPr="7089941C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gmail.com</w:t>
        </w:r>
      </w:hyperlink>
      <w:r w:rsidRPr="70899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799AA0A" w14:textId="07F1985C" w:rsidR="00FC1DAE" w:rsidRDefault="00FC1DAE" w:rsidP="7089941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361C0AA" w14:textId="195C6CA6" w:rsidR="00FC1DAE" w:rsidRDefault="00FC1DAE" w:rsidP="000F5E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828E66B" w14:textId="77777777" w:rsidR="00FC1DAE" w:rsidRDefault="00FC1D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41C543D" w14:textId="527D6F1B" w:rsidR="00FC1DAE" w:rsidRDefault="00A146D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Eixo 3</w:t>
      </w:r>
      <w:r w:rsidR="00CB4871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Políticas Públicas e Gestão Educacional na Perspectiva Inclusiva</w:t>
      </w:r>
    </w:p>
    <w:p w14:paraId="0DD878F0" w14:textId="77777777" w:rsidR="00FC1DAE" w:rsidRPr="00E219BA" w:rsidRDefault="00A146D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Palavras-chave:</w:t>
      </w:r>
      <w:r>
        <w:t xml:space="preserve"> </w:t>
      </w:r>
      <w:r w:rsidRPr="00E219BA">
        <w:rPr>
          <w:rFonts w:ascii="Times New Roman" w:hAnsi="Times New Roman" w:cs="Times New Roman"/>
        </w:rPr>
        <w:t>Inclusão escolar; Educacional Especializado; Educação Especial</w:t>
      </w:r>
    </w:p>
    <w:p w14:paraId="44A43B52" w14:textId="77777777" w:rsidR="00FC1DAE" w:rsidRDefault="00FC1DAE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84921A" w14:textId="77777777" w:rsidR="00FC1DAE" w:rsidRDefault="00A146DE" w:rsidP="007D394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presente pesquisa tem como foco a educação carcerária e as políticas públicas brasileiras voltadas à ressocialização, questionando se tais práticas educativas são capazes de efetivar mudanças comportamentais nos indivíduos privados de liberdade. O problema central consiste em compreender até que ponto os programas educacionais implementados no sistema prisional podem reduzir a reincidência criminal e contribuir para a reintegração social (Alexandria Júnior, 2019). Considerando a superlotação, as condições insalubres e a prevalência da lógica punitiva em detrimento da pedagógica, o estudo busca discutir os limites e as potencialidades das políticas vigentes. Fundamenta-se na Constituição Federal de 1988, na Lei de Execução Penal (Lei nº 7.210/1984) e na Lei de Diretrizes e Bases da Educação (Lei nº 9.394/1996), que garantem a educação como direito fundamental, mesmo em contexto de privação de liberdade.</w:t>
      </w:r>
    </w:p>
    <w:p w14:paraId="57E5DD10" w14:textId="77777777" w:rsidR="00FC1DAE" w:rsidRDefault="00A146DE" w:rsidP="007D394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Trata-se de uma pesquisa qualitativa de cunho bibliográfico e documental, ancorada em referenciais críticos-humanistas, como Foucault (1977), Adorno (1991) e Freud (1964), que discutem a formação da subjetividade e sua relação com a conduta delitiva. O estudo caracteriza o sistema prisional brasileiro, revelando suas contradições: de um lado, normativas que asseguram direitos educacionais; de outro, a realidade marcada pela precariedade estrutural, escassez de recursos e ausência de formação docente específica para atuação no cárcere (Alexandria Júnior, 2019). Destaca-se também a tensão entre segurança e educação dentro das prisões, na qual a vigilância e o controle frequentemente se sobrepõem ao processo pedagógico. A pesquisa aponta que a reincidência criminal, que chega a índices próximos de 70%, está associada à ausência de políticas integradas que articulem educação, trabalho e acompanhamento psicossocial (Souza, 2017).</w:t>
      </w:r>
    </w:p>
    <w:p w14:paraId="285EA520" w14:textId="77777777" w:rsidR="00FC1DAE" w:rsidRDefault="00A146DE" w:rsidP="007D394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Conclui-se que a educação prisional, embora prevista em lei, encontra limites em sua efetivação devido à falta de estrutura, de investimentos e de capacitação docente. Ainda assim, apresenta potencial transformador quando articulada com políticas sociais mais amplas. A dissertação de Alexandria Júnior (2019) reforça a necessidade de ações integradas entre Educação, Direito e Psicologia, a fim de possibilitar mudanças comportamentais e diminuir a reincidência criminal. O estudo mostra que a educação não pode ser reduzida a mecanismo de remissão de pena, mas deve ser reconhecida como direito humano fundamental e caminho para a reconstrução da dignidade, viabilizando a reinserção social do egresso.</w:t>
      </w:r>
    </w:p>
    <w:p w14:paraId="6F74F940" w14:textId="77777777" w:rsidR="007D394E" w:rsidRDefault="007D394E" w:rsidP="007D394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F18F32" w14:textId="77777777" w:rsidR="00FC1DAE" w:rsidRDefault="00A146DE" w:rsidP="007D394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Palavras-chave: </w:t>
      </w:r>
      <w:r>
        <w:rPr>
          <w:rFonts w:ascii="Times New Roman" w:eastAsia="Times New Roman" w:hAnsi="Times New Roman" w:cs="Times New Roman"/>
          <w:sz w:val="24"/>
          <w:szCs w:val="24"/>
        </w:rPr>
        <w:t>Educação Prisional; Políticas Públicas; Ressocialização; Reincidência Criminal.</w:t>
      </w:r>
    </w:p>
    <w:p w14:paraId="3B0F5173" w14:textId="77777777" w:rsidR="00FC1DAE" w:rsidRDefault="00FC1DAE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D29B7F" w14:textId="77777777" w:rsidR="008D379B" w:rsidRDefault="008D379B" w:rsidP="4BB0C199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1A64B40" w14:textId="77777777" w:rsidR="00FC1DAE" w:rsidRDefault="00A146D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Referências</w:t>
      </w:r>
    </w:p>
    <w:p w14:paraId="79BFB8A0" w14:textId="73F80230" w:rsidR="00FC1DAE" w:rsidRDefault="00FC1DAE" w:rsidP="00E263C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1ABAE0" w14:textId="77777777" w:rsidR="00FC1DAE" w:rsidRDefault="00A146DE" w:rsidP="005B2CA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BRASIL. </w:t>
      </w:r>
      <w:r w:rsidRPr="005B2CA7">
        <w:rPr>
          <w:rFonts w:ascii="Times New Roman" w:eastAsia="Times New Roman" w:hAnsi="Times New Roman" w:cs="Times New Roman"/>
          <w:b/>
          <w:bCs/>
          <w:sz w:val="24"/>
          <w:szCs w:val="24"/>
        </w:rPr>
        <w:t>Constituição da República Federativa do Brasil de 1988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B7FFAAA" w14:textId="787AEF6C" w:rsidR="00FC1DAE" w:rsidRPr="005C10C2" w:rsidRDefault="00A146DE" w:rsidP="005B2CA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BRASIL. Lei nº 7.210, de 11 de julho de 1984. </w:t>
      </w:r>
      <w:r w:rsidRPr="005B2CA7">
        <w:rPr>
          <w:rFonts w:ascii="Times New Roman" w:eastAsia="Times New Roman" w:hAnsi="Times New Roman" w:cs="Times New Roman"/>
          <w:b/>
          <w:bCs/>
          <w:sz w:val="24"/>
          <w:szCs w:val="24"/>
        </w:rPr>
        <w:t>Lei de Execução Penal</w:t>
      </w:r>
      <w:r w:rsidR="005C10C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7C03D0C" w14:textId="77777777" w:rsidR="00FC1DAE" w:rsidRPr="005B2CA7" w:rsidRDefault="00A146DE" w:rsidP="005B2CA7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BRASIL. Lei nº 9.394, de 20 de dezembro de 1996. </w:t>
      </w:r>
      <w:r w:rsidRPr="005B2CA7">
        <w:rPr>
          <w:rFonts w:ascii="Times New Roman" w:eastAsia="Times New Roman" w:hAnsi="Times New Roman" w:cs="Times New Roman"/>
          <w:b/>
          <w:bCs/>
          <w:sz w:val="24"/>
          <w:szCs w:val="24"/>
        </w:rPr>
        <w:t>Lei de Diretrizes e Bases da Educação Nacional.</w:t>
      </w:r>
    </w:p>
    <w:p w14:paraId="04F2E7C7" w14:textId="5CADB33F" w:rsidR="00FC1DAE" w:rsidRDefault="00774C9A" w:rsidP="005B2CA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04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ALEXANDRIA JÚNIOR </w:t>
      </w:r>
      <w:r w:rsidR="00A146DE" w:rsidRPr="007A04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="00CE0EBE" w:rsidRPr="007A0404">
        <w:rPr>
          <w:rFonts w:ascii="Times New Roman" w:eastAsia="Times New Roman" w:hAnsi="Times New Roman" w:cs="Times New Roman"/>
          <w:b/>
          <w:bCs/>
          <w:sz w:val="24"/>
          <w:szCs w:val="24"/>
        </w:rPr>
        <w:t>Paulo de Tasso Moura de</w:t>
      </w:r>
      <w:r w:rsidR="00A146DE" w:rsidRPr="007A040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A56ECE" w:rsidRPr="007A04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56ECE" w:rsidRPr="00EC3F7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Educação carcerária e políticas públicas no Brasil : </w:t>
      </w:r>
      <w:r w:rsidR="00842811" w:rsidRPr="00EC3F7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efetivação de mudanças comportamentais? </w:t>
      </w:r>
      <w:r w:rsidR="00842811">
        <w:rPr>
          <w:rFonts w:ascii="Times New Roman" w:eastAsia="Times New Roman" w:hAnsi="Times New Roman" w:cs="Times New Roman"/>
          <w:sz w:val="24"/>
          <w:szCs w:val="24"/>
        </w:rPr>
        <w:t>2019.</w:t>
      </w:r>
      <w:r w:rsidR="00757C93">
        <w:rPr>
          <w:rFonts w:ascii="Times New Roman" w:eastAsia="Times New Roman" w:hAnsi="Times New Roman" w:cs="Times New Roman"/>
          <w:sz w:val="24"/>
          <w:szCs w:val="24"/>
        </w:rPr>
        <w:t xml:space="preserve"> 14</w:t>
      </w:r>
      <w:r w:rsidR="00D2466B">
        <w:rPr>
          <w:rFonts w:ascii="Times New Roman" w:eastAsia="Times New Roman" w:hAnsi="Times New Roman" w:cs="Times New Roman"/>
          <w:sz w:val="24"/>
          <w:szCs w:val="24"/>
        </w:rPr>
        <w:t>6</w:t>
      </w:r>
      <w:r w:rsidR="00622FF4">
        <w:rPr>
          <w:rFonts w:ascii="Times New Roman" w:eastAsia="Times New Roman" w:hAnsi="Times New Roman" w:cs="Times New Roman"/>
          <w:sz w:val="24"/>
          <w:szCs w:val="24"/>
        </w:rPr>
        <w:t xml:space="preserve"> f</w:t>
      </w:r>
      <w:r w:rsidR="00F80D5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2466B">
        <w:rPr>
          <w:rFonts w:ascii="Times New Roman" w:eastAsia="Times New Roman" w:hAnsi="Times New Roman" w:cs="Times New Roman"/>
          <w:sz w:val="24"/>
          <w:szCs w:val="24"/>
        </w:rPr>
        <w:t xml:space="preserve">Dissertação (Mestrado do Profissional </w:t>
      </w:r>
      <w:r w:rsidR="00FA25DE">
        <w:rPr>
          <w:rFonts w:ascii="Times New Roman" w:eastAsia="Times New Roman" w:hAnsi="Times New Roman" w:cs="Times New Roman"/>
          <w:sz w:val="24"/>
          <w:szCs w:val="24"/>
        </w:rPr>
        <w:t>em Educação) – Universidade Federal do Tocantins,Palmas,</w:t>
      </w:r>
      <w:r w:rsidR="00D51BA0">
        <w:rPr>
          <w:rFonts w:ascii="Times New Roman" w:eastAsia="Times New Roman" w:hAnsi="Times New Roman" w:cs="Times New Roman"/>
          <w:sz w:val="24"/>
          <w:szCs w:val="24"/>
        </w:rPr>
        <w:t>2019.</w:t>
      </w:r>
    </w:p>
    <w:p w14:paraId="5BB68F0E" w14:textId="19374354" w:rsidR="00FC1DAE" w:rsidRDefault="00FC1DAE" w:rsidP="009C78E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9AE22F" w14:textId="77777777" w:rsidR="00FC1DAE" w:rsidRDefault="00FC1DA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w7uasxv805u5" w:colFirst="0" w:colLast="0"/>
      <w:bookmarkEnd w:id="0"/>
    </w:p>
    <w:sectPr w:rsidR="00FC1DAE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DAE"/>
    <w:rsid w:val="000E62AA"/>
    <w:rsid w:val="000F5E6D"/>
    <w:rsid w:val="00196AC8"/>
    <w:rsid w:val="002473CD"/>
    <w:rsid w:val="002E3B45"/>
    <w:rsid w:val="003D6890"/>
    <w:rsid w:val="00410DE0"/>
    <w:rsid w:val="005120A1"/>
    <w:rsid w:val="005B2CA7"/>
    <w:rsid w:val="005C10C2"/>
    <w:rsid w:val="006006EE"/>
    <w:rsid w:val="00622FF4"/>
    <w:rsid w:val="006421A9"/>
    <w:rsid w:val="00711488"/>
    <w:rsid w:val="00757C93"/>
    <w:rsid w:val="00774C9A"/>
    <w:rsid w:val="00792A81"/>
    <w:rsid w:val="007A0404"/>
    <w:rsid w:val="007A1289"/>
    <w:rsid w:val="007A2176"/>
    <w:rsid w:val="007D394E"/>
    <w:rsid w:val="00842811"/>
    <w:rsid w:val="008C0853"/>
    <w:rsid w:val="008D379B"/>
    <w:rsid w:val="009C78EB"/>
    <w:rsid w:val="009E2B69"/>
    <w:rsid w:val="00A146DE"/>
    <w:rsid w:val="00A56ECE"/>
    <w:rsid w:val="00BD7635"/>
    <w:rsid w:val="00CB4871"/>
    <w:rsid w:val="00CD4681"/>
    <w:rsid w:val="00CE0EBE"/>
    <w:rsid w:val="00CE3D3F"/>
    <w:rsid w:val="00D2466B"/>
    <w:rsid w:val="00D51BA0"/>
    <w:rsid w:val="00DE3D8D"/>
    <w:rsid w:val="00DE75FB"/>
    <w:rsid w:val="00E10289"/>
    <w:rsid w:val="00E219BA"/>
    <w:rsid w:val="00E22EFA"/>
    <w:rsid w:val="00E263CA"/>
    <w:rsid w:val="00EB228E"/>
    <w:rsid w:val="00EC3F7C"/>
    <w:rsid w:val="00F80D59"/>
    <w:rsid w:val="00FA25DE"/>
    <w:rsid w:val="00FC1DAE"/>
    <w:rsid w:val="00FD5591"/>
    <w:rsid w:val="0B1794F0"/>
    <w:rsid w:val="251E8E9C"/>
    <w:rsid w:val="3CC2BDF8"/>
    <w:rsid w:val="4BB0C199"/>
    <w:rsid w:val="58CAAF1E"/>
    <w:rsid w:val="7089941C"/>
    <w:rsid w:val="717B9F14"/>
    <w:rsid w:val="7828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73900"/>
  <w15:docId w15:val="{A6F5A6A5-7056-7C45-BCEE-405BE9E4B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800A10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800A1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C255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m5tqyf">
    <w:name w:val="m5tqyf"/>
    <w:basedOn w:val="Fontepargpadro"/>
    <w:rsid w:val="002D30EC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MenoPendente">
    <w:name w:val="Unresolved Mention"/>
    <w:basedOn w:val="Fontepargpadro"/>
    <w:uiPriority w:val="99"/>
    <w:semiHidden/>
    <w:unhideWhenUsed/>
    <w:rsid w:val="002E3B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rizsrocha999@gmail.com" TargetMode="Externa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mailto:laisamorim252@gmail.com" TargetMode="External" /><Relationship Id="rId12" Type="http://schemas.openxmlformats.org/officeDocument/2006/relationships/hyperlink" Target="mailto:pmariaisabelaaa@gmail.com" TargetMode="Externa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hyperlink" Target="mailto:helenferreirasantos99@gmail.com" TargetMode="External" /><Relationship Id="rId11" Type="http://schemas.openxmlformats.org/officeDocument/2006/relationships/hyperlink" Target="mailto:pmariaisabelaaa@gmail.com" TargetMode="External" /><Relationship Id="rId5" Type="http://schemas.openxmlformats.org/officeDocument/2006/relationships/image" Target="media/image1.png" /><Relationship Id="rId10" Type="http://schemas.openxmlformats.org/officeDocument/2006/relationships/hyperlink" Target="mailto:mariaeduarda301556@gmail.com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mailto:laviniakarlinke@gmail.com" TargetMode="External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7HhnjIwA1GmR27fcN3jhYaasTw==">CgMxLjAyDmgudzd1YXN4djgwNXU1OAByITF6VlZnQmRac3gxQktPRnRpbFdkSGxaWEZmMW55ZEllaQ==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685</Words>
  <Characters>3703</Characters>
  <Application>Microsoft Office Word</Application>
  <DocSecurity>0</DocSecurity>
  <Lines>30</Lines>
  <Paragraphs>8</Paragraphs>
  <ScaleCrop>false</ScaleCrop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Ana Clara Cruz Braga</cp:lastModifiedBy>
  <cp:revision>2</cp:revision>
  <dcterms:created xsi:type="dcterms:W3CDTF">2025-09-30T23:19:00Z</dcterms:created>
  <dcterms:modified xsi:type="dcterms:W3CDTF">2025-09-30T23:19:00Z</dcterms:modified>
</cp:coreProperties>
</file>