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52C81" w14:textId="77777777" w:rsidR="00DA4524" w:rsidRDefault="00DA4524" w:rsidP="00B93C73">
      <w:pPr>
        <w:jc w:val="both"/>
      </w:pPr>
    </w:p>
    <w:p w14:paraId="2123B1FB" w14:textId="77777777" w:rsidR="00DA4524" w:rsidRDefault="00DA4524" w:rsidP="00B93C73">
      <w:pPr>
        <w:jc w:val="both"/>
      </w:pPr>
    </w:p>
    <w:p w14:paraId="6583E596" w14:textId="77777777" w:rsidR="00DA4524" w:rsidRDefault="00DA4524" w:rsidP="00B93C73">
      <w:pPr>
        <w:jc w:val="both"/>
      </w:pPr>
    </w:p>
    <w:p w14:paraId="400C4481" w14:textId="43713B2F" w:rsidR="00B93C73" w:rsidRPr="00DA4524" w:rsidRDefault="008C32B4" w:rsidP="00DA45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4524">
        <w:rPr>
          <w:rFonts w:ascii="Arial" w:hAnsi="Arial" w:cs="Arial"/>
          <w:sz w:val="24"/>
          <w:szCs w:val="24"/>
        </w:rPr>
        <w:t>A Feira Científica Cultural da Escola Municipal Maria Clara  Gonçalves de Vasconcelos, situada na Comunidade São Pedro</w:t>
      </w:r>
      <w:r w:rsidR="005A5189" w:rsidRPr="00DA4524">
        <w:rPr>
          <w:rFonts w:ascii="Arial" w:hAnsi="Arial" w:cs="Arial"/>
          <w:sz w:val="24"/>
          <w:szCs w:val="24"/>
        </w:rPr>
        <w:t xml:space="preserve"> -</w:t>
      </w:r>
      <w:r w:rsidRPr="00DA4524">
        <w:rPr>
          <w:rFonts w:ascii="Arial" w:hAnsi="Arial" w:cs="Arial"/>
          <w:sz w:val="24"/>
          <w:szCs w:val="24"/>
        </w:rPr>
        <w:t xml:space="preserve">  Rondon 2, na estrada AM- 010 , com o Título: </w:t>
      </w:r>
      <w:r w:rsidRPr="00DA4524">
        <w:rPr>
          <w:rFonts w:ascii="Arial" w:hAnsi="Arial" w:cs="Arial"/>
          <w:b/>
          <w:sz w:val="24"/>
          <w:szCs w:val="24"/>
        </w:rPr>
        <w:t>Em uma  Perspectiva Científica,  Cultural,</w:t>
      </w:r>
      <w:r w:rsidR="00F44C41" w:rsidRPr="00DA4524">
        <w:rPr>
          <w:rFonts w:ascii="Arial" w:hAnsi="Arial" w:cs="Arial"/>
          <w:b/>
          <w:sz w:val="24"/>
          <w:szCs w:val="24"/>
        </w:rPr>
        <w:t xml:space="preserve"> Étnico racial, </w:t>
      </w:r>
      <w:r w:rsidRPr="00DA4524">
        <w:rPr>
          <w:rFonts w:ascii="Arial" w:hAnsi="Arial" w:cs="Arial"/>
          <w:b/>
          <w:sz w:val="24"/>
          <w:szCs w:val="24"/>
        </w:rPr>
        <w:t xml:space="preserve"> </w:t>
      </w:r>
      <w:r w:rsidR="005A5189" w:rsidRPr="00DA4524">
        <w:rPr>
          <w:rFonts w:ascii="Arial" w:hAnsi="Arial" w:cs="Arial"/>
          <w:b/>
          <w:sz w:val="24"/>
          <w:szCs w:val="24"/>
        </w:rPr>
        <w:t>Literária</w:t>
      </w:r>
      <w:r w:rsidRPr="00DA4524">
        <w:rPr>
          <w:rFonts w:ascii="Arial" w:hAnsi="Arial" w:cs="Arial"/>
          <w:b/>
          <w:sz w:val="24"/>
          <w:szCs w:val="24"/>
        </w:rPr>
        <w:t>: Encantos, Ciência e Ancestralidade no Âmbito Escolar</w:t>
      </w:r>
      <w:r w:rsidRPr="00DA4524">
        <w:rPr>
          <w:rFonts w:ascii="Arial" w:hAnsi="Arial" w:cs="Arial"/>
          <w:sz w:val="24"/>
          <w:szCs w:val="24"/>
        </w:rPr>
        <w:t xml:space="preserve">, </w:t>
      </w:r>
      <w:r w:rsidR="005A5189" w:rsidRPr="00DA4524">
        <w:rPr>
          <w:rFonts w:ascii="Arial" w:hAnsi="Arial" w:cs="Arial"/>
          <w:sz w:val="24"/>
          <w:szCs w:val="24"/>
        </w:rPr>
        <w:t xml:space="preserve"> teve como objetivo, </w:t>
      </w:r>
      <w:r w:rsidR="00F44C41" w:rsidRPr="00DA4524">
        <w:rPr>
          <w:rFonts w:ascii="Arial" w:hAnsi="Arial" w:cs="Arial"/>
          <w:sz w:val="24"/>
          <w:szCs w:val="24"/>
        </w:rPr>
        <w:t xml:space="preserve"> Promover a diversidade cultural e étnica, destacando a importância da literatura,</w:t>
      </w:r>
      <w:r w:rsidR="00925C2E">
        <w:rPr>
          <w:rFonts w:ascii="Arial" w:hAnsi="Arial" w:cs="Arial"/>
          <w:sz w:val="24"/>
          <w:szCs w:val="24"/>
        </w:rPr>
        <w:t xml:space="preserve"> e a cultura</w:t>
      </w:r>
      <w:r w:rsidR="00F44C41" w:rsidRPr="00DA4524">
        <w:rPr>
          <w:rFonts w:ascii="Arial" w:hAnsi="Arial" w:cs="Arial"/>
          <w:sz w:val="24"/>
          <w:szCs w:val="24"/>
        </w:rPr>
        <w:t>,</w:t>
      </w:r>
      <w:r w:rsidR="005A5189" w:rsidRPr="00DA4524">
        <w:rPr>
          <w:rFonts w:ascii="Arial" w:hAnsi="Arial" w:cs="Arial"/>
          <w:sz w:val="24"/>
          <w:szCs w:val="24"/>
        </w:rPr>
        <w:t xml:space="preserve"> resgatando valores  regionais</w:t>
      </w:r>
      <w:r w:rsidR="00F44C41" w:rsidRPr="00DA4524">
        <w:rPr>
          <w:rFonts w:ascii="Arial" w:hAnsi="Arial" w:cs="Arial"/>
          <w:sz w:val="24"/>
          <w:szCs w:val="24"/>
        </w:rPr>
        <w:t>, reconhecendo a ciência como um meio de compreensão do mundo e promovendo a igualdade. R</w:t>
      </w:r>
      <w:r w:rsidRPr="00DA4524">
        <w:rPr>
          <w:rFonts w:ascii="Arial" w:hAnsi="Arial" w:cs="Arial"/>
          <w:sz w:val="24"/>
          <w:szCs w:val="24"/>
        </w:rPr>
        <w:t>euniu   estudante</w:t>
      </w:r>
      <w:r w:rsidR="005A5189" w:rsidRPr="00DA4524">
        <w:rPr>
          <w:rFonts w:ascii="Arial" w:hAnsi="Arial" w:cs="Arial"/>
          <w:sz w:val="24"/>
          <w:szCs w:val="24"/>
        </w:rPr>
        <w:t>s, professores e comunidade</w:t>
      </w:r>
      <w:r w:rsidRPr="00DA4524">
        <w:rPr>
          <w:rFonts w:ascii="Arial" w:hAnsi="Arial" w:cs="Arial"/>
          <w:sz w:val="24"/>
          <w:szCs w:val="24"/>
        </w:rPr>
        <w:t>, com intuito promo</w:t>
      </w:r>
      <w:r w:rsidR="00F44C41" w:rsidRPr="00DA4524">
        <w:rPr>
          <w:rFonts w:ascii="Arial" w:hAnsi="Arial" w:cs="Arial"/>
          <w:sz w:val="24"/>
          <w:szCs w:val="24"/>
        </w:rPr>
        <w:t>ver</w:t>
      </w:r>
      <w:r w:rsidRPr="00DA4524">
        <w:rPr>
          <w:rFonts w:ascii="Arial" w:hAnsi="Arial" w:cs="Arial"/>
          <w:sz w:val="24"/>
          <w:szCs w:val="24"/>
        </w:rPr>
        <w:t xml:space="preserve"> os desafios de um tr</w:t>
      </w:r>
      <w:r w:rsidR="005A5189" w:rsidRPr="00DA4524">
        <w:rPr>
          <w:rFonts w:ascii="Arial" w:hAnsi="Arial" w:cs="Arial"/>
          <w:sz w:val="24"/>
          <w:szCs w:val="24"/>
        </w:rPr>
        <w:t xml:space="preserve">abalho que envolve a ciência, cultura e literatura </w:t>
      </w:r>
      <w:r w:rsidRPr="00DA4524">
        <w:rPr>
          <w:rFonts w:ascii="Arial" w:hAnsi="Arial" w:cs="Arial"/>
          <w:sz w:val="24"/>
          <w:szCs w:val="24"/>
        </w:rPr>
        <w:t>étnico racial, promovendo a inclu</w:t>
      </w:r>
      <w:r w:rsidR="005A5189" w:rsidRPr="00DA4524">
        <w:rPr>
          <w:rFonts w:ascii="Arial" w:hAnsi="Arial" w:cs="Arial"/>
          <w:sz w:val="24"/>
          <w:szCs w:val="24"/>
        </w:rPr>
        <w:t>são, a reflexão e o valor</w:t>
      </w:r>
      <w:r w:rsidRPr="00DA4524">
        <w:rPr>
          <w:rFonts w:ascii="Arial" w:hAnsi="Arial" w:cs="Arial"/>
          <w:sz w:val="24"/>
          <w:szCs w:val="24"/>
        </w:rPr>
        <w:t xml:space="preserve"> </w:t>
      </w:r>
      <w:r w:rsidR="005A5189" w:rsidRPr="00DA4524">
        <w:rPr>
          <w:rFonts w:ascii="Arial" w:hAnsi="Arial" w:cs="Arial"/>
          <w:sz w:val="24"/>
          <w:szCs w:val="24"/>
        </w:rPr>
        <w:t>d</w:t>
      </w:r>
      <w:r w:rsidRPr="00DA4524">
        <w:rPr>
          <w:rFonts w:ascii="Arial" w:hAnsi="Arial" w:cs="Arial"/>
          <w:sz w:val="24"/>
          <w:szCs w:val="24"/>
        </w:rPr>
        <w:t>a diversidade cultural e regional. Os projetos foram elaborados e desenvolvidos nas escola</w:t>
      </w:r>
      <w:r w:rsidR="005A5189" w:rsidRPr="00DA4524">
        <w:rPr>
          <w:rFonts w:ascii="Arial" w:hAnsi="Arial" w:cs="Arial"/>
          <w:sz w:val="24"/>
          <w:szCs w:val="24"/>
        </w:rPr>
        <w:t xml:space="preserve">s por </w:t>
      </w:r>
      <w:r w:rsidRPr="00DA4524">
        <w:rPr>
          <w:rFonts w:ascii="Arial" w:hAnsi="Arial" w:cs="Arial"/>
          <w:sz w:val="24"/>
          <w:szCs w:val="24"/>
        </w:rPr>
        <w:t xml:space="preserve">meio da feira </w:t>
      </w:r>
      <w:r w:rsidR="005A5189" w:rsidRPr="00DA4524">
        <w:rPr>
          <w:rFonts w:ascii="Arial" w:hAnsi="Arial" w:cs="Arial"/>
          <w:sz w:val="24"/>
          <w:szCs w:val="24"/>
        </w:rPr>
        <w:t>interna,</w:t>
      </w:r>
      <w:r w:rsidR="00D01ADC" w:rsidRPr="00DA4524">
        <w:rPr>
          <w:rFonts w:ascii="Arial" w:hAnsi="Arial" w:cs="Arial"/>
          <w:sz w:val="24"/>
          <w:szCs w:val="24"/>
        </w:rPr>
        <w:t xml:space="preserve"> a partir da consulta literária, </w:t>
      </w:r>
      <w:r w:rsidR="005A5189" w:rsidRPr="00DA4524">
        <w:rPr>
          <w:rFonts w:ascii="Arial" w:hAnsi="Arial" w:cs="Arial"/>
          <w:sz w:val="24"/>
          <w:szCs w:val="24"/>
        </w:rPr>
        <w:t xml:space="preserve"> e</w:t>
      </w:r>
      <w:r w:rsidRPr="00DA4524">
        <w:rPr>
          <w:rFonts w:ascii="Arial" w:hAnsi="Arial" w:cs="Arial"/>
          <w:sz w:val="24"/>
          <w:szCs w:val="24"/>
        </w:rPr>
        <w:t xml:space="preserve"> teve como amostra a extração de tintas naturais, pinturas, coletas e confecções de cestas, </w:t>
      </w:r>
      <w:r w:rsidR="00F44C41" w:rsidRPr="00DA4524">
        <w:rPr>
          <w:rFonts w:ascii="Arial" w:hAnsi="Arial" w:cs="Arial"/>
          <w:sz w:val="24"/>
          <w:szCs w:val="24"/>
        </w:rPr>
        <w:t>apresentação de danças,</w:t>
      </w:r>
      <w:r w:rsidR="00D01ADC" w:rsidRPr="00DA4524">
        <w:rPr>
          <w:rFonts w:ascii="Arial" w:hAnsi="Arial" w:cs="Arial"/>
          <w:sz w:val="24"/>
          <w:szCs w:val="24"/>
        </w:rPr>
        <w:t xml:space="preserve"> teatro, </w:t>
      </w:r>
      <w:r w:rsidR="00F44C41" w:rsidRPr="00DA4524">
        <w:rPr>
          <w:rFonts w:ascii="Arial" w:hAnsi="Arial" w:cs="Arial"/>
          <w:sz w:val="24"/>
          <w:szCs w:val="24"/>
        </w:rPr>
        <w:t xml:space="preserve"> coral de música, poemas e poesias de autores regionais e locais, organizado</w:t>
      </w:r>
      <w:r w:rsidR="005A5189" w:rsidRPr="00DA4524">
        <w:rPr>
          <w:rFonts w:ascii="Arial" w:hAnsi="Arial" w:cs="Arial"/>
          <w:sz w:val="24"/>
          <w:szCs w:val="24"/>
        </w:rPr>
        <w:t xml:space="preserve">, </w:t>
      </w:r>
      <w:r w:rsidR="00F44C41" w:rsidRPr="00DA4524">
        <w:rPr>
          <w:rFonts w:ascii="Arial" w:hAnsi="Arial" w:cs="Arial"/>
          <w:sz w:val="24"/>
          <w:szCs w:val="24"/>
        </w:rPr>
        <w:t>produzido e apresent</w:t>
      </w:r>
      <w:r w:rsidR="005A5189" w:rsidRPr="00DA4524">
        <w:rPr>
          <w:rFonts w:ascii="Arial" w:hAnsi="Arial" w:cs="Arial"/>
          <w:sz w:val="24"/>
          <w:szCs w:val="24"/>
        </w:rPr>
        <w:t>ado pelos professores e alunos, evidenciando a identidade</w:t>
      </w:r>
      <w:r w:rsidR="00D01ADC" w:rsidRPr="00DA4524">
        <w:rPr>
          <w:rFonts w:ascii="Arial" w:hAnsi="Arial" w:cs="Arial"/>
          <w:sz w:val="24"/>
          <w:szCs w:val="24"/>
        </w:rPr>
        <w:t xml:space="preserve"> dos povos ancestrais</w:t>
      </w:r>
      <w:r w:rsidR="005A5189" w:rsidRPr="00DA4524">
        <w:rPr>
          <w:rFonts w:ascii="Arial" w:hAnsi="Arial" w:cs="Arial"/>
          <w:sz w:val="24"/>
          <w:szCs w:val="24"/>
        </w:rPr>
        <w:t xml:space="preserve"> </w:t>
      </w:r>
      <w:r w:rsidR="00F44C41" w:rsidRPr="00DA4524">
        <w:rPr>
          <w:rFonts w:ascii="Arial" w:hAnsi="Arial" w:cs="Arial"/>
          <w:sz w:val="24"/>
          <w:szCs w:val="24"/>
        </w:rPr>
        <w:t xml:space="preserve"> a valorização  das manifestações culturais e étnicas por meio de atividades literárias </w:t>
      </w:r>
      <w:r w:rsidR="00D01ADC" w:rsidRPr="00DA4524">
        <w:rPr>
          <w:rFonts w:ascii="Arial" w:hAnsi="Arial" w:cs="Arial"/>
          <w:sz w:val="24"/>
          <w:szCs w:val="24"/>
        </w:rPr>
        <w:t>e artísticas</w:t>
      </w:r>
      <w:r w:rsidR="00F44C41" w:rsidRPr="00DA4524">
        <w:rPr>
          <w:rFonts w:ascii="Arial" w:hAnsi="Arial" w:cs="Arial"/>
          <w:sz w:val="24"/>
          <w:szCs w:val="24"/>
        </w:rPr>
        <w:t xml:space="preserve"> que estimulem o respeito às diferenças,  promovendo a leitura e a oralidade  e análise de </w:t>
      </w:r>
      <w:r w:rsidR="005A5189" w:rsidRPr="00DA4524">
        <w:rPr>
          <w:rFonts w:ascii="Arial" w:hAnsi="Arial" w:cs="Arial"/>
          <w:sz w:val="24"/>
          <w:szCs w:val="24"/>
        </w:rPr>
        <w:t xml:space="preserve">obras poéticas sobre a cultura, promoveu </w:t>
      </w:r>
      <w:r w:rsidR="00F44C41" w:rsidRPr="00DA4524">
        <w:rPr>
          <w:rFonts w:ascii="Arial" w:hAnsi="Arial" w:cs="Arial"/>
          <w:sz w:val="24"/>
          <w:szCs w:val="24"/>
        </w:rPr>
        <w:t xml:space="preserve"> </w:t>
      </w:r>
      <w:r w:rsidR="005A5189" w:rsidRPr="00DA4524">
        <w:rPr>
          <w:rFonts w:ascii="Arial" w:hAnsi="Arial" w:cs="Arial"/>
          <w:sz w:val="24"/>
          <w:szCs w:val="24"/>
        </w:rPr>
        <w:t>Inter componentes</w:t>
      </w:r>
      <w:r w:rsidR="00F44C41" w:rsidRPr="00DA4524">
        <w:rPr>
          <w:rFonts w:ascii="Arial" w:hAnsi="Arial" w:cs="Arial"/>
          <w:sz w:val="24"/>
          <w:szCs w:val="24"/>
        </w:rPr>
        <w:t xml:space="preserve"> que inte</w:t>
      </w:r>
      <w:r w:rsidR="005A5189" w:rsidRPr="00DA4524">
        <w:rPr>
          <w:rFonts w:ascii="Arial" w:hAnsi="Arial" w:cs="Arial"/>
          <w:sz w:val="24"/>
          <w:szCs w:val="24"/>
        </w:rPr>
        <w:t xml:space="preserve">grou ciência, literatura, e cultura, </w:t>
      </w:r>
      <w:r w:rsidR="00F44C41" w:rsidRPr="00DA4524">
        <w:rPr>
          <w:rFonts w:ascii="Arial" w:hAnsi="Arial" w:cs="Arial"/>
          <w:sz w:val="24"/>
          <w:szCs w:val="24"/>
        </w:rPr>
        <w:t xml:space="preserve"> valo</w:t>
      </w:r>
      <w:r w:rsidR="00D01ADC" w:rsidRPr="00DA4524">
        <w:rPr>
          <w:rFonts w:ascii="Arial" w:hAnsi="Arial" w:cs="Arial"/>
          <w:sz w:val="24"/>
          <w:szCs w:val="24"/>
        </w:rPr>
        <w:t xml:space="preserve">rizando o papel da ciência no processo de extração </w:t>
      </w:r>
      <w:r w:rsidR="00F44C41" w:rsidRPr="00DA4524">
        <w:rPr>
          <w:rFonts w:ascii="Arial" w:hAnsi="Arial" w:cs="Arial"/>
          <w:sz w:val="24"/>
          <w:szCs w:val="24"/>
        </w:rPr>
        <w:t>compreensão e transformação da</w:t>
      </w:r>
      <w:r w:rsidR="00D01ADC" w:rsidRPr="00DA4524">
        <w:rPr>
          <w:rFonts w:ascii="Arial" w:hAnsi="Arial" w:cs="Arial"/>
          <w:sz w:val="24"/>
          <w:szCs w:val="24"/>
        </w:rPr>
        <w:t xml:space="preserve"> </w:t>
      </w:r>
      <w:r w:rsidR="00925C2E">
        <w:rPr>
          <w:rFonts w:ascii="Arial" w:hAnsi="Arial" w:cs="Arial"/>
          <w:sz w:val="24"/>
          <w:szCs w:val="24"/>
        </w:rPr>
        <w:t>realidade social</w:t>
      </w:r>
      <w:r w:rsidR="00D01ADC" w:rsidRPr="00DA4524">
        <w:rPr>
          <w:rFonts w:ascii="Arial" w:hAnsi="Arial" w:cs="Arial"/>
          <w:sz w:val="24"/>
          <w:szCs w:val="24"/>
        </w:rPr>
        <w:t xml:space="preserve">, incentivando práticas pedagógicas que combatam preconceitos e promovam a equidade no ambiente escolar </w:t>
      </w:r>
      <w:r w:rsidR="00F44C41" w:rsidRPr="00DA4524">
        <w:rPr>
          <w:rFonts w:ascii="Arial" w:hAnsi="Arial" w:cs="Arial"/>
          <w:sz w:val="24"/>
          <w:szCs w:val="24"/>
        </w:rPr>
        <w:t>e</w:t>
      </w:r>
      <w:r w:rsidR="00D01ADC" w:rsidRPr="00DA4524">
        <w:rPr>
          <w:rFonts w:ascii="Arial" w:hAnsi="Arial" w:cs="Arial"/>
          <w:sz w:val="24"/>
          <w:szCs w:val="24"/>
        </w:rPr>
        <w:t xml:space="preserve"> o  protagonismo estudantil.</w:t>
      </w:r>
      <w:r w:rsidR="00B93C73" w:rsidRPr="00DA4524">
        <w:rPr>
          <w:rFonts w:ascii="Arial" w:hAnsi="Arial" w:cs="Arial"/>
          <w:sz w:val="24"/>
          <w:szCs w:val="24"/>
        </w:rPr>
        <w:t xml:space="preserve"> Segundo (ROBERTESON, 2000), as vivências proporcionadas por essas atividades pedagógicas envolvem os estudantes e os motivam a fazer ciência, incluindo os que de certa forma não estão interessados em aprender ou participar de atividades pedagógicas geradoras de conhecimento. Para Freire (1970), o diálogo e a reflexão crítica são essenciais para a formação de uma consciência transformadora, o que reforça a importância do protagonismo estudantil e da orientação docente na </w:t>
      </w:r>
      <w:r w:rsidR="00B93C73" w:rsidRPr="00DA4524">
        <w:rPr>
          <w:rFonts w:ascii="Arial" w:hAnsi="Arial" w:cs="Arial"/>
          <w:sz w:val="24"/>
          <w:szCs w:val="24"/>
        </w:rPr>
        <w:lastRenderedPageBreak/>
        <w:t>construção de narrativas que desafiam estereótipos racistas e valorizam a diversidade cultural e indígena.</w:t>
      </w:r>
    </w:p>
    <w:p w14:paraId="31ACCF39" w14:textId="30D690D2" w:rsidR="002D07BF" w:rsidRPr="00DA4524" w:rsidRDefault="00B93C73" w:rsidP="00DA45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4524">
        <w:rPr>
          <w:rFonts w:ascii="Arial" w:hAnsi="Arial" w:cs="Arial"/>
          <w:sz w:val="24"/>
          <w:szCs w:val="24"/>
        </w:rPr>
        <w:t xml:space="preserve">A feira </w:t>
      </w:r>
      <w:proofErr w:type="gramStart"/>
      <w:r w:rsidRPr="00DA4524">
        <w:rPr>
          <w:rFonts w:ascii="Arial" w:hAnsi="Arial" w:cs="Arial"/>
          <w:sz w:val="24"/>
          <w:szCs w:val="24"/>
        </w:rPr>
        <w:t>propôs  articular</w:t>
      </w:r>
      <w:proofErr w:type="gramEnd"/>
      <w:r w:rsidRPr="00DA4524">
        <w:rPr>
          <w:rFonts w:ascii="Arial" w:hAnsi="Arial" w:cs="Arial"/>
          <w:sz w:val="24"/>
          <w:szCs w:val="24"/>
        </w:rPr>
        <w:t xml:space="preserve"> saberes científicos e literários com os conhecimentos ancestrais das culturas indígenas, afro-brasileiras e locais, fortalecendo a identidade dos estudantes, promovendo a equidade e valorizando os múltiplos modos de ver e viver o mundo. Desse modo, está alinhada à BNCC, especialmente às competências gerais da educação básica, à educação para as relações étnico-raciais (Lei 10.639/03 e Lei 11.645/08), e à promoção da alfabetização científica crítica, integradora e plural. A organização do evento se inicia com a formação da equipe </w:t>
      </w:r>
      <w:proofErr w:type="gramStart"/>
      <w:r w:rsidRPr="00DA4524">
        <w:rPr>
          <w:rFonts w:ascii="Arial" w:hAnsi="Arial" w:cs="Arial"/>
          <w:sz w:val="24"/>
          <w:szCs w:val="24"/>
        </w:rPr>
        <w:t>diretiva  composta</w:t>
      </w:r>
      <w:proofErr w:type="gramEnd"/>
      <w:r w:rsidRPr="00DA4524">
        <w:rPr>
          <w:rFonts w:ascii="Arial" w:hAnsi="Arial" w:cs="Arial"/>
          <w:sz w:val="24"/>
          <w:szCs w:val="24"/>
        </w:rPr>
        <w:t xml:space="preserve"> por representantes da equipe pedagógica, docentes, estudantes e membros da comunidade..</w:t>
      </w:r>
      <w:r w:rsidR="002D07BF" w:rsidRPr="00DA4524">
        <w:rPr>
          <w:rFonts w:ascii="Arial" w:hAnsi="Arial" w:cs="Arial"/>
          <w:sz w:val="24"/>
          <w:szCs w:val="24"/>
        </w:rPr>
        <w:t xml:space="preserve"> Nas primeiras etapas desse projeto </w:t>
      </w:r>
      <w:proofErr w:type="gramStart"/>
      <w:r w:rsidR="002D07BF" w:rsidRPr="00DA4524">
        <w:rPr>
          <w:rFonts w:ascii="Arial" w:hAnsi="Arial" w:cs="Arial"/>
          <w:sz w:val="24"/>
          <w:szCs w:val="24"/>
        </w:rPr>
        <w:t>envolveu  o</w:t>
      </w:r>
      <w:proofErr w:type="gramEnd"/>
      <w:r w:rsidR="002D07BF" w:rsidRPr="00DA4524">
        <w:rPr>
          <w:rFonts w:ascii="Arial" w:hAnsi="Arial" w:cs="Arial"/>
          <w:sz w:val="24"/>
          <w:szCs w:val="24"/>
        </w:rPr>
        <w:t xml:space="preserve"> levantamento de temas e subtemas relacionados ao eixo central da feira, como: saberes ancestrais, literatura regional,  indígena e afro-brasileira, práticas sustentáveis e ciências da natureza nos territórios, oralidade e  de histórias, entre outros. </w:t>
      </w:r>
    </w:p>
    <w:p w14:paraId="43D578EB" w14:textId="77777777" w:rsidR="00DA4524" w:rsidRDefault="00DA4524" w:rsidP="00DA45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D9686B0" w14:textId="0B3D2588" w:rsidR="002D07BF" w:rsidRPr="00DA4524" w:rsidRDefault="002D07BF" w:rsidP="00DA45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4524">
        <w:rPr>
          <w:rFonts w:ascii="Arial" w:hAnsi="Arial" w:cs="Arial"/>
          <w:sz w:val="24"/>
          <w:szCs w:val="24"/>
        </w:rPr>
        <w:t>REFERÊNCIAS</w:t>
      </w:r>
    </w:p>
    <w:p w14:paraId="12D513B7" w14:textId="101B0AC6" w:rsidR="002D07BF" w:rsidRPr="00DA4524" w:rsidRDefault="002D07BF" w:rsidP="00B273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524">
        <w:rPr>
          <w:rFonts w:ascii="Arial" w:hAnsi="Arial" w:cs="Arial"/>
          <w:sz w:val="24"/>
          <w:szCs w:val="24"/>
        </w:rPr>
        <w:t>LEI Nº 10.639, DE 10 JANEIRO DE 2003. Disponível em:</w:t>
      </w:r>
      <w:r w:rsidR="00B273C0">
        <w:rPr>
          <w:rFonts w:ascii="Arial" w:hAnsi="Arial" w:cs="Arial"/>
          <w:sz w:val="24"/>
          <w:szCs w:val="24"/>
        </w:rPr>
        <w:t xml:space="preserve"> </w:t>
      </w:r>
      <w:r w:rsidRPr="00DA4524">
        <w:rPr>
          <w:rFonts w:ascii="Arial" w:hAnsi="Arial" w:cs="Arial"/>
          <w:sz w:val="24"/>
          <w:szCs w:val="24"/>
        </w:rPr>
        <w:t>&lt;https://legislacao.presidencia.gov.br/atos/?tipo=LEI&amp;numero=10639&amp;ano=2003&amp;ato=431MTTq10dRpW&gt;. Acesso: 12 junho. 2025.</w:t>
      </w:r>
    </w:p>
    <w:p w14:paraId="136211F9" w14:textId="77777777" w:rsidR="002D07BF" w:rsidRPr="00DA4524" w:rsidRDefault="002D07BF" w:rsidP="00DA45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4524">
        <w:rPr>
          <w:rFonts w:ascii="Arial" w:hAnsi="Arial" w:cs="Arial"/>
          <w:sz w:val="24"/>
          <w:szCs w:val="24"/>
        </w:rPr>
        <w:t>LEI Nº 11.645, DE 10 MARÇO DE 2008. Disponível em:</w:t>
      </w:r>
    </w:p>
    <w:p w14:paraId="3928B22A" w14:textId="045AF63D" w:rsidR="002D07BF" w:rsidRPr="00DA4524" w:rsidRDefault="002D07BF" w:rsidP="00DA452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A4524">
        <w:rPr>
          <w:rFonts w:ascii="Arial" w:hAnsi="Arial" w:cs="Arial"/>
          <w:sz w:val="24"/>
          <w:szCs w:val="24"/>
        </w:rPr>
        <w:t xml:space="preserve">https:&lt;https://www.planalto.gov.br/ccivil_03/_ato2007-2010/2008/lei/l11645.htm&gt;. </w:t>
      </w:r>
      <w:proofErr w:type="spellStart"/>
      <w:r w:rsidRPr="00DA4524">
        <w:rPr>
          <w:rFonts w:ascii="Arial" w:hAnsi="Arial" w:cs="Arial"/>
          <w:sz w:val="24"/>
          <w:szCs w:val="24"/>
          <w:lang w:val="en-US"/>
        </w:rPr>
        <w:t>Acesso</w:t>
      </w:r>
      <w:proofErr w:type="spellEnd"/>
      <w:r w:rsidRPr="00DA4524">
        <w:rPr>
          <w:rFonts w:ascii="Arial" w:hAnsi="Arial" w:cs="Arial"/>
          <w:sz w:val="24"/>
          <w:szCs w:val="24"/>
          <w:lang w:val="en-US"/>
        </w:rPr>
        <w:t>: 12</w:t>
      </w:r>
      <w:r w:rsidR="00DA452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A4524">
        <w:rPr>
          <w:rFonts w:ascii="Arial" w:hAnsi="Arial" w:cs="Arial"/>
          <w:sz w:val="24"/>
          <w:szCs w:val="24"/>
          <w:lang w:val="en-US"/>
        </w:rPr>
        <w:t>junho</w:t>
      </w:r>
      <w:proofErr w:type="spellEnd"/>
      <w:r w:rsidRPr="00DA4524">
        <w:rPr>
          <w:rFonts w:ascii="Arial" w:hAnsi="Arial" w:cs="Arial"/>
          <w:sz w:val="24"/>
          <w:szCs w:val="24"/>
          <w:lang w:val="en-US"/>
        </w:rPr>
        <w:t>. 2025.</w:t>
      </w:r>
    </w:p>
    <w:p w14:paraId="03A43AF7" w14:textId="367FBD80" w:rsidR="002D07BF" w:rsidRPr="00925C2E" w:rsidRDefault="002D07BF" w:rsidP="00DA45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4524">
        <w:rPr>
          <w:rFonts w:ascii="Arial" w:hAnsi="Arial" w:cs="Arial"/>
          <w:sz w:val="24"/>
          <w:szCs w:val="24"/>
          <w:lang w:val="en-US"/>
        </w:rPr>
        <w:t xml:space="preserve">ROBERTSON, B. Q. (2000). How can </w:t>
      </w:r>
      <w:proofErr w:type="spellStart"/>
      <w:r w:rsidRPr="00DA4524">
        <w:rPr>
          <w:rFonts w:ascii="Arial" w:hAnsi="Arial" w:cs="Arial"/>
          <w:sz w:val="24"/>
          <w:szCs w:val="24"/>
          <w:lang w:val="en-US"/>
        </w:rPr>
        <w:t>handson</w:t>
      </w:r>
      <w:proofErr w:type="spellEnd"/>
      <w:r w:rsidRPr="00DA4524">
        <w:rPr>
          <w:rFonts w:ascii="Arial" w:hAnsi="Arial" w:cs="Arial"/>
          <w:sz w:val="24"/>
          <w:szCs w:val="24"/>
          <w:lang w:val="en-US"/>
        </w:rPr>
        <w:t xml:space="preserve"> science teach </w:t>
      </w:r>
      <w:proofErr w:type="spellStart"/>
      <w:r w:rsidRPr="00DA4524">
        <w:rPr>
          <w:rFonts w:ascii="Arial" w:hAnsi="Arial" w:cs="Arial"/>
          <w:sz w:val="24"/>
          <w:szCs w:val="24"/>
          <w:lang w:val="en-US"/>
        </w:rPr>
        <w:t>longlasting</w:t>
      </w:r>
      <w:proofErr w:type="spellEnd"/>
      <w:r w:rsidRPr="00DA4524">
        <w:rPr>
          <w:rFonts w:ascii="Arial" w:hAnsi="Arial" w:cs="Arial"/>
          <w:sz w:val="24"/>
          <w:szCs w:val="24"/>
          <w:lang w:val="en-US"/>
        </w:rPr>
        <w:t xml:space="preserve"> understanding?</w:t>
      </w:r>
      <w:r w:rsidR="00B273C0">
        <w:rPr>
          <w:rFonts w:ascii="Arial" w:hAnsi="Arial" w:cs="Arial"/>
          <w:sz w:val="24"/>
          <w:szCs w:val="24"/>
          <w:lang w:val="en-US"/>
        </w:rPr>
        <w:t xml:space="preserve"> </w:t>
      </w:r>
      <w:r w:rsidRPr="00DA4524">
        <w:rPr>
          <w:rFonts w:ascii="Arial" w:hAnsi="Arial" w:cs="Arial"/>
          <w:sz w:val="24"/>
          <w:szCs w:val="24"/>
        </w:rPr>
        <w:t xml:space="preserve">Science </w:t>
      </w:r>
      <w:proofErr w:type="spellStart"/>
      <w:r w:rsidRPr="00DA4524">
        <w:rPr>
          <w:rFonts w:ascii="Arial" w:hAnsi="Arial" w:cs="Arial"/>
          <w:sz w:val="24"/>
          <w:szCs w:val="24"/>
        </w:rPr>
        <w:t>and</w:t>
      </w:r>
      <w:proofErr w:type="spellEnd"/>
      <w:r w:rsidRPr="00DA45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4524">
        <w:rPr>
          <w:rFonts w:ascii="Arial" w:hAnsi="Arial" w:cs="Arial"/>
          <w:sz w:val="24"/>
          <w:szCs w:val="24"/>
        </w:rPr>
        <w:t>Children</w:t>
      </w:r>
      <w:proofErr w:type="spellEnd"/>
      <w:r w:rsidRPr="00DA4524">
        <w:rPr>
          <w:rFonts w:ascii="Arial" w:hAnsi="Arial" w:cs="Arial"/>
          <w:sz w:val="24"/>
          <w:szCs w:val="24"/>
        </w:rPr>
        <w:t>, 52-53.</w:t>
      </w:r>
    </w:p>
    <w:p w14:paraId="4E76BD11" w14:textId="77777777" w:rsidR="002D07BF" w:rsidRPr="00DA4524" w:rsidRDefault="002D07BF" w:rsidP="00DA45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4524">
        <w:rPr>
          <w:rFonts w:ascii="Arial" w:hAnsi="Arial" w:cs="Arial"/>
          <w:sz w:val="24"/>
          <w:szCs w:val="24"/>
        </w:rPr>
        <w:t>FREIRE, P. Pedagogia do oprimido. 42. ed. Rio de Janeiro: Paz e Terra, 2005. 213 p. ISBN</w:t>
      </w:r>
    </w:p>
    <w:p w14:paraId="3C401CE1" w14:textId="77777777" w:rsidR="002D07BF" w:rsidRPr="00DA4524" w:rsidRDefault="002D07BF" w:rsidP="00DA45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4524">
        <w:rPr>
          <w:rFonts w:ascii="Arial" w:hAnsi="Arial" w:cs="Arial"/>
          <w:sz w:val="24"/>
          <w:szCs w:val="24"/>
        </w:rPr>
        <w:t>8521900058.</w:t>
      </w:r>
    </w:p>
    <w:p w14:paraId="02A0A634" w14:textId="77777777" w:rsidR="00D01ADC" w:rsidRDefault="00D01ADC" w:rsidP="00F44C41">
      <w:pPr>
        <w:jc w:val="both"/>
      </w:pPr>
    </w:p>
    <w:p w14:paraId="6814D0C9" w14:textId="77777777" w:rsidR="00C86D80" w:rsidRDefault="00C86D80"/>
    <w:sectPr w:rsidR="00C86D80" w:rsidSect="00D536D8">
      <w:headerReference w:type="default" r:id="rId6"/>
      <w:footerReference w:type="default" r:id="rId7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0D646" w14:textId="77777777" w:rsidR="00C84566" w:rsidRDefault="00C84566">
      <w:pPr>
        <w:spacing w:after="0" w:line="240" w:lineRule="auto"/>
      </w:pPr>
      <w:r>
        <w:separator/>
      </w:r>
    </w:p>
  </w:endnote>
  <w:endnote w:type="continuationSeparator" w:id="0">
    <w:p w14:paraId="7D718345" w14:textId="77777777" w:rsidR="00C84566" w:rsidRDefault="00C8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0C92C" w14:textId="77777777" w:rsidR="00A3453D" w:rsidRDefault="002D07BF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BCC6AB1" wp14:editId="7C25F0BF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52A368" w14:textId="77777777" w:rsidR="00A3453D" w:rsidRDefault="00A3453D">
    <w:pPr>
      <w:pStyle w:val="Rodap"/>
      <w:rPr>
        <w:noProof/>
      </w:rPr>
    </w:pPr>
  </w:p>
  <w:p w14:paraId="6153ACEA" w14:textId="77777777" w:rsidR="00A3453D" w:rsidRDefault="00A3453D">
    <w:pPr>
      <w:pStyle w:val="Rodap"/>
    </w:pPr>
  </w:p>
  <w:p w14:paraId="621D6892" w14:textId="77777777" w:rsidR="00A3453D" w:rsidRDefault="00A345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B7BE7" w14:textId="77777777" w:rsidR="00C84566" w:rsidRDefault="00C84566">
      <w:pPr>
        <w:spacing w:after="0" w:line="240" w:lineRule="auto"/>
      </w:pPr>
      <w:r>
        <w:separator/>
      </w:r>
    </w:p>
  </w:footnote>
  <w:footnote w:type="continuationSeparator" w:id="0">
    <w:p w14:paraId="176D00E5" w14:textId="77777777" w:rsidR="00C84566" w:rsidRDefault="00C8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9C7DA" w14:textId="77777777" w:rsidR="00A3453D" w:rsidRDefault="002D07BF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5CFFA80" wp14:editId="46C9EE6B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54BA61" w14:textId="77777777" w:rsidR="00A3453D" w:rsidRDefault="00A3453D">
    <w:pPr>
      <w:pStyle w:val="Cabealho"/>
    </w:pPr>
  </w:p>
  <w:p w14:paraId="767F0050" w14:textId="77777777" w:rsidR="00A3453D" w:rsidRDefault="00A345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B4"/>
    <w:rsid w:val="002221C9"/>
    <w:rsid w:val="002569CF"/>
    <w:rsid w:val="002D07BF"/>
    <w:rsid w:val="005A5189"/>
    <w:rsid w:val="008C32B4"/>
    <w:rsid w:val="00925C2E"/>
    <w:rsid w:val="00A3453D"/>
    <w:rsid w:val="00A56614"/>
    <w:rsid w:val="00B273C0"/>
    <w:rsid w:val="00B93C73"/>
    <w:rsid w:val="00C84566"/>
    <w:rsid w:val="00C86D80"/>
    <w:rsid w:val="00D01ADC"/>
    <w:rsid w:val="00DA4524"/>
    <w:rsid w:val="00F4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657E5"/>
  <w15:chartTrackingRefBased/>
  <w15:docId w15:val="{23D145B8-1604-40AF-9312-F6CC5318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32B4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C32B4"/>
    <w:rPr>
      <w:rFonts w:eastAsiaTheme="minorEastAsia"/>
      <w:kern w:val="2"/>
      <w:sz w:val="24"/>
      <w:szCs w:val="24"/>
      <w:lang w:eastAsia="zh-CN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8C32B4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C32B4"/>
    <w:rPr>
      <w:rFonts w:eastAsiaTheme="minorEastAsia"/>
      <w:kern w:val="2"/>
      <w:sz w:val="24"/>
      <w:szCs w:val="24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3284</Characters>
  <Application>Microsoft Office Word</Application>
  <DocSecurity>0</DocSecurity>
  <Lines>58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2</cp:revision>
  <dcterms:created xsi:type="dcterms:W3CDTF">2025-09-04T21:29:00Z</dcterms:created>
  <dcterms:modified xsi:type="dcterms:W3CDTF">2025-09-04T21:29:00Z</dcterms:modified>
</cp:coreProperties>
</file>