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43" w:rsidRPr="00B75D21" w:rsidRDefault="00EA6955" w:rsidP="00DE7943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75D21">
        <w:rPr>
          <w:rFonts w:ascii="Arial" w:hAnsi="Arial" w:cs="Arial"/>
          <w:b/>
          <w:bCs/>
          <w:sz w:val="28"/>
          <w:szCs w:val="28"/>
        </w:rPr>
        <w:t>Assistência de enfermagem a pessoas portadora de hipertensão arterial sistêmica</w:t>
      </w:r>
      <w:r w:rsidR="00DE7943" w:rsidRPr="00B75D21">
        <w:rPr>
          <w:rFonts w:ascii="Arial" w:hAnsi="Arial" w:cs="Arial"/>
          <w:b/>
          <w:bCs/>
          <w:sz w:val="28"/>
          <w:szCs w:val="28"/>
        </w:rPr>
        <w:t xml:space="preserve">: </w:t>
      </w:r>
      <w:r w:rsidRPr="00B75D21">
        <w:rPr>
          <w:rFonts w:ascii="Arial" w:hAnsi="Arial" w:cs="Arial"/>
          <w:b/>
          <w:sz w:val="28"/>
          <w:szCs w:val="28"/>
        </w:rPr>
        <w:t>relato de experiência</w:t>
      </w:r>
    </w:p>
    <w:p w:rsidR="00EF26E6" w:rsidRPr="00A96FE7" w:rsidRDefault="001A0205" w:rsidP="00EA6955">
      <w:pPr>
        <w:pStyle w:val="PargrafodaLista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                                </w:t>
      </w:r>
      <w:r w:rsidR="007D6949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Micaeli Honório Andreão Silva</w:t>
      </w:r>
      <w:r w:rsidR="00EA6955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r w:rsidR="007D6949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</w:t>
      </w:r>
      <w:r w:rsidR="00EA6955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</w:t>
      </w:r>
      <w:r w:rsidR="007D6949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                                 </w:t>
      </w:r>
      <w:r w:rsidR="00731007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Emanuel</w:t>
      </w:r>
      <w:r w:rsidR="00DE7943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 Rocha Da Silva</w:t>
      </w:r>
      <w:r w:rsidR="00EA6955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</w:p>
    <w:p w:rsidR="00EA6955" w:rsidRPr="00A96FE7" w:rsidRDefault="007D6949" w:rsidP="00800F5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            </w:t>
      </w:r>
      <w:r w:rsidR="00800F53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</w:t>
      </w: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</w:t>
      </w:r>
      <w:r w:rsidR="00800F53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Valkíria Teixeira de Carvalho Véras</w:t>
      </w:r>
      <w:r w:rsidR="00EA6955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</w:p>
    <w:p w:rsidR="00EA6955" w:rsidRPr="00A96FE7" w:rsidRDefault="00800F53" w:rsidP="00EA69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Carla Adriana da Silva Gouveia</w:t>
      </w: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 xml:space="preserve"> </w:t>
      </w:r>
      <w:r w:rsidR="00EA6955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4</w:t>
      </w:r>
    </w:p>
    <w:p w:rsidR="00EF26E6" w:rsidRDefault="00800F53" w:rsidP="00EA69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Uirassú Tupinambá Silva De Lima</w:t>
      </w:r>
      <w:r w:rsidR="00EA6955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5</w:t>
      </w:r>
    </w:p>
    <w:p w:rsidR="00512DF3" w:rsidRPr="00512DF3" w:rsidRDefault="00512DF3" w:rsidP="00EA69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i/>
          <w:sz w:val="20"/>
          <w:szCs w:val="20"/>
          <w:bdr w:val="none" w:sz="0" w:space="0" w:color="auto" w:frame="1"/>
          <w:lang w:eastAsia="pt-BR"/>
        </w:rPr>
      </w:pPr>
      <w:r w:rsidRPr="00512DF3">
        <w:rPr>
          <w:rStyle w:val="nfase"/>
          <w:rFonts w:ascii="Arial" w:hAnsi="Arial" w:cs="Arial"/>
          <w:i w:val="0"/>
          <w:sz w:val="20"/>
          <w:szCs w:val="20"/>
          <w:shd w:val="clear" w:color="auto" w:fill="FFFFFF"/>
        </w:rPr>
        <w:t>Thycia Maria Cerqueira de Farias</w:t>
      </w:r>
      <w:r w:rsidRPr="00512DF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vertAlign w:val="superscript"/>
          <w:lang w:eastAsia="pt-BR"/>
        </w:rPr>
        <w:t>6</w:t>
      </w:r>
    </w:p>
    <w:p w:rsidR="00DE7943" w:rsidRPr="00A96FE7" w:rsidRDefault="007D6949" w:rsidP="00EF26E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                                                 </w:t>
      </w:r>
      <w:r w:rsidR="00DE7943" w:rsidRPr="00A96FE7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</w:t>
      </w:r>
    </w:p>
    <w:p w:rsidR="00DE7943" w:rsidRPr="00A96FE7" w:rsidRDefault="00DE7943" w:rsidP="00DE79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</w:p>
    <w:p w:rsidR="00DE7943" w:rsidRPr="00A96FE7" w:rsidRDefault="00DE7943" w:rsidP="00EF2376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96FE7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Introdução: </w:t>
      </w:r>
      <w:r w:rsidRPr="00A96F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Hipertensão Arterial Sistêmica é uma condição clínica multifatorial que é confirmada a partir de duas ou mais aferições em que a sistólicas esteja maior que 140 mmHg e a diastólica maior que 90 mmHg. </w:t>
      </w:r>
      <w:r w:rsidRPr="00A96FE7">
        <w:rPr>
          <w:rFonts w:ascii="Arial" w:hAnsi="Arial" w:cs="Arial"/>
          <w:sz w:val="20"/>
          <w:szCs w:val="20"/>
        </w:rPr>
        <w:t>É um fator de risco para o desenvolvimento de outras doença</w:t>
      </w:r>
      <w:r w:rsidR="006059FF" w:rsidRPr="00A96FE7">
        <w:rPr>
          <w:rFonts w:ascii="Arial" w:hAnsi="Arial" w:cs="Arial"/>
          <w:sz w:val="20"/>
          <w:szCs w:val="20"/>
        </w:rPr>
        <w:t>s como a insuficiência cardíaca</w:t>
      </w:r>
      <w:r w:rsidR="00DA3A7B">
        <w:rPr>
          <w:rFonts w:ascii="Arial" w:hAnsi="Arial" w:cs="Arial"/>
          <w:sz w:val="20"/>
          <w:szCs w:val="20"/>
          <w:vertAlign w:val="superscript"/>
        </w:rPr>
        <w:t>1</w:t>
      </w:r>
      <w:r w:rsidR="00E06600" w:rsidRPr="00A96FE7">
        <w:rPr>
          <w:rFonts w:ascii="Arial" w:hAnsi="Arial" w:cs="Arial"/>
          <w:sz w:val="20"/>
          <w:szCs w:val="20"/>
        </w:rPr>
        <w:t>.</w:t>
      </w:r>
      <w:r w:rsidR="00DA3A7B">
        <w:rPr>
          <w:rFonts w:ascii="Arial" w:hAnsi="Arial" w:cs="Arial"/>
          <w:sz w:val="20"/>
          <w:szCs w:val="20"/>
        </w:rPr>
        <w:t xml:space="preserve"> </w:t>
      </w:r>
      <w:r w:rsidR="001A63E0" w:rsidRPr="00A96FE7">
        <w:rPr>
          <w:rFonts w:ascii="Arial" w:hAnsi="Arial" w:cs="Arial"/>
          <w:sz w:val="20"/>
          <w:szCs w:val="20"/>
        </w:rPr>
        <w:t xml:space="preserve">No Brasil, as doenças cardiovasculares são responsáveis por mais de 250.000 mortes por ano, e a hipertensão arterial sistêmica (HAS) </w:t>
      </w:r>
      <w:r w:rsidR="00241F20" w:rsidRPr="00A96FE7">
        <w:rPr>
          <w:rFonts w:ascii="Arial" w:hAnsi="Arial" w:cs="Arial"/>
          <w:sz w:val="20"/>
          <w:szCs w:val="20"/>
        </w:rPr>
        <w:t>participa de quase metade delas</w:t>
      </w:r>
      <w:r w:rsidR="00DA3A7B">
        <w:rPr>
          <w:rFonts w:ascii="Arial" w:hAnsi="Arial" w:cs="Arial"/>
          <w:sz w:val="20"/>
          <w:szCs w:val="20"/>
          <w:vertAlign w:val="superscript"/>
        </w:rPr>
        <w:t>2</w:t>
      </w:r>
      <w:r w:rsidR="001C43AE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</w:t>
      </w:r>
      <w:r w:rsidR="00DA3A7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Pr="00A96FE7">
        <w:rPr>
          <w:rFonts w:ascii="Arial" w:hAnsi="Arial" w:cs="Arial"/>
          <w:color w:val="000000" w:themeColor="text1"/>
          <w:sz w:val="20"/>
          <w:szCs w:val="20"/>
        </w:rPr>
        <w:t>Ressalta-se a relevância do cuidado da enfermagem no decorrer do tratamento buscando conhecer e exercer práticas de fortaleçam a confiança do paciente e a orientação, sobre as mudanças do hábitos de vida que pode ser prejudiciais, acompanhando-o juntamente com apoio da família, buscando não só o cuidado mais a promoção,</w:t>
      </w:r>
      <w:r w:rsidR="00161681" w:rsidRPr="00A96F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6FE7">
        <w:rPr>
          <w:rFonts w:ascii="Arial" w:hAnsi="Arial" w:cs="Arial"/>
          <w:color w:val="000000" w:themeColor="text1"/>
          <w:sz w:val="20"/>
          <w:szCs w:val="20"/>
        </w:rPr>
        <w:t>prevenção e reabilitação</w:t>
      </w:r>
      <w:r w:rsidR="00DA3A7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6059FF" w:rsidRPr="00A96FE7">
        <w:rPr>
          <w:rFonts w:ascii="Arial" w:hAnsi="Arial" w:cs="Arial"/>
          <w:color w:val="000000" w:themeColor="text1"/>
          <w:sz w:val="20"/>
          <w:szCs w:val="20"/>
        </w:rPr>
        <w:t xml:space="preserve">. A </w:t>
      </w:r>
      <w:r w:rsidRPr="00A96FE7">
        <w:rPr>
          <w:rFonts w:ascii="Arial" w:hAnsi="Arial" w:cs="Arial"/>
          <w:color w:val="000000" w:themeColor="text1"/>
          <w:sz w:val="20"/>
          <w:szCs w:val="20"/>
        </w:rPr>
        <w:t>fim de proporcionar o cuidado integral adequado, destacando-se a importância da Sistematização da Assistência a Enfermagem (SAE), na qualidade da assistência</w:t>
      </w:r>
      <w:r w:rsidR="006059FF" w:rsidRPr="00A96FE7">
        <w:rPr>
          <w:rFonts w:ascii="Arial" w:hAnsi="Arial" w:cs="Arial"/>
          <w:color w:val="FF0000"/>
          <w:sz w:val="20"/>
          <w:szCs w:val="20"/>
        </w:rPr>
        <w:t>.</w:t>
      </w:r>
      <w:r w:rsidR="003634C7" w:rsidRPr="00A96FE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96FE7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Objetivo: </w:t>
      </w:r>
      <w:r w:rsidRPr="00A96FE7">
        <w:rPr>
          <w:rFonts w:ascii="Arial" w:hAnsi="Arial" w:cs="Arial"/>
          <w:bCs/>
          <w:color w:val="000000"/>
          <w:sz w:val="20"/>
          <w:szCs w:val="20"/>
        </w:rPr>
        <w:t xml:space="preserve">Apresentar um plano de ação para </w:t>
      </w:r>
      <w:r w:rsidR="00DA3A7B">
        <w:rPr>
          <w:rFonts w:ascii="Arial" w:hAnsi="Arial" w:cs="Arial"/>
          <w:bCs/>
          <w:color w:val="000000"/>
          <w:sz w:val="20"/>
          <w:szCs w:val="20"/>
        </w:rPr>
        <w:t xml:space="preserve">pessoas com </w:t>
      </w:r>
      <w:r w:rsidRPr="00A96FE7">
        <w:rPr>
          <w:rFonts w:ascii="Arial" w:hAnsi="Arial" w:cs="Arial"/>
          <w:bCs/>
          <w:color w:val="000000"/>
          <w:sz w:val="20"/>
          <w:szCs w:val="20"/>
        </w:rPr>
        <w:t>hipertens</w:t>
      </w:r>
      <w:r w:rsidR="00DA3A7B">
        <w:rPr>
          <w:rFonts w:ascii="Arial" w:hAnsi="Arial" w:cs="Arial"/>
          <w:bCs/>
          <w:color w:val="000000"/>
          <w:sz w:val="20"/>
          <w:szCs w:val="20"/>
        </w:rPr>
        <w:t>ã</w:t>
      </w:r>
      <w:r w:rsidRPr="00A96FE7">
        <w:rPr>
          <w:rFonts w:ascii="Arial" w:hAnsi="Arial" w:cs="Arial"/>
          <w:bCs/>
          <w:color w:val="000000"/>
          <w:sz w:val="20"/>
          <w:szCs w:val="20"/>
        </w:rPr>
        <w:t xml:space="preserve">o quanto </w:t>
      </w:r>
      <w:r w:rsidR="00DA3A7B">
        <w:rPr>
          <w:rFonts w:ascii="Arial" w:hAnsi="Arial" w:cs="Arial"/>
          <w:bCs/>
          <w:color w:val="000000"/>
          <w:sz w:val="20"/>
          <w:szCs w:val="20"/>
        </w:rPr>
        <w:t xml:space="preserve">ao </w:t>
      </w:r>
      <w:r w:rsidRPr="00A96FE7">
        <w:rPr>
          <w:rFonts w:ascii="Arial" w:hAnsi="Arial" w:cs="Arial"/>
          <w:bCs/>
          <w:color w:val="000000"/>
          <w:sz w:val="20"/>
          <w:szCs w:val="20"/>
        </w:rPr>
        <w:t xml:space="preserve">tratamento e controle da doença. </w:t>
      </w:r>
      <w:r w:rsidRPr="00A96FE7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Metodologia: </w:t>
      </w:r>
      <w:r w:rsidRPr="00A96FE7">
        <w:rPr>
          <w:rFonts w:ascii="Arial" w:hAnsi="Arial" w:cs="Arial"/>
          <w:sz w:val="20"/>
          <w:szCs w:val="20"/>
        </w:rPr>
        <w:t xml:space="preserve">relato de experiência, realizado por estudantes do curso de Enfermagem – CESMAC, durante uma atividade na disciplina de </w:t>
      </w:r>
      <w:r w:rsidR="00EA6955" w:rsidRPr="00A96FE7">
        <w:rPr>
          <w:rFonts w:ascii="Arial" w:hAnsi="Arial" w:cs="Arial"/>
          <w:sz w:val="20"/>
          <w:szCs w:val="20"/>
        </w:rPr>
        <w:t>S</w:t>
      </w:r>
      <w:r w:rsidRPr="00A96FE7">
        <w:rPr>
          <w:rFonts w:ascii="Arial" w:hAnsi="Arial" w:cs="Arial"/>
          <w:sz w:val="20"/>
          <w:szCs w:val="20"/>
        </w:rPr>
        <w:t xml:space="preserve">emiologia </w:t>
      </w:r>
      <w:r w:rsidR="00EA6955" w:rsidRPr="00A96FE7">
        <w:rPr>
          <w:rFonts w:ascii="Arial" w:hAnsi="Arial" w:cs="Arial"/>
          <w:sz w:val="20"/>
          <w:szCs w:val="20"/>
        </w:rPr>
        <w:t>A</w:t>
      </w:r>
      <w:r w:rsidRPr="00A96FE7">
        <w:rPr>
          <w:rFonts w:ascii="Arial" w:hAnsi="Arial" w:cs="Arial"/>
          <w:sz w:val="20"/>
          <w:szCs w:val="20"/>
        </w:rPr>
        <w:t xml:space="preserve">plicada </w:t>
      </w:r>
      <w:r w:rsidR="00EA6955" w:rsidRPr="00A96FE7">
        <w:rPr>
          <w:rFonts w:ascii="Arial" w:hAnsi="Arial" w:cs="Arial"/>
          <w:sz w:val="20"/>
          <w:szCs w:val="20"/>
        </w:rPr>
        <w:t>à</w:t>
      </w:r>
      <w:r w:rsidRPr="00A96FE7">
        <w:rPr>
          <w:rFonts w:ascii="Arial" w:hAnsi="Arial" w:cs="Arial"/>
          <w:sz w:val="20"/>
          <w:szCs w:val="20"/>
        </w:rPr>
        <w:t xml:space="preserve"> </w:t>
      </w:r>
      <w:r w:rsidR="00EA6955" w:rsidRPr="00A96FE7">
        <w:rPr>
          <w:rFonts w:ascii="Arial" w:hAnsi="Arial" w:cs="Arial"/>
          <w:sz w:val="20"/>
          <w:szCs w:val="20"/>
        </w:rPr>
        <w:t>E</w:t>
      </w:r>
      <w:r w:rsidRPr="00A96FE7">
        <w:rPr>
          <w:rFonts w:ascii="Arial" w:hAnsi="Arial" w:cs="Arial"/>
          <w:sz w:val="20"/>
          <w:szCs w:val="20"/>
        </w:rPr>
        <w:t xml:space="preserve">nfermagem I. </w:t>
      </w:r>
      <w:r w:rsidRPr="00A96FE7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Resultados:</w:t>
      </w:r>
      <w:r w:rsidR="00DA3A7B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241F20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 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sistematização da 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assistência de enfermagem foi planejada a partir dos problemas observados na</w:t>
      </w:r>
      <w:r w:rsidR="00EA695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s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pessoa</w:t>
      </w:r>
      <w:r w:rsidR="00EA695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s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envolvida</w:t>
      </w:r>
      <w:r w:rsidR="00EA695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s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nesse relato de experiência, orientando-a</w:t>
      </w:r>
      <w:r w:rsidR="00EA695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s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através de um plano de ação sobre: 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co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ntrol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ar 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 pressão através de dieta com restrição de sal 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e 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associado ao uso do medicamento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="001A63E0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anti-hipertensivo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,</w:t>
      </w:r>
      <w:r w:rsidR="001A63E0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aumentar 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 prática 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diária 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de exercícios </w:t>
      </w:r>
      <w:r w:rsidR="001A63E0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físicos, redução do peso corporal,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evitar o uso de álcool e tabaco, monitorar níveis pressóricos pelo menos uma vez di</w:t>
      </w:r>
      <w:r w:rsidR="001A63E0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a ou quando necessário e</w:t>
      </w:r>
      <w:r w:rsidR="00DB7A2C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orientar quanto a importância de manter os níveis pressóricos controlados, encaminhar ao serviço de nutrição, melhorar a autoestima, ensinar aos portadores/família sobre o autocuidado</w:t>
      </w:r>
      <w:r w:rsidR="001C43AE" w:rsidRPr="00A96F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.</w:t>
      </w:r>
      <w:r w:rsidR="00DA3A7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Pr="00A96FE7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>Conclusão</w:t>
      </w:r>
      <w:r w:rsidRPr="00A96FE7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Pr="00A96F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Este relato de experiência resulta na culminância como também na importância de uma sistematização da assistência de enfermagem planejada para o tratamento da </w:t>
      </w:r>
      <w:r w:rsidR="001A0205" w:rsidRPr="00A96F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Hipertensão</w:t>
      </w:r>
      <w:r w:rsidRPr="00A96F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Arterial, evitando o desenvolvimento de outras doenças e melhoras na qualidade de vida desse paciente.</w:t>
      </w:r>
      <w:r w:rsidR="001A63E0" w:rsidRPr="00A96FE7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Pr="00A96FE7">
        <w:rPr>
          <w:rFonts w:ascii="Arial" w:hAnsi="Arial" w:cs="Arial"/>
          <w:color w:val="000000"/>
          <w:sz w:val="20"/>
          <w:szCs w:val="20"/>
        </w:rPr>
        <w:t xml:space="preserve">A enfermagem abrange um conjunto de ações que minimizam o sofrimento dessas pessoas de forma humanizada e sistematizada de modo a aprimorar a qualidade da assistência prestada. </w:t>
      </w:r>
      <w:r w:rsidRPr="00A96FE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6BF" w:rsidRDefault="004076BF" w:rsidP="00DE7943">
      <w:pPr>
        <w:pStyle w:val="Corpodetexto3"/>
        <w:jc w:val="both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</w:pPr>
    </w:p>
    <w:p w:rsidR="00DE7943" w:rsidRPr="00A96FE7" w:rsidRDefault="00DE7943" w:rsidP="00DE7943">
      <w:pPr>
        <w:pStyle w:val="Corpodetexto3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</w:pPr>
      <w:r w:rsidRPr="00A96FE7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>Descritores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: Hip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ertensão Arterial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,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="00DA3A7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Educação em Saúde, </w:t>
      </w:r>
      <w:r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Assistência de Enfermagem. </w:t>
      </w:r>
    </w:p>
    <w:p w:rsidR="00A96FE7" w:rsidRPr="00A96FE7" w:rsidRDefault="00DA3A7B" w:rsidP="00DE7943">
      <w:pPr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1. 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GONÇALVES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,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APAA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;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PERREIRA,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OS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;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OLIVEIRA,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VC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;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MARCHETE,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RA</w:t>
      </w:r>
      <w:r w:rsidR="00A96FE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. </w:t>
      </w:r>
      <w:r w:rsidR="001A0205" w:rsidRPr="00DA3A7B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</w:rPr>
        <w:t>A sistematização da assistência de Enfermagem (SAE) no atendimento domiciliar ao paciente portador de hipertensão e insuficiência cardíaca.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Revista saúde em foco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. </w:t>
      </w:r>
      <w:r w:rsidR="003634C7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Edição nº9 ano 2017 . Disponível em: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http://www.unifia.edu.br/revista_eletronica/revistas/saude_foco/artigos/ano2017/068_sistema_ass_enfermagem_sae.pdf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Acesso em: 24 de Abril de 2019.</w:t>
      </w:r>
    </w:p>
    <w:p w:rsidR="00DE7943" w:rsidRPr="00A96FE7" w:rsidRDefault="004076BF" w:rsidP="00DE7943">
      <w:pPr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3634C7" w:rsidRPr="00A96FE7">
        <w:rPr>
          <w:rFonts w:ascii="Arial" w:hAnsi="Arial" w:cs="Arial"/>
          <w:sz w:val="20"/>
          <w:szCs w:val="20"/>
        </w:rPr>
        <w:t>LONGO,</w:t>
      </w:r>
      <w:r w:rsidR="00DA3A7B">
        <w:rPr>
          <w:rFonts w:ascii="Arial" w:hAnsi="Arial" w:cs="Arial"/>
          <w:sz w:val="20"/>
          <w:szCs w:val="20"/>
        </w:rPr>
        <w:t xml:space="preserve"> </w:t>
      </w:r>
      <w:r w:rsidR="003634C7" w:rsidRPr="00A96FE7">
        <w:rPr>
          <w:rFonts w:ascii="Arial" w:hAnsi="Arial" w:cs="Arial"/>
          <w:sz w:val="20"/>
          <w:szCs w:val="20"/>
        </w:rPr>
        <w:t>MAT</w:t>
      </w:r>
      <w:r w:rsidR="00DA3A7B">
        <w:rPr>
          <w:rFonts w:ascii="Arial" w:hAnsi="Arial" w:cs="Arial"/>
          <w:sz w:val="20"/>
          <w:szCs w:val="20"/>
        </w:rPr>
        <w:t xml:space="preserve">; </w:t>
      </w:r>
      <w:r w:rsidR="003634C7" w:rsidRPr="00A96FE7">
        <w:rPr>
          <w:rFonts w:ascii="Arial" w:hAnsi="Arial" w:cs="Arial"/>
          <w:sz w:val="20"/>
          <w:szCs w:val="20"/>
        </w:rPr>
        <w:t>MORTELLI</w:t>
      </w:r>
      <w:r w:rsidR="00DA3A7B">
        <w:rPr>
          <w:rFonts w:ascii="Arial" w:hAnsi="Arial" w:cs="Arial"/>
          <w:sz w:val="20"/>
          <w:szCs w:val="20"/>
        </w:rPr>
        <w:t xml:space="preserve">, </w:t>
      </w:r>
      <w:r w:rsidR="00A96FE7" w:rsidRPr="00A96FE7">
        <w:rPr>
          <w:rFonts w:ascii="Arial" w:hAnsi="Arial" w:cs="Arial"/>
          <w:sz w:val="20"/>
          <w:szCs w:val="20"/>
        </w:rPr>
        <w:t>A</w:t>
      </w:r>
      <w:r w:rsidR="00DA3A7B">
        <w:rPr>
          <w:rFonts w:ascii="Arial" w:hAnsi="Arial" w:cs="Arial"/>
          <w:sz w:val="20"/>
          <w:szCs w:val="20"/>
        </w:rPr>
        <w:t xml:space="preserve">; </w:t>
      </w:r>
      <w:r w:rsidR="00A96FE7" w:rsidRPr="00A96FE7">
        <w:rPr>
          <w:rFonts w:ascii="Arial" w:hAnsi="Arial" w:cs="Arial"/>
          <w:sz w:val="20"/>
          <w:szCs w:val="20"/>
        </w:rPr>
        <w:t>ZIMMERMANN,</w:t>
      </w:r>
      <w:r w:rsidR="00DA3A7B">
        <w:rPr>
          <w:rFonts w:ascii="Arial" w:hAnsi="Arial" w:cs="Arial"/>
          <w:sz w:val="20"/>
          <w:szCs w:val="20"/>
        </w:rPr>
        <w:t xml:space="preserve"> </w:t>
      </w:r>
      <w:r w:rsidR="00A96FE7" w:rsidRPr="00A96FE7">
        <w:rPr>
          <w:rFonts w:ascii="Arial" w:hAnsi="Arial" w:cs="Arial"/>
          <w:sz w:val="20"/>
          <w:szCs w:val="20"/>
        </w:rPr>
        <w:t>A.</w:t>
      </w:r>
      <w:r w:rsidR="00DA3A7B">
        <w:rPr>
          <w:rFonts w:ascii="Arial" w:hAnsi="Arial" w:cs="Arial"/>
          <w:sz w:val="20"/>
          <w:szCs w:val="20"/>
        </w:rPr>
        <w:t xml:space="preserve"> </w:t>
      </w:r>
      <w:r w:rsidR="001A0205" w:rsidRPr="00DA3A7B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>Hipertensão arterial sistêmica: Aspectos Clínicos e análise farmacológica no tratamento dos paci</w:t>
      </w:r>
      <w:r w:rsidR="00A96FE7" w:rsidRPr="00DA3A7B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>entes de um setor de</w:t>
      </w:r>
      <w:r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 xml:space="preserve"> </w:t>
      </w:r>
      <w:r w:rsidR="00A96FE7" w:rsidRPr="00DA3A7B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>psico</w:t>
      </w:r>
      <w:r w:rsidR="001A0205" w:rsidRPr="00DA3A7B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pt-BR"/>
        </w:rPr>
        <w:t>geriatria do Instituto Bairral de psiquiatria no município de Itapira, SP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 Disponível em: http://www.scielo.br/pdf/rbgg/v14n2/v14n2a08.pdf</w:t>
      </w:r>
      <w:r w:rsidR="00DA3A7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</w:t>
      </w:r>
      <w:r w:rsidR="001A0205" w:rsidRPr="00A96FE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Acesso em: 24 de Abril de 2019.</w:t>
      </w:r>
    </w:p>
    <w:p w:rsidR="00DE7943" w:rsidRPr="007D6949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0205" w:rsidRPr="007D6949" w:rsidRDefault="001A0205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Pr="007D6949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Pr="007D6949" w:rsidRDefault="00DE7943" w:rsidP="001A0205">
      <w:pPr>
        <w:rPr>
          <w:rFonts w:ascii="Arial" w:hAnsi="Arial" w:cs="Arial"/>
          <w:sz w:val="20"/>
          <w:szCs w:val="20"/>
        </w:rPr>
      </w:pPr>
    </w:p>
    <w:p w:rsidR="00DE7943" w:rsidRPr="007D6949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7943" w:rsidRDefault="00DE7943" w:rsidP="00DE7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3958" w:rsidRDefault="002B73AB"/>
    <w:sectPr w:rsidR="00F73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CA" w:rsidRDefault="002015CA" w:rsidP="00DE7943">
      <w:pPr>
        <w:spacing w:after="0" w:line="240" w:lineRule="auto"/>
      </w:pPr>
      <w:r>
        <w:separator/>
      </w:r>
    </w:p>
  </w:endnote>
  <w:endnote w:type="continuationSeparator" w:id="0">
    <w:p w:rsidR="002015CA" w:rsidRDefault="002015CA" w:rsidP="00DE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47" w:rsidRDefault="00BB24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DF3" w:rsidRPr="004076BF" w:rsidRDefault="00512DF3" w:rsidP="00512DF3">
    <w:pPr>
      <w:pStyle w:val="Textodenotaderodap"/>
      <w:rPr>
        <w:rFonts w:ascii="Arial" w:hAnsi="Arial" w:cs="Arial"/>
      </w:rPr>
    </w:pPr>
    <w:r w:rsidRPr="00512DF3">
      <w:rPr>
        <w:rStyle w:val="Refdenotaderodap"/>
        <w:rFonts w:ascii="Arial" w:hAnsi="Arial" w:cs="Arial"/>
      </w:rPr>
      <w:footnoteRef/>
    </w:r>
    <w:r w:rsidRPr="00512DF3">
      <w:rPr>
        <w:rFonts w:ascii="Arial" w:hAnsi="Arial" w:cs="Arial"/>
      </w:rPr>
      <w:t xml:space="preserve"> </w:t>
    </w:r>
    <w:r w:rsidRPr="004076BF">
      <w:rPr>
        <w:rFonts w:ascii="Arial" w:hAnsi="Arial" w:cs="Arial"/>
      </w:rPr>
      <w:t>Estudante de enfermagem, Centro Universitário CESMAC</w:t>
    </w:r>
  </w:p>
  <w:p w:rsidR="00512DF3" w:rsidRPr="004076BF" w:rsidRDefault="00512DF3" w:rsidP="00512DF3">
    <w:pPr>
      <w:pStyle w:val="Textodenotaderodap"/>
      <w:rPr>
        <w:rFonts w:ascii="Arial" w:hAnsi="Arial" w:cs="Arial"/>
      </w:rPr>
    </w:pPr>
    <w:r w:rsidRPr="004076BF">
      <w:rPr>
        <w:rStyle w:val="Refdenotaderodap"/>
        <w:rFonts w:ascii="Arial" w:hAnsi="Arial" w:cs="Arial"/>
      </w:rPr>
      <w:t>2</w:t>
    </w:r>
    <w:r w:rsidRPr="004076BF">
      <w:rPr>
        <w:rFonts w:ascii="Arial" w:hAnsi="Arial" w:cs="Arial"/>
      </w:rPr>
      <w:t xml:space="preserve"> Estudante de enfermagem, Centro Universitário CESMAC</w:t>
    </w:r>
  </w:p>
  <w:p w:rsidR="00512DF3" w:rsidRPr="004076BF" w:rsidRDefault="00512DF3" w:rsidP="00512DF3">
    <w:pPr>
      <w:pStyle w:val="Textodenotaderodap"/>
      <w:rPr>
        <w:rFonts w:ascii="Arial" w:hAnsi="Arial" w:cs="Arial"/>
      </w:rPr>
    </w:pPr>
    <w:r w:rsidRPr="004076BF">
      <w:rPr>
        <w:rStyle w:val="Refdenotaderodap"/>
        <w:rFonts w:ascii="Arial" w:hAnsi="Arial" w:cs="Arial"/>
      </w:rPr>
      <w:t>3</w:t>
    </w:r>
    <w:r w:rsidRPr="004076BF">
      <w:rPr>
        <w:rFonts w:ascii="Arial" w:hAnsi="Arial" w:cs="Arial"/>
      </w:rPr>
      <w:t xml:space="preserve"> </w:t>
    </w:r>
    <w:r w:rsidRPr="004076BF">
      <w:rPr>
        <w:rFonts w:ascii="Arial" w:eastAsia="Times New Roman" w:hAnsi="Arial" w:cs="Arial"/>
        <w:bdr w:val="none" w:sz="0" w:space="0" w:color="auto" w:frame="1"/>
        <w:lang w:eastAsia="pt-BR"/>
      </w:rPr>
      <w:t xml:space="preserve">Enfermeira especialista em administração hospitalar, docência do ensino superior e auditoria em saúde. Docente Titular I/ Cesmac </w:t>
    </w:r>
  </w:p>
  <w:p w:rsidR="00512DF3" w:rsidRPr="004076BF" w:rsidRDefault="00512DF3" w:rsidP="00512DF3">
    <w:pPr>
      <w:pStyle w:val="Textodenotaderodap"/>
      <w:rPr>
        <w:rFonts w:ascii="Arial" w:eastAsia="Times New Roman" w:hAnsi="Arial" w:cs="Arial"/>
        <w:bdr w:val="none" w:sz="0" w:space="0" w:color="auto" w:frame="1"/>
        <w:lang w:eastAsia="pt-BR"/>
      </w:rPr>
    </w:pPr>
    <w:r w:rsidRPr="004076BF">
      <w:rPr>
        <w:rStyle w:val="Refdenotaderodap"/>
        <w:rFonts w:ascii="Arial" w:hAnsi="Arial" w:cs="Arial"/>
      </w:rPr>
      <w:t>4</w:t>
    </w:r>
    <w:r w:rsidRPr="004076BF">
      <w:rPr>
        <w:rFonts w:ascii="Arial" w:hAnsi="Arial" w:cs="Arial"/>
      </w:rPr>
      <w:t xml:space="preserve"> Enfermeira especialista. </w:t>
    </w:r>
    <w:r w:rsidRPr="004076BF">
      <w:rPr>
        <w:rFonts w:ascii="Arial" w:eastAsia="Times New Roman" w:hAnsi="Arial" w:cs="Arial"/>
        <w:bdr w:val="none" w:sz="0" w:space="0" w:color="auto" w:frame="1"/>
        <w:lang w:eastAsia="pt-BR"/>
      </w:rPr>
      <w:t xml:space="preserve">Docente Titular I/ Cesmac </w:t>
    </w:r>
  </w:p>
  <w:p w:rsidR="00512DF3" w:rsidRPr="004076BF" w:rsidRDefault="00512DF3" w:rsidP="00512DF3">
    <w:pPr>
      <w:pStyle w:val="Textodenotaderodap"/>
      <w:rPr>
        <w:rFonts w:ascii="Arial" w:eastAsia="Times New Roman" w:hAnsi="Arial" w:cs="Arial"/>
        <w:bdr w:val="none" w:sz="0" w:space="0" w:color="auto" w:frame="1"/>
        <w:lang w:eastAsia="pt-BR"/>
      </w:rPr>
    </w:pPr>
    <w:r w:rsidRPr="004076BF">
      <w:rPr>
        <w:rFonts w:ascii="Arial" w:hAnsi="Arial" w:cs="Arial"/>
        <w:vertAlign w:val="superscript"/>
      </w:rPr>
      <w:t xml:space="preserve">5 </w:t>
    </w:r>
    <w:r w:rsidRPr="004076BF">
      <w:rPr>
        <w:rFonts w:ascii="Arial" w:eastAsia="Times New Roman" w:hAnsi="Arial" w:cs="Arial"/>
        <w:bdr w:val="none" w:sz="0" w:space="0" w:color="auto" w:frame="1"/>
        <w:lang w:eastAsia="pt-BR"/>
      </w:rPr>
      <w:t>Enfermeiro mestre. Docente Titular I/ Cesmac</w:t>
    </w:r>
  </w:p>
  <w:p w:rsidR="00512DF3" w:rsidRPr="004076BF" w:rsidRDefault="00512DF3" w:rsidP="00512DF3">
    <w:pPr>
      <w:pStyle w:val="Textodenotaderodap"/>
      <w:rPr>
        <w:rFonts w:ascii="Arial" w:eastAsia="Times New Roman" w:hAnsi="Arial" w:cs="Arial"/>
        <w:bdr w:val="none" w:sz="0" w:space="0" w:color="auto" w:frame="1"/>
        <w:lang w:eastAsia="pt-BR"/>
      </w:rPr>
    </w:pPr>
    <w:r w:rsidRPr="004076BF">
      <w:rPr>
        <w:rFonts w:ascii="Arial" w:hAnsi="Arial" w:cs="Arial"/>
        <w:vertAlign w:val="superscript"/>
      </w:rPr>
      <w:t xml:space="preserve">6 </w:t>
    </w:r>
    <w:r w:rsidRPr="004076BF">
      <w:rPr>
        <w:rFonts w:ascii="Arial" w:eastAsia="Times New Roman" w:hAnsi="Arial" w:cs="Arial"/>
        <w:bdr w:val="none" w:sz="0" w:space="0" w:color="auto" w:frame="1"/>
        <w:lang w:eastAsia="pt-BR"/>
      </w:rPr>
      <w:t>Enfermeir</w:t>
    </w:r>
    <w:r w:rsidR="00BB2447">
      <w:rPr>
        <w:rFonts w:ascii="Arial" w:eastAsia="Times New Roman" w:hAnsi="Arial" w:cs="Arial"/>
        <w:bdr w:val="none" w:sz="0" w:space="0" w:color="auto" w:frame="1"/>
        <w:lang w:eastAsia="pt-BR"/>
      </w:rPr>
      <w:t>a</w:t>
    </w:r>
    <w:r w:rsidRPr="004076BF">
      <w:rPr>
        <w:rFonts w:ascii="Arial" w:eastAsia="Times New Roman" w:hAnsi="Arial" w:cs="Arial"/>
        <w:bdr w:val="none" w:sz="0" w:space="0" w:color="auto" w:frame="1"/>
        <w:lang w:eastAsia="pt-BR"/>
      </w:rPr>
      <w:t xml:space="preserve"> mestre em </w:t>
    </w:r>
    <w:r w:rsidR="00BB2447">
      <w:rPr>
        <w:rFonts w:ascii="Arial" w:eastAsia="Times New Roman" w:hAnsi="Arial" w:cs="Arial"/>
        <w:bdr w:val="none" w:sz="0" w:space="0" w:color="auto" w:frame="1"/>
        <w:lang w:eastAsia="pt-BR"/>
      </w:rPr>
      <w:t>ciências da saúde</w:t>
    </w:r>
    <w:r w:rsidRPr="004076BF">
      <w:rPr>
        <w:rFonts w:ascii="Arial" w:eastAsia="Times New Roman" w:hAnsi="Arial" w:cs="Arial"/>
        <w:bdr w:val="none" w:sz="0" w:space="0" w:color="auto" w:frame="1"/>
        <w:lang w:eastAsia="pt-BR"/>
      </w:rPr>
      <w:t>, Docente Titular I/ Cesmac</w:t>
    </w:r>
  </w:p>
  <w:p w:rsidR="00512DF3" w:rsidRDefault="00512DF3" w:rsidP="00512DF3">
    <w:pPr>
      <w:pStyle w:val="Textodenotaderodap"/>
    </w:pPr>
  </w:p>
  <w:p w:rsidR="00512DF3" w:rsidRDefault="00512D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47" w:rsidRDefault="00BB2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CA" w:rsidRDefault="002015CA" w:rsidP="00DE7943">
      <w:pPr>
        <w:spacing w:after="0" w:line="240" w:lineRule="auto"/>
      </w:pPr>
      <w:r>
        <w:separator/>
      </w:r>
    </w:p>
  </w:footnote>
  <w:footnote w:type="continuationSeparator" w:id="0">
    <w:p w:rsidR="002015CA" w:rsidRDefault="002015CA" w:rsidP="00DE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47" w:rsidRDefault="00BB24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47" w:rsidRDefault="00BB24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47" w:rsidRDefault="00BB24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3C9"/>
    <w:multiLevelType w:val="multilevel"/>
    <w:tmpl w:val="BAE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400A2"/>
    <w:multiLevelType w:val="hybridMultilevel"/>
    <w:tmpl w:val="31AA9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4325"/>
    <w:multiLevelType w:val="hybridMultilevel"/>
    <w:tmpl w:val="6414D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43"/>
    <w:rsid w:val="00051978"/>
    <w:rsid w:val="00161681"/>
    <w:rsid w:val="001A0205"/>
    <w:rsid w:val="001A63E0"/>
    <w:rsid w:val="001C43AE"/>
    <w:rsid w:val="001F2857"/>
    <w:rsid w:val="002015CA"/>
    <w:rsid w:val="00212F13"/>
    <w:rsid w:val="00241F20"/>
    <w:rsid w:val="002B73AB"/>
    <w:rsid w:val="003634C7"/>
    <w:rsid w:val="004076BF"/>
    <w:rsid w:val="00512DF3"/>
    <w:rsid w:val="005548C7"/>
    <w:rsid w:val="005A4927"/>
    <w:rsid w:val="006059FF"/>
    <w:rsid w:val="00731007"/>
    <w:rsid w:val="00770BB4"/>
    <w:rsid w:val="007D6949"/>
    <w:rsid w:val="00800F53"/>
    <w:rsid w:val="009D6832"/>
    <w:rsid w:val="00A07945"/>
    <w:rsid w:val="00A63391"/>
    <w:rsid w:val="00A96FE7"/>
    <w:rsid w:val="00B72BC9"/>
    <w:rsid w:val="00B75D21"/>
    <w:rsid w:val="00BB2447"/>
    <w:rsid w:val="00BB3BDD"/>
    <w:rsid w:val="00C00B51"/>
    <w:rsid w:val="00CD4654"/>
    <w:rsid w:val="00DA3A7B"/>
    <w:rsid w:val="00DB7A2C"/>
    <w:rsid w:val="00DE7943"/>
    <w:rsid w:val="00E06600"/>
    <w:rsid w:val="00EA3826"/>
    <w:rsid w:val="00EA6955"/>
    <w:rsid w:val="00EF2376"/>
    <w:rsid w:val="00EF26E6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0FB614E-2C38-4BF7-B529-5329E3B8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DE79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79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7943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unhideWhenUsed/>
    <w:rsid w:val="00DE7943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E7943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6E6"/>
  </w:style>
  <w:style w:type="paragraph" w:styleId="Rodap">
    <w:name w:val="footer"/>
    <w:basedOn w:val="Normal"/>
    <w:link w:val="RodapChar"/>
    <w:uiPriority w:val="99"/>
    <w:unhideWhenUsed/>
    <w:rsid w:val="00EF2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6E6"/>
  </w:style>
  <w:style w:type="paragraph" w:styleId="SemEspaamento">
    <w:name w:val="No Spacing"/>
    <w:uiPriority w:val="1"/>
    <w:qFormat/>
    <w:rsid w:val="001A020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A020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12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7FBA-07F5-6A4F-9D21-2141572A4A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Emanuele Rocha</cp:lastModifiedBy>
  <cp:revision>2</cp:revision>
  <dcterms:created xsi:type="dcterms:W3CDTF">2019-04-26T14:12:00Z</dcterms:created>
  <dcterms:modified xsi:type="dcterms:W3CDTF">2019-04-26T14:12:00Z</dcterms:modified>
</cp:coreProperties>
</file>