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BF80E" w14:textId="77777777" w:rsidR="00011048" w:rsidRPr="001265C5" w:rsidRDefault="00011048" w:rsidP="00F4519B">
      <w:pPr>
        <w:spacing w:before="20" w:after="20"/>
        <w:jc w:val="center"/>
        <w:rPr>
          <w:b/>
          <w:sz w:val="24"/>
          <w:szCs w:val="24"/>
        </w:rPr>
      </w:pPr>
      <w:r w:rsidRPr="001265C5">
        <w:rPr>
          <w:b/>
          <w:sz w:val="24"/>
          <w:szCs w:val="24"/>
        </w:rPr>
        <w:t>CUIDADOS PALIATIVOS NA ESCLEROSE LATERAL AMIOTRÓFICA (ELA): SÍNTESE DE EVIDÊNCIAS</w:t>
      </w:r>
    </w:p>
    <w:p w14:paraId="7C0832C9" w14:textId="77777777" w:rsidR="00011048" w:rsidRDefault="00011048" w:rsidP="00F4519B">
      <w:pPr>
        <w:spacing w:before="20" w:after="20"/>
        <w:jc w:val="center"/>
        <w:rPr>
          <w:b/>
          <w:sz w:val="24"/>
          <w:szCs w:val="24"/>
        </w:rPr>
      </w:pPr>
    </w:p>
    <w:p w14:paraId="6191330B" w14:textId="1E31F50D" w:rsidR="00011048" w:rsidRDefault="00011048" w:rsidP="00F4519B">
      <w:pPr>
        <w:spacing w:before="20" w:after="20"/>
        <w:jc w:val="center"/>
        <w:rPr>
          <w:sz w:val="24"/>
          <w:szCs w:val="24"/>
        </w:rPr>
      </w:pPr>
      <w:r>
        <w:rPr>
          <w:sz w:val="24"/>
          <w:szCs w:val="24"/>
        </w:rPr>
        <w:t>Lúcia de Fátima Campêlo Maia</w:t>
      </w:r>
      <w:r w:rsidR="00167F35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Matheus Rocha Carvalho Mesquita</w:t>
      </w:r>
      <w:r w:rsidR="00167F35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Paulo Sávio Fontenele Magalhães</w:t>
      </w:r>
      <w:r w:rsidR="00167F35">
        <w:rPr>
          <w:sz w:val="24"/>
          <w:szCs w:val="24"/>
          <w:vertAlign w:val="superscript"/>
        </w:rPr>
        <w:t>1</w:t>
      </w:r>
    </w:p>
    <w:p w14:paraId="1A6007BD" w14:textId="29CB4AF2" w:rsidR="00011048" w:rsidRDefault="00167F35" w:rsidP="00F4519B">
      <w:pPr>
        <w:spacing w:before="20" w:after="20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 w:rsidR="00011048">
        <w:rPr>
          <w:sz w:val="24"/>
          <w:szCs w:val="24"/>
        </w:rPr>
        <w:t>Curso de Medicina - Universidade Estadual do Ceará, Quixeramobim - Ceará</w:t>
      </w:r>
    </w:p>
    <w:p w14:paraId="633CDF95" w14:textId="77777777" w:rsidR="00011048" w:rsidRDefault="00011048" w:rsidP="005A1704">
      <w:pPr>
        <w:spacing w:before="20"/>
        <w:jc w:val="both"/>
        <w:rPr>
          <w:b/>
          <w:sz w:val="24"/>
          <w:szCs w:val="24"/>
        </w:rPr>
      </w:pPr>
    </w:p>
    <w:p w14:paraId="2234E547" w14:textId="78E3211F" w:rsidR="00011048" w:rsidRPr="001265C5" w:rsidRDefault="00011048" w:rsidP="005A1704">
      <w:pPr>
        <w:spacing w:before="20" w:after="20"/>
        <w:jc w:val="both"/>
        <w:rPr>
          <w:sz w:val="24"/>
          <w:szCs w:val="24"/>
        </w:rPr>
      </w:pPr>
      <w:r w:rsidRPr="001265C5">
        <w:rPr>
          <w:b/>
          <w:sz w:val="24"/>
          <w:szCs w:val="24"/>
        </w:rPr>
        <w:t>O</w:t>
      </w:r>
      <w:r w:rsidR="001265C5">
        <w:rPr>
          <w:b/>
          <w:sz w:val="24"/>
          <w:szCs w:val="24"/>
        </w:rPr>
        <w:t>bjetivo</w:t>
      </w:r>
      <w:r w:rsidRPr="001265C5">
        <w:rPr>
          <w:b/>
          <w:sz w:val="24"/>
          <w:szCs w:val="24"/>
        </w:rPr>
        <w:t>:</w:t>
      </w:r>
      <w:r w:rsidR="00AB3BAC">
        <w:rPr>
          <w:b/>
          <w:sz w:val="24"/>
          <w:szCs w:val="24"/>
        </w:rPr>
        <w:t xml:space="preserve"> </w:t>
      </w:r>
      <w:r w:rsidRPr="001265C5">
        <w:rPr>
          <w:sz w:val="24"/>
          <w:szCs w:val="24"/>
        </w:rPr>
        <w:t>A</w:t>
      </w:r>
      <w:r w:rsidR="00AB3BAC">
        <w:rPr>
          <w:sz w:val="24"/>
          <w:szCs w:val="24"/>
        </w:rPr>
        <w:t xml:space="preserve"> </w:t>
      </w:r>
      <w:r w:rsidRPr="001265C5">
        <w:rPr>
          <w:sz w:val="24"/>
          <w:szCs w:val="24"/>
        </w:rPr>
        <w:t>Esclerose Lateral Amiotrófica (ELA) é uma doença neurodegenerativa e atualmente incurável. Ela possui efeitos lentos e progressivos,</w:t>
      </w:r>
      <w:r w:rsidR="00B53849" w:rsidRPr="001265C5">
        <w:rPr>
          <w:sz w:val="24"/>
          <w:szCs w:val="24"/>
        </w:rPr>
        <w:t xml:space="preserve"> causando</w:t>
      </w:r>
      <w:r w:rsidRPr="001265C5">
        <w:rPr>
          <w:sz w:val="24"/>
          <w:szCs w:val="24"/>
        </w:rPr>
        <w:t xml:space="preserve"> ao paciente uma fragilidade emocional devido ao seu constante sofrimento. Logo, o objetivo deste estudo é </w:t>
      </w:r>
      <w:r w:rsidR="00577E98" w:rsidRPr="001265C5">
        <w:rPr>
          <w:sz w:val="24"/>
          <w:szCs w:val="24"/>
        </w:rPr>
        <w:t>descrever e discutir</w:t>
      </w:r>
      <w:r w:rsidRPr="001265C5">
        <w:rPr>
          <w:sz w:val="24"/>
          <w:szCs w:val="24"/>
        </w:rPr>
        <w:t xml:space="preserve"> a possibilidade de tratamentos paliativos no enfrentamento da ELA.</w:t>
      </w:r>
      <w:r w:rsidR="005A1704">
        <w:rPr>
          <w:sz w:val="24"/>
          <w:szCs w:val="24"/>
        </w:rPr>
        <w:t xml:space="preserve"> </w:t>
      </w:r>
      <w:r w:rsidRPr="001265C5">
        <w:rPr>
          <w:b/>
          <w:sz w:val="24"/>
          <w:szCs w:val="24"/>
        </w:rPr>
        <w:t>M</w:t>
      </w:r>
      <w:r w:rsidR="001265C5">
        <w:rPr>
          <w:b/>
          <w:sz w:val="24"/>
          <w:szCs w:val="24"/>
        </w:rPr>
        <w:t>étodos</w:t>
      </w:r>
      <w:r w:rsidRPr="001265C5">
        <w:rPr>
          <w:b/>
          <w:sz w:val="24"/>
          <w:szCs w:val="24"/>
        </w:rPr>
        <w:t xml:space="preserve">: </w:t>
      </w:r>
      <w:r w:rsidRPr="001265C5">
        <w:rPr>
          <w:sz w:val="24"/>
          <w:szCs w:val="24"/>
        </w:rPr>
        <w:t>Tratou-se de uma revisão narrativa da literatura. Os materiais selecionados foram artigos científicos publicados no período de 2020 em diante. Os documentos foram recuperados nas bases de dados Medical MEDLINE e LILACS</w:t>
      </w:r>
      <w:r w:rsidR="00EA1A91" w:rsidRPr="001265C5">
        <w:rPr>
          <w:sz w:val="24"/>
          <w:szCs w:val="24"/>
        </w:rPr>
        <w:t>.</w:t>
      </w:r>
      <w:r w:rsidRPr="001265C5">
        <w:rPr>
          <w:sz w:val="24"/>
          <w:szCs w:val="24"/>
        </w:rPr>
        <w:t xml:space="preserve"> Para estratégia de busca na identificação dos estudos foram utilizados o Medical Subject Heading (MeSH), os Descritores em Ciências da Saúde (</w:t>
      </w:r>
      <w:proofErr w:type="spellStart"/>
      <w:r w:rsidRPr="001265C5">
        <w:rPr>
          <w:sz w:val="24"/>
          <w:szCs w:val="24"/>
        </w:rPr>
        <w:t>DeCS</w:t>
      </w:r>
      <w:proofErr w:type="spellEnd"/>
      <w:r w:rsidRPr="001265C5">
        <w:rPr>
          <w:sz w:val="24"/>
          <w:szCs w:val="24"/>
        </w:rPr>
        <w:t>) e palavras chaves.</w:t>
      </w:r>
      <w:r w:rsidR="00AB3BAC">
        <w:rPr>
          <w:sz w:val="24"/>
          <w:szCs w:val="24"/>
        </w:rPr>
        <w:t xml:space="preserve"> </w:t>
      </w:r>
      <w:r w:rsidRPr="001265C5">
        <w:rPr>
          <w:sz w:val="24"/>
          <w:szCs w:val="24"/>
        </w:rPr>
        <w:t>A elegibilidade dos estudos se deu por dois examinadores</w:t>
      </w:r>
      <w:r w:rsidR="00306B6C" w:rsidRPr="001265C5">
        <w:rPr>
          <w:sz w:val="24"/>
          <w:szCs w:val="24"/>
        </w:rPr>
        <w:t xml:space="preserve"> </w:t>
      </w:r>
      <w:r w:rsidRPr="001265C5">
        <w:rPr>
          <w:sz w:val="24"/>
          <w:szCs w:val="24"/>
        </w:rPr>
        <w:t>independente</w:t>
      </w:r>
      <w:r w:rsidR="00306B6C" w:rsidRPr="001265C5">
        <w:rPr>
          <w:sz w:val="24"/>
          <w:szCs w:val="24"/>
        </w:rPr>
        <w:t>s</w:t>
      </w:r>
      <w:r w:rsidRPr="001265C5">
        <w:rPr>
          <w:sz w:val="24"/>
          <w:szCs w:val="24"/>
        </w:rPr>
        <w:t xml:space="preserve">, sendo as divergências resolvidas </w:t>
      </w:r>
      <w:r w:rsidR="002A299A" w:rsidRPr="001265C5">
        <w:rPr>
          <w:sz w:val="24"/>
          <w:szCs w:val="24"/>
        </w:rPr>
        <w:t xml:space="preserve">por um </w:t>
      </w:r>
      <w:r w:rsidRPr="001265C5">
        <w:rPr>
          <w:sz w:val="24"/>
          <w:szCs w:val="24"/>
        </w:rPr>
        <w:t>terceiro examinador</w:t>
      </w:r>
      <w:r w:rsidR="002937E7" w:rsidRPr="001265C5">
        <w:rPr>
          <w:sz w:val="24"/>
          <w:szCs w:val="24"/>
        </w:rPr>
        <w:t xml:space="preserve">. </w:t>
      </w:r>
      <w:r w:rsidRPr="001265C5">
        <w:rPr>
          <w:sz w:val="24"/>
          <w:szCs w:val="24"/>
        </w:rPr>
        <w:t>O levantamento produziu dados sobre o recorte dos cuidados paliativos na E</w:t>
      </w:r>
      <w:r w:rsidR="002937E7" w:rsidRPr="001265C5">
        <w:rPr>
          <w:sz w:val="24"/>
          <w:szCs w:val="24"/>
        </w:rPr>
        <w:t>LA.</w:t>
      </w:r>
      <w:r w:rsidR="005A1704">
        <w:rPr>
          <w:sz w:val="24"/>
          <w:szCs w:val="24"/>
        </w:rPr>
        <w:t xml:space="preserve"> </w:t>
      </w:r>
      <w:r w:rsidRPr="001265C5">
        <w:rPr>
          <w:b/>
          <w:sz w:val="24"/>
          <w:szCs w:val="24"/>
        </w:rPr>
        <w:t>R</w:t>
      </w:r>
      <w:r w:rsidR="001265C5">
        <w:rPr>
          <w:b/>
          <w:sz w:val="24"/>
          <w:szCs w:val="24"/>
        </w:rPr>
        <w:t>esultados</w:t>
      </w:r>
      <w:r w:rsidRPr="001265C5">
        <w:rPr>
          <w:b/>
          <w:sz w:val="24"/>
          <w:szCs w:val="24"/>
        </w:rPr>
        <w:t xml:space="preserve">: </w:t>
      </w:r>
      <w:r w:rsidRPr="001265C5">
        <w:rPr>
          <w:sz w:val="24"/>
          <w:szCs w:val="24"/>
        </w:rPr>
        <w:t>A quantidade de artigos encontrados após a busca nas bases de dados foi de 103. Após a leitura dos títulos e resumos foram selecionados 11 artigos. Após a leitura na íntegra desses 11 artigos, foram selecionados 8 artigos.</w:t>
      </w:r>
      <w:r w:rsidR="005B16FE">
        <w:rPr>
          <w:sz w:val="24"/>
          <w:szCs w:val="24"/>
        </w:rPr>
        <w:t xml:space="preserve"> </w:t>
      </w:r>
      <w:r w:rsidRPr="001265C5">
        <w:rPr>
          <w:sz w:val="24"/>
          <w:szCs w:val="24"/>
        </w:rPr>
        <w:t>A partir disso, os 8 artigos analisados foram associados à possibilidade de tratamentos para o enfrentamento da ELA e destes pôde-se identificar o momento mais apropriado para iniciar os cuidados paliativos e observar situações que proporcionam segurança e aliviam o medo da evolução da doença.</w:t>
      </w:r>
      <w:r w:rsidRPr="001265C5">
        <w:rPr>
          <w:b/>
          <w:sz w:val="24"/>
          <w:szCs w:val="24"/>
        </w:rPr>
        <w:t xml:space="preserve"> </w:t>
      </w:r>
      <w:r w:rsidRPr="001265C5">
        <w:rPr>
          <w:sz w:val="24"/>
          <w:szCs w:val="24"/>
        </w:rPr>
        <w:t>Em virtude dessa doença ser incurável e ser caracterizada como de rápida progressão, tem sido defendida uma integrada Abordagem de Cuidados Paliativos (ACP). A ACP permite métodos comunicativos entre pacientes e seus cuidadores, para que eles decidam o método dos seus tratamentos. Os sintomas mais comuns na ELA incluem fraqueza (91%), fadiga (76%), problemas de fala (52%), dispneia, dor, dificuldade para dormir, depressão e alterações cognitivas. Os cuidadores se mostraram interessados sobre a ACP e identificaram a necessidade de mais informações e treinamento sobre a prestação de cuidados práticos em casa, como habilidades gerais de cuidados paliativos.</w:t>
      </w:r>
      <w:r w:rsidRPr="001265C5">
        <w:rPr>
          <w:color w:val="212121"/>
          <w:sz w:val="24"/>
          <w:szCs w:val="24"/>
          <w:highlight w:val="white"/>
        </w:rPr>
        <w:t xml:space="preserve"> </w:t>
      </w:r>
      <w:r w:rsidRPr="001265C5">
        <w:rPr>
          <w:sz w:val="24"/>
          <w:szCs w:val="24"/>
        </w:rPr>
        <w:t>A ACP inclui discussões, expectativas e metas que visam um cuidado paliativo voltado às necessidades do paciente, que não seja invasivo e que minimize a angústia causada por essa enfermidade, melhorando a qualidade de vida e o seu estado funcional. No total, 4 estudos avaliaram o impacto do mindfulness em doentes, sendo um dos cuidados paliativos que promove a melhoria da qualidade de vida e a diminuição da ansiedade e da depressão.</w:t>
      </w:r>
      <w:r w:rsidR="005A1704">
        <w:rPr>
          <w:sz w:val="24"/>
          <w:szCs w:val="24"/>
        </w:rPr>
        <w:t xml:space="preserve"> </w:t>
      </w:r>
      <w:r w:rsidRPr="001265C5">
        <w:rPr>
          <w:b/>
          <w:sz w:val="24"/>
          <w:szCs w:val="24"/>
        </w:rPr>
        <w:t>C</w:t>
      </w:r>
      <w:r w:rsidR="001265C5">
        <w:rPr>
          <w:b/>
          <w:sz w:val="24"/>
          <w:szCs w:val="24"/>
        </w:rPr>
        <w:t>onclusão</w:t>
      </w:r>
      <w:r w:rsidRPr="001265C5">
        <w:rPr>
          <w:b/>
          <w:sz w:val="24"/>
          <w:szCs w:val="24"/>
        </w:rPr>
        <w:t>:</w:t>
      </w:r>
      <w:r w:rsidRPr="001265C5">
        <w:rPr>
          <w:sz w:val="24"/>
          <w:szCs w:val="24"/>
        </w:rPr>
        <w:t xml:space="preserve"> A partir dos dados obtidos dos estudos selecionados, pode-se concluir que apesar das </w:t>
      </w:r>
      <w:r w:rsidRPr="001265C5">
        <w:rPr>
          <w:sz w:val="24"/>
          <w:szCs w:val="24"/>
        </w:rPr>
        <w:lastRenderedPageBreak/>
        <w:t>enfermidades ocasionadas pela ELA, os pacientes que as possuem podem prosseguir o seu estado final de vida com uma melhor qualidade e com cuidados paliativos que irão diminuir a angústia e o sofrimento deles. Porém, há ainda, a necessidade de mais estudos acerca de novos métodos paliativos que auxiliem no bem-estar desses pacientes.</w:t>
      </w:r>
    </w:p>
    <w:p w14:paraId="624C9947" w14:textId="77777777" w:rsidR="00011048" w:rsidRPr="001265C5" w:rsidRDefault="00011048" w:rsidP="005A1704">
      <w:pPr>
        <w:spacing w:before="20" w:after="20"/>
        <w:jc w:val="both"/>
        <w:rPr>
          <w:sz w:val="24"/>
          <w:szCs w:val="24"/>
        </w:rPr>
      </w:pPr>
    </w:p>
    <w:p w14:paraId="2FA11362" w14:textId="3454DA47" w:rsidR="00011048" w:rsidRPr="001265C5" w:rsidRDefault="00011048" w:rsidP="005A1704">
      <w:pPr>
        <w:spacing w:before="20" w:after="20"/>
        <w:jc w:val="both"/>
        <w:rPr>
          <w:sz w:val="24"/>
          <w:szCs w:val="24"/>
        </w:rPr>
      </w:pPr>
      <w:r w:rsidRPr="001265C5">
        <w:rPr>
          <w:b/>
          <w:sz w:val="24"/>
          <w:szCs w:val="24"/>
        </w:rPr>
        <w:t xml:space="preserve">Palavras-chave: </w:t>
      </w:r>
      <w:r w:rsidRPr="001265C5">
        <w:rPr>
          <w:sz w:val="24"/>
          <w:szCs w:val="24"/>
        </w:rPr>
        <w:t xml:space="preserve">Esclerose </w:t>
      </w:r>
      <w:r w:rsidR="00F4519B">
        <w:rPr>
          <w:sz w:val="24"/>
          <w:szCs w:val="24"/>
        </w:rPr>
        <w:t>L</w:t>
      </w:r>
      <w:r w:rsidRPr="001265C5">
        <w:rPr>
          <w:sz w:val="24"/>
          <w:szCs w:val="24"/>
        </w:rPr>
        <w:t xml:space="preserve">ateral </w:t>
      </w:r>
      <w:r w:rsidR="00F4519B">
        <w:rPr>
          <w:sz w:val="24"/>
          <w:szCs w:val="24"/>
        </w:rPr>
        <w:t>A</w:t>
      </w:r>
      <w:r w:rsidRPr="001265C5">
        <w:rPr>
          <w:sz w:val="24"/>
          <w:szCs w:val="24"/>
        </w:rPr>
        <w:t>miotrófica. Cuidados paliativos. Cuidado em saúde</w:t>
      </w:r>
    </w:p>
    <w:p w14:paraId="49787265" w14:textId="77777777" w:rsidR="00C9304B" w:rsidRPr="001265C5" w:rsidRDefault="00C9304B" w:rsidP="005A1704">
      <w:pPr>
        <w:spacing w:before="20" w:after="20"/>
        <w:rPr>
          <w:sz w:val="24"/>
          <w:szCs w:val="24"/>
        </w:rPr>
      </w:pPr>
    </w:p>
    <w:sectPr w:rsidR="00C9304B" w:rsidRPr="001265C5" w:rsidSect="00DE5E55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48"/>
    <w:rsid w:val="00011048"/>
    <w:rsid w:val="001265C5"/>
    <w:rsid w:val="00167F35"/>
    <w:rsid w:val="00266020"/>
    <w:rsid w:val="002937E7"/>
    <w:rsid w:val="002A299A"/>
    <w:rsid w:val="00306B6C"/>
    <w:rsid w:val="003B4389"/>
    <w:rsid w:val="00577E98"/>
    <w:rsid w:val="005A1704"/>
    <w:rsid w:val="005B16FE"/>
    <w:rsid w:val="006168DB"/>
    <w:rsid w:val="007B557E"/>
    <w:rsid w:val="00835602"/>
    <w:rsid w:val="008D277B"/>
    <w:rsid w:val="00AB3BAC"/>
    <w:rsid w:val="00B53849"/>
    <w:rsid w:val="00C9304B"/>
    <w:rsid w:val="00DE5E55"/>
    <w:rsid w:val="00EA1A91"/>
    <w:rsid w:val="00F4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635A4"/>
  <w15:chartTrackingRefBased/>
  <w15:docId w15:val="{36B19FE9-7F2C-2244-B90F-B15F254E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048"/>
    <w:pPr>
      <w:spacing w:line="276" w:lineRule="auto"/>
    </w:pPr>
    <w:rPr>
      <w:rFonts w:ascii="Arial" w:eastAsia="Arial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9E97C-C7A5-4E4E-8560-C4DC67B50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2860</Characters>
  <Application>Microsoft Office Word</Application>
  <DocSecurity>0</DocSecurity>
  <Lines>53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Magalhães</dc:creator>
  <cp:keywords/>
  <dc:description/>
  <cp:lastModifiedBy>Ramon Wilker</cp:lastModifiedBy>
  <cp:revision>2</cp:revision>
  <dcterms:created xsi:type="dcterms:W3CDTF">2023-10-06T19:10:00Z</dcterms:created>
  <dcterms:modified xsi:type="dcterms:W3CDTF">2023-10-06T19:10:00Z</dcterms:modified>
</cp:coreProperties>
</file>