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5C" w:rsidRDefault="00F64C5C" w:rsidP="00292A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528BE7BA">
            <wp:extent cx="1847215" cy="926465"/>
            <wp:effectExtent l="0" t="0" r="635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7C70" w:rsidRDefault="00292AC8" w:rsidP="00292A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INÉRCIA</w:t>
      </w:r>
      <w:r w:rsidR="003421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TERAPÊUTICA X INÉRCIA DIAGNÓSTICA E ABORDAGEM AO PACIENTE DIABÉTICO NO </w:t>
      </w:r>
      <w:r w:rsidR="00342145">
        <w:rPr>
          <w:rFonts w:ascii="Times New Roman" w:hAnsi="Times New Roman" w:cs="Times New Roman"/>
          <w:b/>
          <w:sz w:val="24"/>
          <w:szCs w:val="24"/>
        </w:rPr>
        <w:t>SUS,</w:t>
      </w:r>
      <w:r>
        <w:rPr>
          <w:rFonts w:ascii="Times New Roman" w:hAnsi="Times New Roman" w:cs="Times New Roman"/>
          <w:b/>
          <w:sz w:val="24"/>
          <w:szCs w:val="24"/>
        </w:rPr>
        <w:t xml:space="preserve"> ONDE ESTAMOS </w:t>
      </w:r>
      <w:r w:rsidR="00342145">
        <w:rPr>
          <w:rFonts w:ascii="Times New Roman" w:hAnsi="Times New Roman" w:cs="Times New Roman"/>
          <w:b/>
          <w:sz w:val="24"/>
          <w:szCs w:val="24"/>
        </w:rPr>
        <w:t>ERRANDO?</w:t>
      </w:r>
    </w:p>
    <w:p w:rsidR="00292AC8" w:rsidRDefault="00292AC8" w:rsidP="00292AC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Pedro Augusto Vieira Rosa Sousa ;</w:t>
      </w:r>
      <w:r w:rsidR="00EC72AF">
        <w:rPr>
          <w:rFonts w:ascii="Times New Roman" w:hAnsi="Times New Roman" w:cs="Times New Roman"/>
          <w:sz w:val="24"/>
          <w:szCs w:val="24"/>
        </w:rPr>
        <w:t xml:space="preserve"> ¹Patrícia Sousa da Silveira</w:t>
      </w:r>
      <w:r w:rsidR="004B41E4">
        <w:rPr>
          <w:rFonts w:ascii="Times New Roman" w:hAnsi="Times New Roman" w:cs="Times New Roman"/>
          <w:sz w:val="24"/>
          <w:szCs w:val="24"/>
        </w:rPr>
        <w:t xml:space="preserve">; ¹Sâmia </w:t>
      </w:r>
      <w:proofErr w:type="spellStart"/>
      <w:r w:rsidR="004B41E4">
        <w:rPr>
          <w:rFonts w:ascii="Times New Roman" w:hAnsi="Times New Roman" w:cs="Times New Roman"/>
          <w:sz w:val="24"/>
          <w:szCs w:val="24"/>
        </w:rPr>
        <w:t>Emanuely</w:t>
      </w:r>
      <w:proofErr w:type="spellEnd"/>
      <w:r w:rsidR="004B41E4">
        <w:rPr>
          <w:rFonts w:ascii="Times New Roman" w:hAnsi="Times New Roman" w:cs="Times New Roman"/>
          <w:sz w:val="24"/>
          <w:szCs w:val="24"/>
        </w:rPr>
        <w:t xml:space="preserve"> da Silva Pereira;¹Marinice Saraiva Attem;¹Ana Clara Correia Gomes</w:t>
      </w:r>
      <w:r>
        <w:rPr>
          <w:rFonts w:ascii="Times New Roman" w:hAnsi="Times New Roman" w:cs="Times New Roman"/>
          <w:sz w:val="24"/>
          <w:szCs w:val="24"/>
        </w:rPr>
        <w:t xml:space="preserve"> ²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Goreth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Pearce de Sousa Silva</w:t>
      </w:r>
    </w:p>
    <w:p w:rsidR="00292AC8" w:rsidRDefault="00292AC8" w:rsidP="00292AC8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292AC8" w:rsidRPr="00292AC8" w:rsidRDefault="00292AC8" w:rsidP="00292A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¹</w:t>
      </w:r>
      <w:r w:rsidRPr="00292AC8">
        <w:rPr>
          <w:rFonts w:ascii="Times New Roman" w:hAnsi="Times New Roman" w:cs="Times New Roman"/>
          <w:sz w:val="24"/>
          <w:szCs w:val="24"/>
        </w:rPr>
        <w:t xml:space="preserve"> Discente do curso de Medicina da FAHESP – Faculdade de Ciências Humanas, Exatas e de Saúde do Piauí/ IESVAP – Instituição de Ensino Superior do Vale do Parnaíba.</w:t>
      </w:r>
    </w:p>
    <w:p w:rsidR="00292AC8" w:rsidRDefault="00292AC8" w:rsidP="00292AC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²</w:t>
      </w:r>
      <w:proofErr w:type="gramEnd"/>
      <w:r w:rsidRPr="00292AC8">
        <w:rPr>
          <w:rFonts w:ascii="Times New Roman" w:hAnsi="Times New Roman" w:cs="Times New Roman"/>
          <w:sz w:val="24"/>
          <w:szCs w:val="24"/>
        </w:rPr>
        <w:t xml:space="preserve"> Docente do curso de Medicina da FAHESP – Faculdade de Ciências Humanas, Exatas e de Saúde do Piauí/ IESVAP – Instituição de Ensino Superior do Vale do Parnaíba.</w:t>
      </w:r>
    </w:p>
    <w:p w:rsidR="004B41E4" w:rsidRDefault="004B41E4" w:rsidP="004B4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Atenção à saúde</w:t>
      </w:r>
    </w:p>
    <w:p w:rsidR="004B41E4" w:rsidRDefault="004B41E4" w:rsidP="004B4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rosapedro9@gmail.com</w:t>
      </w:r>
    </w:p>
    <w:p w:rsidR="00292AC8" w:rsidRDefault="00292AC8" w:rsidP="00292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2AC8" w:rsidRPr="00F64C5C" w:rsidRDefault="00292AC8" w:rsidP="00292AC8">
      <w:pPr>
        <w:rPr>
          <w:rFonts w:ascii="Times New Roman" w:hAnsi="Times New Roman" w:cs="Times New Roman"/>
          <w:b/>
          <w:sz w:val="24"/>
          <w:szCs w:val="24"/>
        </w:rPr>
      </w:pPr>
      <w:r w:rsidRPr="00F64C5C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</w:p>
    <w:p w:rsidR="00C44C83" w:rsidRPr="00C44C83" w:rsidRDefault="00C44C83" w:rsidP="0042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7007">
        <w:rPr>
          <w:rFonts w:ascii="Times New Roman" w:hAnsi="Times New Roman" w:cs="Times New Roman"/>
          <w:sz w:val="24"/>
          <w:szCs w:val="24"/>
        </w:rPr>
        <w:t xml:space="preserve"> </w:t>
      </w:r>
      <w:r w:rsidRPr="00C44C83">
        <w:rPr>
          <w:rFonts w:ascii="Times New Roman" w:hAnsi="Times New Roman" w:cs="Times New Roman"/>
          <w:sz w:val="24"/>
          <w:szCs w:val="24"/>
        </w:rPr>
        <w:t xml:space="preserve">O processo de desenvolvimento econômico pelo qual passou o Brasil </w:t>
      </w:r>
      <w:r w:rsidR="007826CC" w:rsidRPr="00C44C83">
        <w:rPr>
          <w:rFonts w:ascii="Times New Roman" w:hAnsi="Times New Roman" w:cs="Times New Roman"/>
          <w:sz w:val="24"/>
          <w:szCs w:val="24"/>
        </w:rPr>
        <w:t>recentemente</w:t>
      </w:r>
      <w:proofErr w:type="gramStart"/>
      <w:r w:rsidR="007826CC" w:rsidRPr="00C44C83">
        <w:rPr>
          <w:rFonts w:ascii="Times New Roman" w:hAnsi="Times New Roman" w:cs="Times New Roman"/>
          <w:sz w:val="24"/>
          <w:szCs w:val="24"/>
        </w:rPr>
        <w:t>,</w:t>
      </w:r>
      <w:r w:rsidR="007826CC">
        <w:rPr>
          <w:rFonts w:ascii="Times New Roman" w:hAnsi="Times New Roman" w:cs="Times New Roman"/>
          <w:sz w:val="24"/>
          <w:szCs w:val="24"/>
        </w:rPr>
        <w:t xml:space="preserve"> originou</w:t>
      </w:r>
      <w:proofErr w:type="gramEnd"/>
      <w:r w:rsidR="007826CC">
        <w:rPr>
          <w:rFonts w:ascii="Times New Roman" w:hAnsi="Times New Roman" w:cs="Times New Roman"/>
          <w:sz w:val="24"/>
          <w:szCs w:val="24"/>
        </w:rPr>
        <w:t xml:space="preserve"> </w:t>
      </w:r>
      <w:r w:rsidRPr="00C44C83">
        <w:rPr>
          <w:rFonts w:ascii="Times New Roman" w:hAnsi="Times New Roman" w:cs="Times New Roman"/>
          <w:sz w:val="24"/>
          <w:szCs w:val="24"/>
        </w:rPr>
        <w:t>um aumento sensível da incidência de diversas patologias crônicas. Os aspectos ligados a essa nova realidade contribuíram para que o país possua cerca de 16 milhões de brasileiros portadores de Diabetes Mellitus (DM) (INTERNATIONAL DIABETES FEDERATION, 2017). O DM é a principal causa de instalação de estados de invalidez e óbitos na população, sendo responsável por um impacto econômico de 463 milhões de reais aos sistemas públicos, decorrentes de internações por condições diabéticas (SIH-SUS 2013).</w:t>
      </w:r>
    </w:p>
    <w:p w:rsidR="00C44C83" w:rsidRPr="00C44C83" w:rsidRDefault="00C44C83" w:rsidP="00C44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7007">
        <w:rPr>
          <w:rFonts w:ascii="Times New Roman" w:hAnsi="Times New Roman" w:cs="Times New Roman"/>
          <w:sz w:val="24"/>
          <w:szCs w:val="24"/>
        </w:rPr>
        <w:t xml:space="preserve"> </w:t>
      </w:r>
      <w:r w:rsidRPr="00C44C83">
        <w:rPr>
          <w:rFonts w:ascii="Times New Roman" w:hAnsi="Times New Roman" w:cs="Times New Roman"/>
          <w:sz w:val="24"/>
          <w:szCs w:val="24"/>
        </w:rPr>
        <w:t xml:space="preserve">No Brasil, o espectro medicamentoso para o tratamento do DM disponibilizado pelo Sistema Único de Saúde (SUS) se mostra totalmente defasado e ineficaz. De acordo com a Relação Nacional de Medicamentos Essenciais de 2018 (RENAME), só estão disponíveis de forma gratuita à população o cloridato de </w:t>
      </w:r>
      <w:proofErr w:type="spellStart"/>
      <w:proofErr w:type="gramStart"/>
      <w:r w:rsidRPr="00C44C83">
        <w:rPr>
          <w:rFonts w:ascii="Times New Roman" w:hAnsi="Times New Roman" w:cs="Times New Roman"/>
          <w:sz w:val="24"/>
          <w:szCs w:val="24"/>
        </w:rPr>
        <w:t>metformina</w:t>
      </w:r>
      <w:proofErr w:type="spellEnd"/>
      <w:r w:rsidRPr="00C44C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4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C83">
        <w:rPr>
          <w:rFonts w:ascii="Times New Roman" w:hAnsi="Times New Roman" w:cs="Times New Roman"/>
          <w:sz w:val="24"/>
          <w:szCs w:val="24"/>
        </w:rPr>
        <w:t>glibenclamida</w:t>
      </w:r>
      <w:proofErr w:type="spellEnd"/>
      <w:r w:rsidRPr="00C44C83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C44C83">
        <w:rPr>
          <w:rFonts w:ascii="Times New Roman" w:hAnsi="Times New Roman" w:cs="Times New Roman"/>
          <w:sz w:val="24"/>
          <w:szCs w:val="24"/>
        </w:rPr>
        <w:t>gliclazida</w:t>
      </w:r>
      <w:proofErr w:type="spellEnd"/>
      <w:r w:rsidRPr="00C44C83">
        <w:rPr>
          <w:rFonts w:ascii="Times New Roman" w:hAnsi="Times New Roman" w:cs="Times New Roman"/>
          <w:sz w:val="24"/>
          <w:szCs w:val="24"/>
        </w:rPr>
        <w:t xml:space="preserve"> e as soluções insulínicas , apesar da existência de oito classes de hipoglicemiantes orais disponíveis no mercado.</w:t>
      </w:r>
    </w:p>
    <w:p w:rsidR="00C44C83" w:rsidRPr="00C44C83" w:rsidRDefault="00C44C83" w:rsidP="00C44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7007">
        <w:rPr>
          <w:rFonts w:ascii="Times New Roman" w:hAnsi="Times New Roman" w:cs="Times New Roman"/>
          <w:sz w:val="24"/>
          <w:szCs w:val="24"/>
        </w:rPr>
        <w:t xml:space="preserve"> </w:t>
      </w:r>
      <w:r w:rsidRPr="00C44C83">
        <w:rPr>
          <w:rFonts w:ascii="Times New Roman" w:hAnsi="Times New Roman" w:cs="Times New Roman"/>
          <w:sz w:val="24"/>
          <w:szCs w:val="24"/>
        </w:rPr>
        <w:t>Dessa forma, a escassez farmacológica ofertada pelo SUS também leva ao emprego precoce da insulina em pacientes</w:t>
      </w:r>
      <w:r w:rsidR="007826CC" w:rsidRPr="00C44C83">
        <w:rPr>
          <w:rFonts w:ascii="Times New Roman" w:hAnsi="Times New Roman" w:cs="Times New Roman"/>
          <w:sz w:val="24"/>
          <w:szCs w:val="24"/>
        </w:rPr>
        <w:t xml:space="preserve"> </w:t>
      </w:r>
      <w:r w:rsidRPr="00C44C83">
        <w:rPr>
          <w:rFonts w:ascii="Times New Roman" w:hAnsi="Times New Roman" w:cs="Times New Roman"/>
          <w:sz w:val="24"/>
          <w:szCs w:val="24"/>
        </w:rPr>
        <w:t xml:space="preserve">diabéticos que não se adequam às alternativas gratuitas </w:t>
      </w:r>
      <w:r w:rsidR="007826CC" w:rsidRPr="00C44C83">
        <w:rPr>
          <w:rFonts w:ascii="Times New Roman" w:hAnsi="Times New Roman" w:cs="Times New Roman"/>
          <w:sz w:val="24"/>
          <w:szCs w:val="24"/>
        </w:rPr>
        <w:t>ofertadas,</w:t>
      </w:r>
      <w:r w:rsidRPr="00C44C83">
        <w:rPr>
          <w:rFonts w:ascii="Times New Roman" w:hAnsi="Times New Roman" w:cs="Times New Roman"/>
          <w:sz w:val="24"/>
          <w:szCs w:val="24"/>
        </w:rPr>
        <w:t xml:space="preserve"> a despeito das recomendações da Sociedade Brasileira de Diabetes (SBD), </w:t>
      </w:r>
      <w:r w:rsidRPr="00C44C83">
        <w:rPr>
          <w:rFonts w:ascii="Times New Roman" w:hAnsi="Times New Roman" w:cs="Times New Roman"/>
          <w:sz w:val="24"/>
          <w:szCs w:val="24"/>
        </w:rPr>
        <w:lastRenderedPageBreak/>
        <w:t>que preconiza o início de seu uso somente após a administração simultânea de duas ou três drogas em doses máximas sem redução dos níveis glicêmicos.</w:t>
      </w:r>
    </w:p>
    <w:p w:rsidR="001E27A4" w:rsidRDefault="00C44C83" w:rsidP="00C44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44C83">
        <w:rPr>
          <w:rFonts w:ascii="Times New Roman" w:hAnsi="Times New Roman" w:cs="Times New Roman"/>
          <w:sz w:val="24"/>
          <w:szCs w:val="24"/>
        </w:rPr>
        <w:t xml:space="preserve">Ademais, também se tornou notória a ineficiência diagnóstica, haja vista que dosagem de hemoglobina </w:t>
      </w:r>
      <w:proofErr w:type="spellStart"/>
      <w:r w:rsidRPr="00C44C83">
        <w:rPr>
          <w:rFonts w:ascii="Times New Roman" w:hAnsi="Times New Roman" w:cs="Times New Roman"/>
          <w:sz w:val="24"/>
          <w:szCs w:val="24"/>
        </w:rPr>
        <w:t>glicada</w:t>
      </w:r>
      <w:proofErr w:type="spellEnd"/>
      <w:r w:rsidRPr="00C44C83">
        <w:rPr>
          <w:rFonts w:ascii="Times New Roman" w:hAnsi="Times New Roman" w:cs="Times New Roman"/>
          <w:sz w:val="24"/>
          <w:szCs w:val="24"/>
        </w:rPr>
        <w:t xml:space="preserve"> (Hb1Ac), padrão ouro para avaliação de controle glicêmico, ainda é pouco solicitada pelos profissionais médicos na monitorização glicêmica em indivíduos portadores de DM em decorrência de múltiplos fatores. Sendo assim, utilizam-se demasiadamente exames de baixa sensibilidade, mais susceptíveis a erros de diagnóstico e interpretação, contribuindo para a intensificação dos danos causados pelo DM.</w:t>
      </w:r>
      <w:r w:rsidRPr="00C44C83">
        <w:rPr>
          <w:rFonts w:ascii="Times New Roman" w:hAnsi="Times New Roman" w:cs="Times New Roman"/>
          <w:sz w:val="24"/>
          <w:szCs w:val="24"/>
        </w:rPr>
        <w:cr/>
      </w:r>
    </w:p>
    <w:p w:rsidR="001E27A4" w:rsidRDefault="001E27A4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4D2" w:rsidRPr="00F64C5C" w:rsidRDefault="001724D2" w:rsidP="007A7A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C5C">
        <w:rPr>
          <w:rFonts w:ascii="Times New Roman" w:hAnsi="Times New Roman" w:cs="Times New Roman"/>
          <w:b/>
          <w:sz w:val="24"/>
          <w:szCs w:val="24"/>
        </w:rPr>
        <w:t xml:space="preserve">OBJETIVOS: </w:t>
      </w:r>
    </w:p>
    <w:p w:rsidR="00B43592" w:rsidRDefault="00C44C83" w:rsidP="007A7A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7007">
        <w:rPr>
          <w:rFonts w:ascii="Times New Roman" w:hAnsi="Times New Roman" w:cs="Times New Roman"/>
          <w:sz w:val="24"/>
          <w:szCs w:val="24"/>
        </w:rPr>
        <w:t xml:space="preserve"> </w:t>
      </w:r>
      <w:r w:rsidRPr="00C44C83">
        <w:rPr>
          <w:rFonts w:ascii="Times New Roman" w:hAnsi="Times New Roman" w:cs="Times New Roman"/>
          <w:sz w:val="24"/>
          <w:szCs w:val="24"/>
        </w:rPr>
        <w:t>O presente estudo se propõe a identificar as principais falhas terapêuticas e diagnósticas na abordagem do DM. Além disso, busca correlacionar os equívocos de manejo à doença ao aumento da mortalidade e surgimento de sequelas nos pacientes diabéticos, expondo as graves consequências dessa problemática.</w:t>
      </w:r>
    </w:p>
    <w:p w:rsidR="001E27A4" w:rsidRDefault="001E27A4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7A7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592" w:rsidRPr="00F64C5C" w:rsidRDefault="00B43592" w:rsidP="007A7A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C5C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</w:p>
    <w:p w:rsidR="00C44C83" w:rsidRPr="00C44C83" w:rsidRDefault="00C44C83" w:rsidP="00C44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7007">
        <w:rPr>
          <w:rFonts w:ascii="Times New Roman" w:hAnsi="Times New Roman" w:cs="Times New Roman"/>
          <w:sz w:val="24"/>
          <w:szCs w:val="24"/>
        </w:rPr>
        <w:t xml:space="preserve"> </w:t>
      </w:r>
      <w:r w:rsidRPr="00C44C83">
        <w:rPr>
          <w:rFonts w:ascii="Times New Roman" w:hAnsi="Times New Roman" w:cs="Times New Roman"/>
          <w:sz w:val="24"/>
          <w:szCs w:val="24"/>
        </w:rPr>
        <w:t>Trata-se de uma revisão sistemática com análise retrospectiva da literatura científica e da base de dados relacionadas ao Diabetes Mellitus. A pesquisa também se baseou na análise da RENAME 2018, para a verificação dos hipoglicemiantes disponibilizados pela rede, e nas Diretrizes da SBD (2017-2018) com vistas à comparação entre a terapêutica recomendada cientificamente e a usualmente empregada no manejo do paciente diabético no SUS.</w:t>
      </w:r>
    </w:p>
    <w:p w:rsidR="00AB35FA" w:rsidRDefault="00AB35FA" w:rsidP="00C44C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AC8" w:rsidRPr="00292AC8" w:rsidRDefault="00292AC8" w:rsidP="00C44C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Pr="00F64C5C" w:rsidRDefault="001E27A4" w:rsidP="009E64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C5C">
        <w:rPr>
          <w:rFonts w:ascii="Times New Roman" w:hAnsi="Times New Roman" w:cs="Times New Roman"/>
          <w:b/>
          <w:sz w:val="24"/>
          <w:szCs w:val="24"/>
        </w:rPr>
        <w:t xml:space="preserve">ANÁLISE CRÍTICA: </w:t>
      </w:r>
    </w:p>
    <w:p w:rsidR="00C44C83" w:rsidRPr="00C44C83" w:rsidRDefault="00C44C83" w:rsidP="00C44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7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Estima-se</w:t>
      </w:r>
      <w:r w:rsidRPr="00C44C83">
        <w:rPr>
          <w:rFonts w:ascii="Times New Roman" w:hAnsi="Times New Roman" w:cs="Times New Roman"/>
          <w:sz w:val="24"/>
          <w:szCs w:val="24"/>
        </w:rPr>
        <w:t xml:space="preserve"> em 108.557 o número de óbitos decorrentes do DM e suas complicações no Brasil em 2017</w:t>
      </w:r>
      <w:r>
        <w:rPr>
          <w:rFonts w:ascii="Times New Roman" w:hAnsi="Times New Roman" w:cs="Times New Roman"/>
          <w:sz w:val="24"/>
          <w:szCs w:val="24"/>
        </w:rPr>
        <w:t xml:space="preserve"> (IDF, 2017)</w:t>
      </w:r>
      <w:r w:rsidRPr="00C44C83">
        <w:rPr>
          <w:rFonts w:ascii="Times New Roman" w:hAnsi="Times New Roman" w:cs="Times New Roman"/>
          <w:sz w:val="24"/>
          <w:szCs w:val="24"/>
        </w:rPr>
        <w:t>, dado que posiciona o país como detentor da maior taxa de mortalidade relacionado a essa patologia, explicitando os erros de manejo a doença pela cadeia de saúde pública, contribuindo para a potencialização das complicações intrínsecas ao Diabetes.</w:t>
      </w:r>
    </w:p>
    <w:p w:rsidR="00C44C83" w:rsidRPr="00C44C83" w:rsidRDefault="00C44C83" w:rsidP="00C44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7007">
        <w:rPr>
          <w:rFonts w:ascii="Times New Roman" w:hAnsi="Times New Roman" w:cs="Times New Roman"/>
          <w:sz w:val="24"/>
          <w:szCs w:val="24"/>
        </w:rPr>
        <w:t xml:space="preserve"> </w:t>
      </w:r>
      <w:r w:rsidRPr="00C44C83">
        <w:rPr>
          <w:rFonts w:ascii="Times New Roman" w:hAnsi="Times New Roman" w:cs="Times New Roman"/>
          <w:sz w:val="24"/>
          <w:szCs w:val="24"/>
        </w:rPr>
        <w:t>A escolha do medicamento na terapêutica do DM deve levar em consideração as vantagens farmacológicas e os efeitos adversos de cada droga, baseando-se também</w:t>
      </w:r>
      <w:proofErr w:type="gramStart"/>
      <w:r w:rsidRPr="00C44C8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C44C83">
        <w:rPr>
          <w:rFonts w:ascii="Times New Roman" w:hAnsi="Times New Roman" w:cs="Times New Roman"/>
          <w:sz w:val="24"/>
          <w:szCs w:val="24"/>
        </w:rPr>
        <w:t>na aceitação do cliente ao tratamento e na sua realidade financeira, fatores que proporcionarão a continuidade do tratamento. Contudo, a inércia terapêutica por escassez farmacológica, comumente</w:t>
      </w:r>
      <w:r w:rsidR="007826CC" w:rsidRPr="00C44C83">
        <w:rPr>
          <w:rFonts w:ascii="Times New Roman" w:hAnsi="Times New Roman" w:cs="Times New Roman"/>
          <w:sz w:val="24"/>
          <w:szCs w:val="24"/>
        </w:rPr>
        <w:t xml:space="preserve"> </w:t>
      </w:r>
      <w:r w:rsidRPr="00C44C83">
        <w:rPr>
          <w:rFonts w:ascii="Times New Roman" w:hAnsi="Times New Roman" w:cs="Times New Roman"/>
          <w:sz w:val="24"/>
          <w:szCs w:val="24"/>
        </w:rPr>
        <w:t>causa o abandono do esquema de cuidado proposto, sobretudo por pacientes sem capacidade financeira para aq</w:t>
      </w:r>
      <w:r w:rsidR="007826CC">
        <w:rPr>
          <w:rFonts w:ascii="Times New Roman" w:hAnsi="Times New Roman" w:cs="Times New Roman"/>
          <w:sz w:val="24"/>
          <w:szCs w:val="24"/>
        </w:rPr>
        <w:t>uisição de fármacos não ofertado</w:t>
      </w:r>
      <w:r w:rsidRPr="00C44C83">
        <w:rPr>
          <w:rFonts w:ascii="Times New Roman" w:hAnsi="Times New Roman" w:cs="Times New Roman"/>
          <w:sz w:val="24"/>
          <w:szCs w:val="24"/>
        </w:rPr>
        <w:t xml:space="preserve">s pelo SUS. </w:t>
      </w:r>
    </w:p>
    <w:p w:rsidR="00C44C83" w:rsidRPr="00C44C83" w:rsidRDefault="00C44C83" w:rsidP="00C44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7007">
        <w:rPr>
          <w:rFonts w:ascii="Times New Roman" w:hAnsi="Times New Roman" w:cs="Times New Roman"/>
          <w:sz w:val="24"/>
          <w:szCs w:val="24"/>
        </w:rPr>
        <w:t xml:space="preserve"> </w:t>
      </w:r>
      <w:r w:rsidRPr="00C44C83">
        <w:rPr>
          <w:rFonts w:ascii="Times New Roman" w:hAnsi="Times New Roman" w:cs="Times New Roman"/>
          <w:sz w:val="24"/>
          <w:szCs w:val="24"/>
        </w:rPr>
        <w:t xml:space="preserve">A limitação farmacológica do SUS obriga os profissionais médicos a instituírem a </w:t>
      </w:r>
      <w:proofErr w:type="spellStart"/>
      <w:r w:rsidRPr="00C44C83">
        <w:rPr>
          <w:rFonts w:ascii="Times New Roman" w:hAnsi="Times New Roman" w:cs="Times New Roman"/>
          <w:sz w:val="24"/>
          <w:szCs w:val="24"/>
        </w:rPr>
        <w:t>insulinoterapia</w:t>
      </w:r>
      <w:proofErr w:type="spellEnd"/>
      <w:r w:rsidRPr="00C44C83">
        <w:rPr>
          <w:rFonts w:ascii="Times New Roman" w:hAnsi="Times New Roman" w:cs="Times New Roman"/>
          <w:sz w:val="24"/>
          <w:szCs w:val="24"/>
        </w:rPr>
        <w:t xml:space="preserve"> de forma prematura no curso da doença. Essa via de tratamento é considerada como a última alternativa para diabéticos do tipo </w:t>
      </w:r>
      <w:proofErr w:type="gramStart"/>
      <w:r w:rsidRPr="00C44C8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44C83">
        <w:rPr>
          <w:rFonts w:ascii="Times New Roman" w:hAnsi="Times New Roman" w:cs="Times New Roman"/>
          <w:sz w:val="24"/>
          <w:szCs w:val="24"/>
        </w:rPr>
        <w:t xml:space="preserve"> , haja vista que ela possui certa complexidade( DEWITT et al , 2003) , como por exemplo , na rigidez dos horários de administração ,  além do risco de hipoglicemia , associado a erros na aplicação da insulina (BANDEIRA , 2019).</w:t>
      </w:r>
    </w:p>
    <w:p w:rsidR="0066222E" w:rsidRDefault="00C44C83" w:rsidP="00C44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27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 isso, a</w:t>
      </w:r>
      <w:r w:rsidRPr="00C44C83">
        <w:rPr>
          <w:rFonts w:ascii="Times New Roman" w:hAnsi="Times New Roman" w:cs="Times New Roman"/>
          <w:sz w:val="24"/>
          <w:szCs w:val="24"/>
        </w:rPr>
        <w:t xml:space="preserve"> inércia diagnóstica, com a larga utilização de métodos susceptíveis a erros de interpretação, dificulta a continuidade da terapêutica dos pacientes previamente diagnosticados como portadores de DM. A baixa utilização da Hb1Ac em detrimento de exames menos sensíveis, observada atualmente, comumente leva a erros médicos de conduta, visto que essas técnicas refletem somente os níveis glicêmicos do momento da coleta da amostra, não oferecendo um panorama completo do tratamento (SUMITA, 2008).</w:t>
      </w:r>
    </w:p>
    <w:p w:rsidR="0066222E" w:rsidRDefault="0066222E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22E" w:rsidRDefault="0066222E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22E" w:rsidRDefault="0066222E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22E" w:rsidRDefault="0066222E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22E" w:rsidRDefault="0066222E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22E" w:rsidRDefault="0066222E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22E" w:rsidRDefault="0066222E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Pr="00F64C5C" w:rsidRDefault="001E27A4" w:rsidP="009E64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C5C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</w:p>
    <w:p w:rsidR="00C44C83" w:rsidRDefault="00C44C83" w:rsidP="00C44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7007">
        <w:rPr>
          <w:rFonts w:ascii="Times New Roman" w:hAnsi="Times New Roman" w:cs="Times New Roman"/>
          <w:sz w:val="24"/>
          <w:szCs w:val="24"/>
        </w:rPr>
        <w:t xml:space="preserve"> </w:t>
      </w:r>
      <w:r w:rsidRPr="00C44C83">
        <w:rPr>
          <w:rFonts w:ascii="Times New Roman" w:hAnsi="Times New Roman" w:cs="Times New Roman"/>
          <w:sz w:val="24"/>
          <w:szCs w:val="24"/>
        </w:rPr>
        <w:t>Infere-se, portanto que o sucesso terapêutico é condicionado pela realidade financeira de cada paciente e pelos medicamentos gratuitos do SUS.  Além disso, observa-se que não há um consenso nacional quanto ao protocolo de manejo ao DM. Assim, se faz necessária uma reformulação nos conceitos terapêuticos e diagnósticos utilizados no tratamento do Diabetes no Brasil, com a implantação de um plano de manejo unificado, além da complementação da lista de hipoglicemiantes na RENAME, potencializando a abordagem a essa patologia.</w:t>
      </w:r>
    </w:p>
    <w:p w:rsidR="00C44C83" w:rsidRDefault="00C44C83" w:rsidP="00C44C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Pr="00C44C83" w:rsidRDefault="00C44C83" w:rsidP="00C44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Diabetes; SUS; Endocrinologia.</w:t>
      </w:r>
    </w:p>
    <w:p w:rsidR="001E27A4" w:rsidRDefault="001E27A4" w:rsidP="00C44C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7A4" w:rsidRDefault="001E27A4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83" w:rsidRDefault="00C44C83" w:rsidP="009E6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22E" w:rsidRDefault="0066222E" w:rsidP="009E6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REFERÊNCIAS: </w:t>
      </w:r>
    </w:p>
    <w:p w:rsidR="00067742" w:rsidRPr="00067742" w:rsidRDefault="00067742" w:rsidP="00067742">
      <w:pPr>
        <w:jc w:val="both"/>
        <w:rPr>
          <w:rFonts w:ascii="Times New Roman" w:hAnsi="Times New Roman" w:cs="Times New Roman"/>
          <w:sz w:val="24"/>
          <w:szCs w:val="24"/>
        </w:rPr>
      </w:pPr>
      <w:r w:rsidRPr="00067742">
        <w:rPr>
          <w:rFonts w:ascii="Times New Roman" w:hAnsi="Times New Roman" w:cs="Times New Roman"/>
          <w:bCs/>
          <w:sz w:val="24"/>
          <w:szCs w:val="24"/>
        </w:rPr>
        <w:t xml:space="preserve">BANDEIRA, Francisco. </w:t>
      </w:r>
      <w:r w:rsidRPr="00067742">
        <w:rPr>
          <w:rFonts w:ascii="Times New Roman" w:hAnsi="Times New Roman" w:cs="Times New Roman"/>
          <w:b/>
          <w:bCs/>
          <w:sz w:val="24"/>
          <w:szCs w:val="24"/>
        </w:rPr>
        <w:t xml:space="preserve">Protocolos clínicos em endocrinologia e Diabetes. </w:t>
      </w:r>
      <w:r w:rsidRPr="00067742">
        <w:rPr>
          <w:rFonts w:ascii="Times New Roman" w:hAnsi="Times New Roman" w:cs="Times New Roman"/>
          <w:bCs/>
          <w:sz w:val="24"/>
          <w:szCs w:val="24"/>
        </w:rPr>
        <w:t>3ª ed. - Rio de Janeiro: Guanabara Koogan, 2019.</w:t>
      </w:r>
    </w:p>
    <w:p w:rsidR="00067742" w:rsidRPr="00067742" w:rsidRDefault="0085559E" w:rsidP="0006774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742">
        <w:rPr>
          <w:rFonts w:ascii="Times New Roman" w:hAnsi="Times New Roman" w:cs="Times New Roman"/>
          <w:sz w:val="24"/>
          <w:szCs w:val="24"/>
        </w:rPr>
        <w:t>CHACRA,</w:t>
      </w:r>
      <w:r w:rsidR="00067742" w:rsidRPr="00067742">
        <w:rPr>
          <w:rFonts w:ascii="Times New Roman" w:hAnsi="Times New Roman" w:cs="Times New Roman"/>
          <w:sz w:val="24"/>
          <w:szCs w:val="24"/>
        </w:rPr>
        <w:t xml:space="preserve"> Roberto Antônio. </w:t>
      </w:r>
      <w:r w:rsidR="00067742" w:rsidRPr="00067742">
        <w:rPr>
          <w:rFonts w:ascii="Times New Roman" w:hAnsi="Times New Roman" w:cs="Times New Roman"/>
          <w:b/>
          <w:bCs/>
          <w:sz w:val="24"/>
          <w:szCs w:val="24"/>
        </w:rPr>
        <w:t xml:space="preserve">Qual é o real valor da dosagem da hemoglobina </w:t>
      </w:r>
      <w:proofErr w:type="spellStart"/>
      <w:r w:rsidR="00067742" w:rsidRPr="00067742">
        <w:rPr>
          <w:rFonts w:ascii="Times New Roman" w:hAnsi="Times New Roman" w:cs="Times New Roman"/>
          <w:b/>
          <w:bCs/>
          <w:sz w:val="24"/>
          <w:szCs w:val="24"/>
        </w:rPr>
        <w:t>glicada</w:t>
      </w:r>
      <w:proofErr w:type="spellEnd"/>
      <w:r w:rsidR="00067742" w:rsidRPr="00067742">
        <w:rPr>
          <w:rFonts w:ascii="Times New Roman" w:hAnsi="Times New Roman" w:cs="Times New Roman"/>
          <w:b/>
          <w:bCs/>
          <w:sz w:val="24"/>
          <w:szCs w:val="24"/>
        </w:rPr>
        <w:t xml:space="preserve"> (A1C)? . </w:t>
      </w:r>
      <w:proofErr w:type="spellStart"/>
      <w:r w:rsidR="00067742" w:rsidRPr="00067742">
        <w:rPr>
          <w:rFonts w:ascii="Times New Roman" w:hAnsi="Times New Roman" w:cs="Times New Roman"/>
          <w:bCs/>
          <w:sz w:val="24"/>
          <w:szCs w:val="24"/>
        </w:rPr>
        <w:t>Bras</w:t>
      </w:r>
      <w:proofErr w:type="spellEnd"/>
      <w:r w:rsidR="00067742" w:rsidRPr="000677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7742" w:rsidRPr="00067742">
        <w:rPr>
          <w:rFonts w:ascii="Times New Roman" w:hAnsi="Times New Roman" w:cs="Times New Roman"/>
          <w:bCs/>
          <w:sz w:val="24"/>
          <w:szCs w:val="24"/>
        </w:rPr>
        <w:t>Patol</w:t>
      </w:r>
      <w:proofErr w:type="spellEnd"/>
      <w:r w:rsidR="00067742" w:rsidRPr="000677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7742" w:rsidRPr="00067742">
        <w:rPr>
          <w:rFonts w:ascii="Times New Roman" w:hAnsi="Times New Roman" w:cs="Times New Roman"/>
          <w:bCs/>
          <w:sz w:val="24"/>
          <w:szCs w:val="24"/>
        </w:rPr>
        <w:t>Med</w:t>
      </w:r>
      <w:proofErr w:type="spellEnd"/>
      <w:r w:rsidR="00067742" w:rsidRPr="000677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7742" w:rsidRPr="00067742">
        <w:rPr>
          <w:rFonts w:ascii="Times New Roman" w:hAnsi="Times New Roman" w:cs="Times New Roman"/>
          <w:bCs/>
          <w:sz w:val="24"/>
          <w:szCs w:val="24"/>
        </w:rPr>
        <w:t>Lab</w:t>
      </w:r>
      <w:proofErr w:type="spellEnd"/>
      <w:proofErr w:type="gramStart"/>
      <w:r w:rsidR="00067742" w:rsidRPr="00067742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067742" w:rsidRPr="00067742">
        <w:rPr>
          <w:rFonts w:ascii="Times New Roman" w:hAnsi="Times New Roman" w:cs="Times New Roman"/>
          <w:bCs/>
          <w:sz w:val="24"/>
          <w:szCs w:val="24"/>
        </w:rPr>
        <w:t>Volume 44  Número 3  , Junho 2008.</w:t>
      </w:r>
    </w:p>
    <w:p w:rsidR="00067742" w:rsidRDefault="00067742" w:rsidP="0006774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742">
        <w:rPr>
          <w:rFonts w:ascii="Times New Roman" w:hAnsi="Times New Roman" w:cs="Times New Roman"/>
          <w:bCs/>
          <w:sz w:val="24"/>
          <w:szCs w:val="24"/>
        </w:rPr>
        <w:t xml:space="preserve">DEWITT, E. </w:t>
      </w:r>
      <w:proofErr w:type="spellStart"/>
      <w:proofErr w:type="gramStart"/>
      <w:r w:rsidRPr="00067742">
        <w:rPr>
          <w:rFonts w:ascii="Times New Roman" w:hAnsi="Times New Roman" w:cs="Times New Roman"/>
          <w:bCs/>
          <w:sz w:val="24"/>
          <w:szCs w:val="24"/>
        </w:rPr>
        <w:t>Dawn</w:t>
      </w:r>
      <w:proofErr w:type="spellEnd"/>
      <w:r w:rsidRPr="00067742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067742">
        <w:rPr>
          <w:rFonts w:ascii="Times New Roman" w:hAnsi="Times New Roman" w:cs="Times New Roman"/>
          <w:bCs/>
          <w:sz w:val="24"/>
          <w:szCs w:val="24"/>
        </w:rPr>
        <w:t xml:space="preserve"> HIRSCH  , B. Irl.  </w:t>
      </w:r>
      <w:proofErr w:type="spellStart"/>
      <w:r w:rsidRPr="00067742">
        <w:rPr>
          <w:rFonts w:ascii="Times New Roman" w:hAnsi="Times New Roman" w:cs="Times New Roman"/>
          <w:b/>
          <w:bCs/>
          <w:sz w:val="24"/>
          <w:szCs w:val="24"/>
        </w:rPr>
        <w:t>Outpatient</w:t>
      </w:r>
      <w:proofErr w:type="spellEnd"/>
      <w:r w:rsidRPr="000677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7742">
        <w:rPr>
          <w:rFonts w:ascii="Times New Roman" w:hAnsi="Times New Roman" w:cs="Times New Roman"/>
          <w:b/>
          <w:bCs/>
          <w:sz w:val="24"/>
          <w:szCs w:val="24"/>
        </w:rPr>
        <w:t>Insulin</w:t>
      </w:r>
      <w:proofErr w:type="spellEnd"/>
      <w:r w:rsidRPr="000677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7742">
        <w:rPr>
          <w:rFonts w:ascii="Times New Roman" w:hAnsi="Times New Roman" w:cs="Times New Roman"/>
          <w:b/>
          <w:bCs/>
          <w:sz w:val="24"/>
          <w:szCs w:val="24"/>
        </w:rPr>
        <w:t>Therapy</w:t>
      </w:r>
      <w:proofErr w:type="spellEnd"/>
      <w:r w:rsidRPr="00067742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067742">
        <w:rPr>
          <w:rFonts w:ascii="Times New Roman" w:hAnsi="Times New Roman" w:cs="Times New Roman"/>
          <w:b/>
          <w:bCs/>
          <w:sz w:val="24"/>
          <w:szCs w:val="24"/>
        </w:rPr>
        <w:t>Type</w:t>
      </w:r>
      <w:proofErr w:type="spellEnd"/>
      <w:r w:rsidRPr="00067742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proofErr w:type="spellStart"/>
      <w:r w:rsidRPr="00067742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0677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7742">
        <w:rPr>
          <w:rFonts w:ascii="Times New Roman" w:hAnsi="Times New Roman" w:cs="Times New Roman"/>
          <w:b/>
          <w:bCs/>
          <w:sz w:val="24"/>
          <w:szCs w:val="24"/>
        </w:rPr>
        <w:t>Type</w:t>
      </w:r>
      <w:proofErr w:type="spellEnd"/>
      <w:r w:rsidRPr="00067742">
        <w:rPr>
          <w:rFonts w:ascii="Times New Roman" w:hAnsi="Times New Roman" w:cs="Times New Roman"/>
          <w:b/>
          <w:bCs/>
          <w:sz w:val="24"/>
          <w:szCs w:val="24"/>
        </w:rPr>
        <w:t xml:space="preserve"> 2 Diabetes Mellitus. </w:t>
      </w:r>
      <w:proofErr w:type="spellStart"/>
      <w:r w:rsidRPr="00067742">
        <w:rPr>
          <w:rFonts w:ascii="Times New Roman" w:hAnsi="Times New Roman" w:cs="Times New Roman"/>
          <w:bCs/>
          <w:sz w:val="24"/>
          <w:szCs w:val="24"/>
        </w:rPr>
        <w:t>Departament</w:t>
      </w:r>
      <w:proofErr w:type="spellEnd"/>
      <w:r w:rsidRPr="000677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7742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0677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67742">
        <w:rPr>
          <w:rFonts w:ascii="Times New Roman" w:hAnsi="Times New Roman" w:cs="Times New Roman"/>
          <w:bCs/>
          <w:sz w:val="24"/>
          <w:szCs w:val="24"/>
        </w:rPr>
        <w:t>Medicine ,</w:t>
      </w:r>
      <w:proofErr w:type="gramEnd"/>
      <w:r w:rsidRPr="000677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7742">
        <w:rPr>
          <w:rFonts w:ascii="Times New Roman" w:hAnsi="Times New Roman" w:cs="Times New Roman"/>
          <w:bCs/>
          <w:sz w:val="24"/>
          <w:szCs w:val="24"/>
        </w:rPr>
        <w:t>University</w:t>
      </w:r>
      <w:proofErr w:type="spellEnd"/>
      <w:r w:rsidRPr="000677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7742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067742">
        <w:rPr>
          <w:rFonts w:ascii="Times New Roman" w:hAnsi="Times New Roman" w:cs="Times New Roman"/>
          <w:bCs/>
          <w:sz w:val="24"/>
          <w:szCs w:val="24"/>
        </w:rPr>
        <w:t xml:space="preserve"> Washington , 2003.</w:t>
      </w:r>
    </w:p>
    <w:p w:rsidR="00067742" w:rsidRDefault="00067742" w:rsidP="0006774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742">
        <w:rPr>
          <w:rFonts w:ascii="Times New Roman" w:hAnsi="Times New Roman" w:cs="Times New Roman"/>
          <w:bCs/>
          <w:sz w:val="24"/>
          <w:szCs w:val="24"/>
        </w:rPr>
        <w:t xml:space="preserve">GUYTON, A.C.; HALL, J.E. </w:t>
      </w:r>
      <w:r w:rsidRPr="00067742">
        <w:rPr>
          <w:rFonts w:ascii="Times New Roman" w:hAnsi="Times New Roman" w:cs="Times New Roman"/>
          <w:b/>
          <w:bCs/>
          <w:sz w:val="24"/>
          <w:szCs w:val="24"/>
        </w:rPr>
        <w:t>Tratado de fisiologia médica</w:t>
      </w:r>
      <w:r w:rsidRPr="00067742">
        <w:rPr>
          <w:rFonts w:ascii="Times New Roman" w:hAnsi="Times New Roman" w:cs="Times New Roman"/>
          <w:bCs/>
          <w:sz w:val="24"/>
          <w:szCs w:val="24"/>
        </w:rPr>
        <w:t xml:space="preserve">. 12. </w:t>
      </w:r>
      <w:proofErr w:type="gramStart"/>
      <w:r w:rsidRPr="00067742">
        <w:rPr>
          <w:rFonts w:ascii="Times New Roman" w:hAnsi="Times New Roman" w:cs="Times New Roman"/>
          <w:bCs/>
          <w:sz w:val="24"/>
          <w:szCs w:val="24"/>
        </w:rPr>
        <w:t>ed.</w:t>
      </w:r>
      <w:proofErr w:type="gramEnd"/>
      <w:r w:rsidRPr="00067742">
        <w:rPr>
          <w:rFonts w:ascii="Times New Roman" w:hAnsi="Times New Roman" w:cs="Times New Roman"/>
          <w:bCs/>
          <w:sz w:val="24"/>
          <w:szCs w:val="24"/>
        </w:rPr>
        <w:t xml:space="preserve"> Rio de Janeiro: </w:t>
      </w:r>
      <w:proofErr w:type="spellStart"/>
      <w:r w:rsidRPr="00067742">
        <w:rPr>
          <w:rFonts w:ascii="Times New Roman" w:hAnsi="Times New Roman" w:cs="Times New Roman"/>
          <w:bCs/>
          <w:sz w:val="24"/>
          <w:szCs w:val="24"/>
        </w:rPr>
        <w:t>Elsevier</w:t>
      </w:r>
      <w:proofErr w:type="spellEnd"/>
      <w:r w:rsidRPr="00067742">
        <w:rPr>
          <w:rFonts w:ascii="Times New Roman" w:hAnsi="Times New Roman" w:cs="Times New Roman"/>
          <w:bCs/>
          <w:sz w:val="24"/>
          <w:szCs w:val="24"/>
        </w:rPr>
        <w:t xml:space="preserve">, 2011. </w:t>
      </w:r>
    </w:p>
    <w:p w:rsidR="001E27A4" w:rsidRPr="001E27A4" w:rsidRDefault="0085559E" w:rsidP="0006774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KING,</w:t>
      </w:r>
      <w:r w:rsidR="001E27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27A4">
        <w:rPr>
          <w:rFonts w:ascii="Times New Roman" w:hAnsi="Times New Roman" w:cs="Times New Roman"/>
          <w:bCs/>
          <w:sz w:val="24"/>
          <w:szCs w:val="24"/>
        </w:rPr>
        <w:t>Paromita</w:t>
      </w:r>
      <w:proofErr w:type="spellEnd"/>
      <w:r w:rsidR="001E27A4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gramStart"/>
      <w:r w:rsidR="001E27A4">
        <w:rPr>
          <w:rFonts w:ascii="Times New Roman" w:hAnsi="Times New Roman" w:cs="Times New Roman"/>
          <w:bCs/>
          <w:sz w:val="24"/>
          <w:szCs w:val="24"/>
        </w:rPr>
        <w:t>PEACOCK ,</w:t>
      </w:r>
      <w:proofErr w:type="gramEnd"/>
      <w:r w:rsidR="001E27A4">
        <w:rPr>
          <w:rFonts w:ascii="Times New Roman" w:hAnsi="Times New Roman" w:cs="Times New Roman"/>
          <w:bCs/>
          <w:sz w:val="24"/>
          <w:szCs w:val="24"/>
        </w:rPr>
        <w:t xml:space="preserve"> Ian; DONNELLY , Richard. </w:t>
      </w:r>
      <w:r w:rsidR="001E27A4" w:rsidRPr="001E27A4">
        <w:rPr>
          <w:rFonts w:ascii="Times New Roman" w:hAnsi="Times New Roman" w:cs="Times New Roman"/>
          <w:b/>
          <w:bCs/>
          <w:sz w:val="24"/>
          <w:szCs w:val="24"/>
        </w:rPr>
        <w:t xml:space="preserve">The UK </w:t>
      </w:r>
      <w:proofErr w:type="spellStart"/>
      <w:r w:rsidR="001E27A4" w:rsidRPr="001E27A4">
        <w:rPr>
          <w:rFonts w:ascii="Times New Roman" w:hAnsi="Times New Roman" w:cs="Times New Roman"/>
          <w:b/>
          <w:bCs/>
          <w:sz w:val="24"/>
          <w:szCs w:val="24"/>
        </w:rPr>
        <w:t>Prospective</w:t>
      </w:r>
      <w:proofErr w:type="spellEnd"/>
      <w:r w:rsidR="001E27A4" w:rsidRPr="001E27A4">
        <w:rPr>
          <w:rFonts w:ascii="Times New Roman" w:hAnsi="Times New Roman" w:cs="Times New Roman"/>
          <w:b/>
          <w:bCs/>
          <w:sz w:val="24"/>
          <w:szCs w:val="24"/>
        </w:rPr>
        <w:t xml:space="preserve"> Diabetes </w:t>
      </w:r>
      <w:proofErr w:type="spellStart"/>
      <w:r w:rsidR="001E27A4" w:rsidRPr="001E27A4">
        <w:rPr>
          <w:rFonts w:ascii="Times New Roman" w:hAnsi="Times New Roman" w:cs="Times New Roman"/>
          <w:b/>
          <w:bCs/>
          <w:sz w:val="24"/>
          <w:szCs w:val="24"/>
        </w:rPr>
        <w:t>Study</w:t>
      </w:r>
      <w:proofErr w:type="spellEnd"/>
      <w:r w:rsidR="001E27A4" w:rsidRPr="001E27A4">
        <w:rPr>
          <w:rFonts w:ascii="Times New Roman" w:hAnsi="Times New Roman" w:cs="Times New Roman"/>
          <w:b/>
          <w:bCs/>
          <w:sz w:val="24"/>
          <w:szCs w:val="24"/>
        </w:rPr>
        <w:t xml:space="preserve"> (UKPDS): </w:t>
      </w:r>
      <w:proofErr w:type="spellStart"/>
      <w:r w:rsidR="001E27A4" w:rsidRPr="001E27A4">
        <w:rPr>
          <w:rFonts w:ascii="Times New Roman" w:hAnsi="Times New Roman" w:cs="Times New Roman"/>
          <w:b/>
          <w:bCs/>
          <w:sz w:val="24"/>
          <w:szCs w:val="24"/>
        </w:rPr>
        <w:t>clinical</w:t>
      </w:r>
      <w:proofErr w:type="spellEnd"/>
      <w:r w:rsidR="001E27A4" w:rsidRPr="001E27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E27A4" w:rsidRPr="001E27A4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="001E27A4" w:rsidRPr="001E27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E27A4" w:rsidRPr="001E27A4">
        <w:rPr>
          <w:rFonts w:ascii="Times New Roman" w:hAnsi="Times New Roman" w:cs="Times New Roman"/>
          <w:b/>
          <w:bCs/>
          <w:sz w:val="24"/>
          <w:szCs w:val="24"/>
        </w:rPr>
        <w:t>therapeutic</w:t>
      </w:r>
      <w:proofErr w:type="spellEnd"/>
      <w:r w:rsidR="001E27A4" w:rsidRPr="001E27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E27A4" w:rsidRPr="001E27A4">
        <w:rPr>
          <w:rFonts w:ascii="Times New Roman" w:hAnsi="Times New Roman" w:cs="Times New Roman"/>
          <w:b/>
          <w:bCs/>
          <w:sz w:val="24"/>
          <w:szCs w:val="24"/>
        </w:rPr>
        <w:t>implications</w:t>
      </w:r>
      <w:proofErr w:type="spellEnd"/>
      <w:r w:rsidR="001E27A4" w:rsidRPr="001E27A4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proofErr w:type="spellStart"/>
      <w:r w:rsidR="001E27A4" w:rsidRPr="001E27A4">
        <w:rPr>
          <w:rFonts w:ascii="Times New Roman" w:hAnsi="Times New Roman" w:cs="Times New Roman"/>
          <w:b/>
          <w:bCs/>
          <w:sz w:val="24"/>
          <w:szCs w:val="24"/>
        </w:rPr>
        <w:t>type</w:t>
      </w:r>
      <w:proofErr w:type="spellEnd"/>
      <w:r w:rsidR="001E27A4" w:rsidRPr="001E27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1E27A4" w:rsidRPr="001E27A4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="001E27A4" w:rsidRPr="001E27A4">
        <w:rPr>
          <w:rFonts w:ascii="Times New Roman" w:hAnsi="Times New Roman" w:cs="Times New Roman"/>
          <w:b/>
          <w:bCs/>
          <w:sz w:val="24"/>
          <w:szCs w:val="24"/>
        </w:rPr>
        <w:t xml:space="preserve"> diabetes</w:t>
      </w:r>
      <w:r w:rsidR="001E27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London,</w:t>
      </w:r>
      <w:r w:rsidR="001E27A4">
        <w:rPr>
          <w:rFonts w:ascii="Times New Roman" w:hAnsi="Times New Roman" w:cs="Times New Roman"/>
          <w:bCs/>
          <w:sz w:val="24"/>
          <w:szCs w:val="24"/>
        </w:rPr>
        <w:t xml:space="preserve"> 1999.</w:t>
      </w:r>
    </w:p>
    <w:p w:rsidR="007C0450" w:rsidRPr="007C0450" w:rsidRDefault="0085559E" w:rsidP="0006774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KRONENBERG,</w:t>
      </w:r>
      <w:r w:rsidR="007C0450">
        <w:rPr>
          <w:rFonts w:ascii="Times New Roman" w:hAnsi="Times New Roman" w:cs="Times New Roman"/>
          <w:bCs/>
          <w:sz w:val="24"/>
          <w:szCs w:val="24"/>
        </w:rPr>
        <w:t xml:space="preserve"> M. </w:t>
      </w:r>
      <w:proofErr w:type="gramStart"/>
      <w:r w:rsidR="007C0450">
        <w:rPr>
          <w:rFonts w:ascii="Times New Roman" w:hAnsi="Times New Roman" w:cs="Times New Roman"/>
          <w:bCs/>
          <w:sz w:val="24"/>
          <w:szCs w:val="24"/>
        </w:rPr>
        <w:t>Henry ;</w:t>
      </w:r>
      <w:proofErr w:type="gramEnd"/>
      <w:r w:rsidR="007C0450">
        <w:rPr>
          <w:rFonts w:ascii="Times New Roman" w:hAnsi="Times New Roman" w:cs="Times New Roman"/>
          <w:bCs/>
          <w:sz w:val="24"/>
          <w:szCs w:val="24"/>
        </w:rPr>
        <w:t xml:space="preserve"> MELMED , </w:t>
      </w:r>
      <w:proofErr w:type="spellStart"/>
      <w:r w:rsidR="007C0450">
        <w:rPr>
          <w:rFonts w:ascii="Times New Roman" w:hAnsi="Times New Roman" w:cs="Times New Roman"/>
          <w:bCs/>
          <w:sz w:val="24"/>
          <w:szCs w:val="24"/>
        </w:rPr>
        <w:t>Shlomo</w:t>
      </w:r>
      <w:proofErr w:type="spellEnd"/>
      <w:r w:rsidR="007C0450">
        <w:rPr>
          <w:rFonts w:ascii="Times New Roman" w:hAnsi="Times New Roman" w:cs="Times New Roman"/>
          <w:bCs/>
          <w:sz w:val="24"/>
          <w:szCs w:val="24"/>
        </w:rPr>
        <w:t xml:space="preserve"> ; POLONSKY , S. KENNETH et al. </w:t>
      </w:r>
      <w:r w:rsidR="007C0450">
        <w:rPr>
          <w:rFonts w:ascii="Times New Roman" w:hAnsi="Times New Roman" w:cs="Times New Roman"/>
          <w:b/>
          <w:bCs/>
          <w:sz w:val="24"/>
          <w:szCs w:val="24"/>
        </w:rPr>
        <w:t xml:space="preserve">Williams – Tratado de Endocrinologia. </w:t>
      </w:r>
      <w:r w:rsidR="007C0450">
        <w:rPr>
          <w:rFonts w:ascii="Times New Roman" w:hAnsi="Times New Roman" w:cs="Times New Roman"/>
          <w:bCs/>
          <w:sz w:val="24"/>
          <w:szCs w:val="24"/>
        </w:rPr>
        <w:t xml:space="preserve">11º ed. Rio de </w:t>
      </w:r>
      <w:proofErr w:type="gramStart"/>
      <w:r w:rsidR="007C0450">
        <w:rPr>
          <w:rFonts w:ascii="Times New Roman" w:hAnsi="Times New Roman" w:cs="Times New Roman"/>
          <w:bCs/>
          <w:sz w:val="24"/>
          <w:szCs w:val="24"/>
        </w:rPr>
        <w:t>Janeiro :</w:t>
      </w:r>
      <w:proofErr w:type="gramEnd"/>
      <w:r w:rsidR="007C04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C0450">
        <w:rPr>
          <w:rFonts w:ascii="Times New Roman" w:hAnsi="Times New Roman" w:cs="Times New Roman"/>
          <w:bCs/>
          <w:sz w:val="24"/>
          <w:szCs w:val="24"/>
        </w:rPr>
        <w:t>Elsevier</w:t>
      </w:r>
      <w:proofErr w:type="spellEnd"/>
      <w:r w:rsidR="007C0450">
        <w:rPr>
          <w:rFonts w:ascii="Times New Roman" w:hAnsi="Times New Roman" w:cs="Times New Roman"/>
          <w:bCs/>
          <w:sz w:val="24"/>
          <w:szCs w:val="24"/>
        </w:rPr>
        <w:t xml:space="preserve"> , 2010.</w:t>
      </w:r>
    </w:p>
    <w:p w:rsidR="00067742" w:rsidRDefault="00067742" w:rsidP="0006774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742">
        <w:rPr>
          <w:rFonts w:ascii="Times New Roman" w:hAnsi="Times New Roman" w:cs="Times New Roman"/>
          <w:bCs/>
          <w:sz w:val="24"/>
          <w:szCs w:val="24"/>
        </w:rPr>
        <w:t xml:space="preserve">KUMAR, </w:t>
      </w:r>
      <w:proofErr w:type="spellStart"/>
      <w:r w:rsidRPr="00067742">
        <w:rPr>
          <w:rFonts w:ascii="Times New Roman" w:hAnsi="Times New Roman" w:cs="Times New Roman"/>
          <w:bCs/>
          <w:sz w:val="24"/>
          <w:szCs w:val="24"/>
        </w:rPr>
        <w:t>Vinay</w:t>
      </w:r>
      <w:proofErr w:type="spellEnd"/>
      <w:r w:rsidRPr="00067742">
        <w:rPr>
          <w:rFonts w:ascii="Times New Roman" w:hAnsi="Times New Roman" w:cs="Times New Roman"/>
          <w:bCs/>
          <w:sz w:val="24"/>
          <w:szCs w:val="24"/>
        </w:rPr>
        <w:t xml:space="preserve">; ABBAS, </w:t>
      </w:r>
      <w:proofErr w:type="spellStart"/>
      <w:r w:rsidRPr="00067742">
        <w:rPr>
          <w:rFonts w:ascii="Times New Roman" w:hAnsi="Times New Roman" w:cs="Times New Roman"/>
          <w:bCs/>
          <w:sz w:val="24"/>
          <w:szCs w:val="24"/>
        </w:rPr>
        <w:t>Abul</w:t>
      </w:r>
      <w:proofErr w:type="spellEnd"/>
      <w:r w:rsidRPr="00067742">
        <w:rPr>
          <w:rFonts w:ascii="Times New Roman" w:hAnsi="Times New Roman" w:cs="Times New Roman"/>
          <w:bCs/>
          <w:sz w:val="24"/>
          <w:szCs w:val="24"/>
        </w:rPr>
        <w:t xml:space="preserve"> K</w:t>
      </w:r>
      <w:proofErr w:type="gramStart"/>
      <w:r w:rsidRPr="00067742">
        <w:rPr>
          <w:rFonts w:ascii="Times New Roman" w:hAnsi="Times New Roman" w:cs="Times New Roman"/>
          <w:bCs/>
          <w:sz w:val="24"/>
          <w:szCs w:val="24"/>
        </w:rPr>
        <w:t>.;</w:t>
      </w:r>
      <w:proofErr w:type="gramEnd"/>
      <w:r w:rsidRPr="00067742">
        <w:rPr>
          <w:rFonts w:ascii="Times New Roman" w:hAnsi="Times New Roman" w:cs="Times New Roman"/>
          <w:bCs/>
          <w:sz w:val="24"/>
          <w:szCs w:val="24"/>
        </w:rPr>
        <w:t xml:space="preserve"> ASTER, Jon C. </w:t>
      </w:r>
      <w:r w:rsidRPr="00067742">
        <w:rPr>
          <w:rFonts w:ascii="Times New Roman" w:hAnsi="Times New Roman" w:cs="Times New Roman"/>
          <w:b/>
          <w:bCs/>
          <w:sz w:val="24"/>
          <w:szCs w:val="24"/>
        </w:rPr>
        <w:t>Robbins patologia básica</w:t>
      </w:r>
      <w:r w:rsidRPr="00067742">
        <w:rPr>
          <w:rFonts w:ascii="Times New Roman" w:hAnsi="Times New Roman" w:cs="Times New Roman"/>
          <w:bCs/>
          <w:sz w:val="24"/>
          <w:szCs w:val="24"/>
        </w:rPr>
        <w:t xml:space="preserve">. 9. </w:t>
      </w:r>
      <w:proofErr w:type="gramStart"/>
      <w:r w:rsidRPr="00067742">
        <w:rPr>
          <w:rFonts w:ascii="Times New Roman" w:hAnsi="Times New Roman" w:cs="Times New Roman"/>
          <w:bCs/>
          <w:sz w:val="24"/>
          <w:szCs w:val="24"/>
        </w:rPr>
        <w:t>ed.</w:t>
      </w:r>
      <w:proofErr w:type="gramEnd"/>
      <w:r w:rsidRPr="00067742">
        <w:rPr>
          <w:rFonts w:ascii="Times New Roman" w:hAnsi="Times New Roman" w:cs="Times New Roman"/>
          <w:bCs/>
          <w:sz w:val="24"/>
          <w:szCs w:val="24"/>
        </w:rPr>
        <w:t xml:space="preserve"> Rio de Janeiro: </w:t>
      </w:r>
      <w:proofErr w:type="spellStart"/>
      <w:r w:rsidRPr="00067742">
        <w:rPr>
          <w:rFonts w:ascii="Times New Roman" w:hAnsi="Times New Roman" w:cs="Times New Roman"/>
          <w:bCs/>
          <w:sz w:val="24"/>
          <w:szCs w:val="24"/>
        </w:rPr>
        <w:t>Elsevier</w:t>
      </w:r>
      <w:proofErr w:type="spellEnd"/>
      <w:r w:rsidRPr="00067742">
        <w:rPr>
          <w:rFonts w:ascii="Times New Roman" w:hAnsi="Times New Roman" w:cs="Times New Roman"/>
          <w:bCs/>
          <w:sz w:val="24"/>
          <w:szCs w:val="24"/>
        </w:rPr>
        <w:t>, 2013.</w:t>
      </w:r>
    </w:p>
    <w:p w:rsidR="002E6556" w:rsidRDefault="00067742" w:rsidP="0006774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Ministério da Saúde. </w:t>
      </w:r>
      <w:r w:rsidRPr="00267221">
        <w:rPr>
          <w:rFonts w:ascii="Times New Roman" w:hAnsi="Times New Roman" w:cs="Times New Roman"/>
          <w:b/>
          <w:bCs/>
          <w:sz w:val="24"/>
          <w:szCs w:val="24"/>
        </w:rPr>
        <w:t>Relação nacional de medicamentos essenciais (</w:t>
      </w:r>
      <w:proofErr w:type="spellStart"/>
      <w:r w:rsidRPr="00267221">
        <w:rPr>
          <w:rFonts w:ascii="Times New Roman" w:hAnsi="Times New Roman" w:cs="Times New Roman"/>
          <w:b/>
          <w:bCs/>
          <w:sz w:val="24"/>
          <w:szCs w:val="24"/>
        </w:rPr>
        <w:t>Rename</w:t>
      </w:r>
      <w:proofErr w:type="spellEnd"/>
      <w:r w:rsidR="00267221" w:rsidRPr="00267221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="002672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67221">
        <w:rPr>
          <w:rFonts w:ascii="Times New Roman" w:hAnsi="Times New Roman" w:cs="Times New Roman"/>
          <w:bCs/>
          <w:sz w:val="24"/>
          <w:szCs w:val="24"/>
        </w:rPr>
        <w:t>Brasília ,</w:t>
      </w:r>
      <w:proofErr w:type="gramEnd"/>
      <w:r w:rsidR="00267221">
        <w:rPr>
          <w:rFonts w:ascii="Times New Roman" w:hAnsi="Times New Roman" w:cs="Times New Roman"/>
          <w:bCs/>
          <w:sz w:val="24"/>
          <w:szCs w:val="24"/>
        </w:rPr>
        <w:t xml:space="preserve"> 2018</w:t>
      </w:r>
    </w:p>
    <w:p w:rsidR="002E6556" w:rsidRDefault="002E6556" w:rsidP="002E65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556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ETTO</w:t>
      </w:r>
      <w:r w:rsidRPr="002E6556">
        <w:rPr>
          <w:rFonts w:ascii="Times New Roman" w:hAnsi="Times New Roman" w:cs="Times New Roman"/>
          <w:bCs/>
          <w:sz w:val="24"/>
          <w:szCs w:val="24"/>
        </w:rPr>
        <w:t xml:space="preserve">, A. P. </w:t>
      </w:r>
      <w:proofErr w:type="gramStart"/>
      <w:r w:rsidRPr="002E6556">
        <w:rPr>
          <w:rFonts w:ascii="Times New Roman" w:hAnsi="Times New Roman" w:cs="Times New Roman"/>
          <w:bCs/>
          <w:sz w:val="24"/>
          <w:szCs w:val="24"/>
        </w:rPr>
        <w:t>et</w:t>
      </w:r>
      <w:proofErr w:type="gramEnd"/>
      <w:r w:rsidRPr="002E6556">
        <w:rPr>
          <w:rFonts w:ascii="Times New Roman" w:hAnsi="Times New Roman" w:cs="Times New Roman"/>
          <w:bCs/>
          <w:sz w:val="24"/>
          <w:szCs w:val="24"/>
        </w:rPr>
        <w:t xml:space="preserve"> al. </w:t>
      </w:r>
      <w:r w:rsidRPr="002E6556">
        <w:rPr>
          <w:rFonts w:ascii="Times New Roman" w:hAnsi="Times New Roman" w:cs="Times New Roman"/>
          <w:b/>
          <w:bCs/>
          <w:sz w:val="24"/>
          <w:szCs w:val="24"/>
        </w:rPr>
        <w:t xml:space="preserve">Atualização sobre hemoglobina </w:t>
      </w:r>
      <w:proofErr w:type="spellStart"/>
      <w:r w:rsidRPr="002E6556">
        <w:rPr>
          <w:rFonts w:ascii="Times New Roman" w:hAnsi="Times New Roman" w:cs="Times New Roman"/>
          <w:b/>
          <w:bCs/>
          <w:sz w:val="24"/>
          <w:szCs w:val="24"/>
        </w:rPr>
        <w:t>glicada</w:t>
      </w:r>
      <w:proofErr w:type="spellEnd"/>
      <w:r w:rsidRPr="002E6556">
        <w:rPr>
          <w:rFonts w:ascii="Times New Roman" w:hAnsi="Times New Roman" w:cs="Times New Roman"/>
          <w:b/>
          <w:bCs/>
          <w:sz w:val="24"/>
          <w:szCs w:val="24"/>
        </w:rPr>
        <w:t xml:space="preserve"> (HbA1C) para avaliação do controle glicêmico e para o diagnóstico do diabetes: aspectos clínicos e laboratoriais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6556">
        <w:rPr>
          <w:rFonts w:ascii="Times New Roman" w:hAnsi="Times New Roman" w:cs="Times New Roman"/>
          <w:bCs/>
          <w:sz w:val="24"/>
          <w:szCs w:val="24"/>
        </w:rPr>
        <w:t xml:space="preserve">• J </w:t>
      </w:r>
      <w:proofErr w:type="spellStart"/>
      <w:r w:rsidRPr="002E6556">
        <w:rPr>
          <w:rFonts w:ascii="Times New Roman" w:hAnsi="Times New Roman" w:cs="Times New Roman"/>
          <w:bCs/>
          <w:sz w:val="24"/>
          <w:szCs w:val="24"/>
        </w:rPr>
        <w:t>Bras</w:t>
      </w:r>
      <w:proofErr w:type="spellEnd"/>
      <w:r w:rsidRPr="002E65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6556">
        <w:rPr>
          <w:rFonts w:ascii="Times New Roman" w:hAnsi="Times New Roman" w:cs="Times New Roman"/>
          <w:bCs/>
          <w:sz w:val="24"/>
          <w:szCs w:val="24"/>
        </w:rPr>
        <w:t>Patol</w:t>
      </w:r>
      <w:proofErr w:type="spellEnd"/>
      <w:r w:rsidRPr="002E65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6556">
        <w:rPr>
          <w:rFonts w:ascii="Times New Roman" w:hAnsi="Times New Roman" w:cs="Times New Roman"/>
          <w:bCs/>
          <w:sz w:val="24"/>
          <w:szCs w:val="24"/>
        </w:rPr>
        <w:t>Med</w:t>
      </w:r>
      <w:proofErr w:type="spellEnd"/>
      <w:r w:rsidRPr="002E65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6556">
        <w:rPr>
          <w:rFonts w:ascii="Times New Roman" w:hAnsi="Times New Roman" w:cs="Times New Roman"/>
          <w:bCs/>
          <w:sz w:val="24"/>
          <w:szCs w:val="24"/>
        </w:rPr>
        <w:t>Lab</w:t>
      </w:r>
      <w:proofErr w:type="spellEnd"/>
      <w:r w:rsidRPr="002E6556">
        <w:rPr>
          <w:rFonts w:ascii="Times New Roman" w:hAnsi="Times New Roman" w:cs="Times New Roman"/>
          <w:bCs/>
          <w:sz w:val="24"/>
          <w:szCs w:val="24"/>
        </w:rPr>
        <w:t xml:space="preserve"> • v. 45 • n. 1 • p. 31-48 • fevereiro 2009</w:t>
      </w:r>
    </w:p>
    <w:p w:rsidR="00067742" w:rsidRDefault="00067742" w:rsidP="0006774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742">
        <w:rPr>
          <w:rFonts w:ascii="Times New Roman" w:hAnsi="Times New Roman" w:cs="Times New Roman"/>
          <w:bCs/>
          <w:sz w:val="24"/>
          <w:szCs w:val="24"/>
        </w:rPr>
        <w:t xml:space="preserve">SISTEMA DE INFORMAÇÕES HOSPITALARES - SUS. </w:t>
      </w:r>
      <w:proofErr w:type="spellStart"/>
      <w:proofErr w:type="gramStart"/>
      <w:r w:rsidRPr="00067742">
        <w:rPr>
          <w:rFonts w:ascii="Times New Roman" w:hAnsi="Times New Roman" w:cs="Times New Roman"/>
          <w:b/>
          <w:bCs/>
          <w:sz w:val="24"/>
          <w:szCs w:val="24"/>
        </w:rPr>
        <w:t>Datasus</w:t>
      </w:r>
      <w:proofErr w:type="spellEnd"/>
      <w:proofErr w:type="gramEnd"/>
      <w:r w:rsidRPr="0006774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67742">
        <w:rPr>
          <w:rFonts w:ascii="Times New Roman" w:hAnsi="Times New Roman" w:cs="Times New Roman"/>
          <w:bCs/>
          <w:sz w:val="24"/>
          <w:szCs w:val="24"/>
        </w:rPr>
        <w:t xml:space="preserve">Ministério da Saúde. Disponível em&lt;http://www2.datasus.gov.br/DATASUS/index. </w:t>
      </w:r>
      <w:proofErr w:type="spellStart"/>
      <w:proofErr w:type="gramStart"/>
      <w:r w:rsidRPr="00067742">
        <w:rPr>
          <w:rFonts w:ascii="Times New Roman" w:hAnsi="Times New Roman" w:cs="Times New Roman"/>
          <w:bCs/>
          <w:sz w:val="24"/>
          <w:szCs w:val="24"/>
        </w:rPr>
        <w:t>php</w:t>
      </w:r>
      <w:proofErr w:type="gramEnd"/>
      <w:r w:rsidRPr="00067742">
        <w:rPr>
          <w:rFonts w:ascii="Times New Roman" w:hAnsi="Times New Roman" w:cs="Times New Roman"/>
          <w:bCs/>
          <w:sz w:val="24"/>
          <w:szCs w:val="24"/>
        </w:rPr>
        <w:t>?</w:t>
      </w:r>
      <w:proofErr w:type="gramStart"/>
      <w:r w:rsidRPr="00067742">
        <w:rPr>
          <w:rFonts w:ascii="Times New Roman" w:hAnsi="Times New Roman" w:cs="Times New Roman"/>
          <w:bCs/>
          <w:sz w:val="24"/>
          <w:szCs w:val="24"/>
        </w:rPr>
        <w:t>area</w:t>
      </w:r>
      <w:proofErr w:type="spellEnd"/>
      <w:proofErr w:type="gramEnd"/>
      <w:r w:rsidRPr="00067742">
        <w:rPr>
          <w:rFonts w:ascii="Times New Roman" w:hAnsi="Times New Roman" w:cs="Times New Roman"/>
          <w:bCs/>
          <w:sz w:val="24"/>
          <w:szCs w:val="24"/>
        </w:rPr>
        <w:t>=0202&amp;id=11633&gt;. . Acesso em: 26 de Abril de 2019.</w:t>
      </w:r>
    </w:p>
    <w:p w:rsidR="008168B9" w:rsidRDefault="008168B9" w:rsidP="008168B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lastRenderedPageBreak/>
        <w:t>SUMITA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N. M. &amp; ANDRIOLO</w:t>
      </w:r>
      <w:r w:rsidRPr="008168B9">
        <w:rPr>
          <w:rFonts w:ascii="Times New Roman" w:hAnsi="Times New Roman" w:cs="Times New Roman"/>
          <w:bCs/>
          <w:sz w:val="24"/>
          <w:szCs w:val="24"/>
        </w:rPr>
        <w:t xml:space="preserve"> , </w:t>
      </w:r>
      <w:proofErr w:type="spellStart"/>
      <w:r w:rsidRPr="008168B9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dagmar</w:t>
      </w:r>
      <w:proofErr w:type="spellEnd"/>
      <w:r w:rsidRPr="008168B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168B9">
        <w:rPr>
          <w:rFonts w:ascii="Times New Roman" w:hAnsi="Times New Roman" w:cs="Times New Roman"/>
          <w:b/>
          <w:bCs/>
          <w:sz w:val="24"/>
          <w:szCs w:val="24"/>
        </w:rPr>
        <w:t xml:space="preserve">Importância da hemoglobina </w:t>
      </w:r>
      <w:proofErr w:type="spellStart"/>
      <w:r w:rsidRPr="008168B9">
        <w:rPr>
          <w:rFonts w:ascii="Times New Roman" w:hAnsi="Times New Roman" w:cs="Times New Roman"/>
          <w:b/>
          <w:bCs/>
          <w:sz w:val="24"/>
          <w:szCs w:val="24"/>
        </w:rPr>
        <w:t>glicada</w:t>
      </w:r>
      <w:proofErr w:type="spellEnd"/>
      <w:r w:rsidRPr="008168B9">
        <w:rPr>
          <w:rFonts w:ascii="Times New Roman" w:hAnsi="Times New Roman" w:cs="Times New Roman"/>
          <w:b/>
          <w:bCs/>
          <w:sz w:val="24"/>
          <w:szCs w:val="24"/>
        </w:rPr>
        <w:t xml:space="preserve"> no controle do diabetes mellitus e na avaliação de risco das complicações crônicas</w:t>
      </w:r>
      <w:r w:rsidRPr="008168B9">
        <w:rPr>
          <w:rFonts w:ascii="Times New Roman" w:hAnsi="Times New Roman" w:cs="Times New Roman"/>
          <w:bCs/>
          <w:sz w:val="24"/>
          <w:szCs w:val="24"/>
        </w:rPr>
        <w:t xml:space="preserve"> • J </w:t>
      </w:r>
      <w:proofErr w:type="spellStart"/>
      <w:r w:rsidRPr="008168B9">
        <w:rPr>
          <w:rFonts w:ascii="Times New Roman" w:hAnsi="Times New Roman" w:cs="Times New Roman"/>
          <w:bCs/>
          <w:sz w:val="24"/>
          <w:szCs w:val="24"/>
        </w:rPr>
        <w:t>Bras</w:t>
      </w:r>
      <w:proofErr w:type="spellEnd"/>
      <w:r w:rsidRPr="008168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68B9">
        <w:rPr>
          <w:rFonts w:ascii="Times New Roman" w:hAnsi="Times New Roman" w:cs="Times New Roman"/>
          <w:bCs/>
          <w:sz w:val="24"/>
          <w:szCs w:val="24"/>
        </w:rPr>
        <w:t>Patol</w:t>
      </w:r>
      <w:proofErr w:type="spellEnd"/>
      <w:r w:rsidRPr="008168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68B9">
        <w:rPr>
          <w:rFonts w:ascii="Times New Roman" w:hAnsi="Times New Roman" w:cs="Times New Roman"/>
          <w:bCs/>
          <w:sz w:val="24"/>
          <w:szCs w:val="24"/>
        </w:rPr>
        <w:t>Med</w:t>
      </w:r>
      <w:proofErr w:type="spellEnd"/>
      <w:r w:rsidRPr="008168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68B9">
        <w:rPr>
          <w:rFonts w:ascii="Times New Roman" w:hAnsi="Times New Roman" w:cs="Times New Roman"/>
          <w:bCs/>
          <w:sz w:val="24"/>
          <w:szCs w:val="24"/>
        </w:rPr>
        <w:t>La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• v. 44 • n. 3 • p. 169-174 •J</w:t>
      </w:r>
      <w:r w:rsidRPr="008168B9">
        <w:rPr>
          <w:rFonts w:ascii="Times New Roman" w:hAnsi="Times New Roman" w:cs="Times New Roman"/>
          <w:bCs/>
          <w:sz w:val="24"/>
          <w:szCs w:val="24"/>
        </w:rPr>
        <w:t>unho 2008</w:t>
      </w:r>
    </w:p>
    <w:p w:rsidR="00067742" w:rsidRDefault="00067742" w:rsidP="0006774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742">
        <w:rPr>
          <w:rFonts w:ascii="Times New Roman" w:hAnsi="Times New Roman" w:cs="Times New Roman"/>
          <w:bCs/>
          <w:sz w:val="24"/>
          <w:szCs w:val="24"/>
        </w:rPr>
        <w:t xml:space="preserve">SOCIEDADE BRASILEIRA DE DIABETES. </w:t>
      </w:r>
      <w:r w:rsidRPr="00067742">
        <w:rPr>
          <w:rFonts w:ascii="Times New Roman" w:hAnsi="Times New Roman" w:cs="Times New Roman"/>
          <w:b/>
          <w:bCs/>
          <w:sz w:val="24"/>
          <w:szCs w:val="24"/>
        </w:rPr>
        <w:t>Diretrizes da Sociedade Brasileira de Diabetes 2017-2018</w:t>
      </w:r>
      <w:r w:rsidRPr="00067742">
        <w:rPr>
          <w:rFonts w:ascii="Times New Roman" w:hAnsi="Times New Roman" w:cs="Times New Roman"/>
          <w:bCs/>
          <w:sz w:val="24"/>
          <w:szCs w:val="24"/>
        </w:rPr>
        <w:t>. Disponível em: www.diabetes.org.br. Acesso em: 27 de Março de 2019.</w:t>
      </w:r>
    </w:p>
    <w:p w:rsidR="00067742" w:rsidRPr="00067742" w:rsidRDefault="00067742" w:rsidP="0006774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742">
        <w:rPr>
          <w:rFonts w:ascii="Times New Roman" w:hAnsi="Times New Roman" w:cs="Times New Roman"/>
          <w:bCs/>
          <w:sz w:val="24"/>
          <w:szCs w:val="24"/>
        </w:rPr>
        <w:t xml:space="preserve">VILAR, Lúcio </w:t>
      </w:r>
      <w:proofErr w:type="gramStart"/>
      <w:r w:rsidRPr="00067742">
        <w:rPr>
          <w:rFonts w:ascii="Times New Roman" w:hAnsi="Times New Roman" w:cs="Times New Roman"/>
          <w:bCs/>
          <w:sz w:val="24"/>
          <w:szCs w:val="24"/>
        </w:rPr>
        <w:t>et</w:t>
      </w:r>
      <w:proofErr w:type="gramEnd"/>
      <w:r w:rsidRPr="00067742">
        <w:rPr>
          <w:rFonts w:ascii="Times New Roman" w:hAnsi="Times New Roman" w:cs="Times New Roman"/>
          <w:bCs/>
          <w:sz w:val="24"/>
          <w:szCs w:val="24"/>
        </w:rPr>
        <w:t xml:space="preserve"> al. </w:t>
      </w:r>
      <w:r w:rsidRPr="00067742">
        <w:rPr>
          <w:rFonts w:ascii="Times New Roman" w:hAnsi="Times New Roman" w:cs="Times New Roman"/>
          <w:b/>
          <w:bCs/>
          <w:sz w:val="24"/>
          <w:szCs w:val="24"/>
        </w:rPr>
        <w:t xml:space="preserve">Endocrinologia clínica. </w:t>
      </w:r>
      <w:r w:rsidRPr="00067742">
        <w:rPr>
          <w:rFonts w:ascii="Times New Roman" w:hAnsi="Times New Roman" w:cs="Times New Roman"/>
          <w:bCs/>
          <w:sz w:val="24"/>
          <w:szCs w:val="24"/>
        </w:rPr>
        <w:t xml:space="preserve">6º edição. Rio de Janeiro: Guanabara Koogan, </w:t>
      </w:r>
      <w:proofErr w:type="gramStart"/>
      <w:r w:rsidRPr="00067742">
        <w:rPr>
          <w:rFonts w:ascii="Times New Roman" w:hAnsi="Times New Roman" w:cs="Times New Roman"/>
          <w:bCs/>
          <w:sz w:val="24"/>
          <w:szCs w:val="24"/>
        </w:rPr>
        <w:t>2016</w:t>
      </w:r>
      <w:proofErr w:type="gramEnd"/>
    </w:p>
    <w:p w:rsidR="00067742" w:rsidRPr="00067742" w:rsidRDefault="00067742" w:rsidP="0006774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7742" w:rsidRPr="00067742" w:rsidRDefault="00067742" w:rsidP="0006774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7742" w:rsidRPr="00067742" w:rsidRDefault="00067742" w:rsidP="0006774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7742" w:rsidRPr="00067742" w:rsidRDefault="00067742" w:rsidP="0006774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7742" w:rsidRPr="00067742" w:rsidRDefault="00067742" w:rsidP="0006774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742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067742" w:rsidRPr="00067742" w:rsidRDefault="00067742" w:rsidP="0006774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7742" w:rsidRPr="00067742" w:rsidRDefault="00067742" w:rsidP="0006774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7742" w:rsidRPr="00067742" w:rsidRDefault="00067742" w:rsidP="000677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742" w:rsidRPr="00067742" w:rsidRDefault="00067742" w:rsidP="000677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742" w:rsidRDefault="00067742" w:rsidP="006622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22E" w:rsidRDefault="0066222E" w:rsidP="0066222E">
      <w:pPr>
        <w:jc w:val="both"/>
        <w:rPr>
          <w:rFonts w:ascii="Times New Roman" w:hAnsi="Times New Roman" w:cs="Times New Roman"/>
          <w:sz w:val="24"/>
          <w:szCs w:val="24"/>
        </w:rPr>
      </w:pPr>
      <w:r w:rsidRPr="0066222E">
        <w:rPr>
          <w:rFonts w:ascii="Times New Roman" w:hAnsi="Times New Roman" w:cs="Times New Roman"/>
          <w:sz w:val="24"/>
          <w:szCs w:val="24"/>
        </w:rPr>
        <w:t>.</w:t>
      </w:r>
    </w:p>
    <w:sectPr w:rsidR="0066222E" w:rsidSect="00C44C83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C8"/>
    <w:rsid w:val="00067742"/>
    <w:rsid w:val="000B4C51"/>
    <w:rsid w:val="000B74AD"/>
    <w:rsid w:val="001724D2"/>
    <w:rsid w:val="00173514"/>
    <w:rsid w:val="001E27A4"/>
    <w:rsid w:val="00237B21"/>
    <w:rsid w:val="00267221"/>
    <w:rsid w:val="00292AC8"/>
    <w:rsid w:val="002952EE"/>
    <w:rsid w:val="002954F9"/>
    <w:rsid w:val="002E6556"/>
    <w:rsid w:val="00336FA0"/>
    <w:rsid w:val="00342145"/>
    <w:rsid w:val="003749DE"/>
    <w:rsid w:val="00427007"/>
    <w:rsid w:val="00490BD2"/>
    <w:rsid w:val="004B41E4"/>
    <w:rsid w:val="00555B17"/>
    <w:rsid w:val="005A25F0"/>
    <w:rsid w:val="005B2A34"/>
    <w:rsid w:val="0061507C"/>
    <w:rsid w:val="006611AA"/>
    <w:rsid w:val="0066222E"/>
    <w:rsid w:val="00727C70"/>
    <w:rsid w:val="00772A32"/>
    <w:rsid w:val="0077371C"/>
    <w:rsid w:val="007826CC"/>
    <w:rsid w:val="007A7A88"/>
    <w:rsid w:val="007C0450"/>
    <w:rsid w:val="008168B9"/>
    <w:rsid w:val="0085559E"/>
    <w:rsid w:val="009E6486"/>
    <w:rsid w:val="00AB35FA"/>
    <w:rsid w:val="00B16B79"/>
    <w:rsid w:val="00B239CC"/>
    <w:rsid w:val="00B43592"/>
    <w:rsid w:val="00B771F1"/>
    <w:rsid w:val="00B93B14"/>
    <w:rsid w:val="00C35044"/>
    <w:rsid w:val="00C414B5"/>
    <w:rsid w:val="00C44C83"/>
    <w:rsid w:val="00D60D65"/>
    <w:rsid w:val="00EC72AF"/>
    <w:rsid w:val="00EC7C4F"/>
    <w:rsid w:val="00F64C5C"/>
    <w:rsid w:val="00F8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4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4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8</Pages>
  <Words>1238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2019-10-27T20:33:00Z</dcterms:created>
  <dcterms:modified xsi:type="dcterms:W3CDTF">2019-10-28T12:53:00Z</dcterms:modified>
</cp:coreProperties>
</file>