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EE" w:rsidRDefault="007A16EE" w:rsidP="00480EB2">
      <w:pPr>
        <w:spacing w:after="0" w:line="240" w:lineRule="auto"/>
        <w:jc w:val="left"/>
        <w:rPr>
          <w:rFonts w:eastAsia="Times New Roman" w:cs="Times New Roman"/>
          <w:b/>
          <w:szCs w:val="24"/>
          <w:lang w:eastAsia="pt-BR"/>
        </w:rPr>
      </w:pPr>
    </w:p>
    <w:p w:rsidR="00800B44" w:rsidRPr="00480EB2" w:rsidRDefault="00480EB2" w:rsidP="00480EB2">
      <w:pPr>
        <w:spacing w:after="0" w:line="240" w:lineRule="auto"/>
        <w:jc w:val="left"/>
        <w:rPr>
          <w:rFonts w:eastAsia="Times New Roman" w:cs="Times New Roman"/>
          <w:b/>
          <w:szCs w:val="24"/>
          <w:lang w:eastAsia="pt-BR"/>
        </w:rPr>
      </w:pPr>
      <w:r w:rsidRPr="00480EB2">
        <w:rPr>
          <w:rFonts w:eastAsia="Times New Roman" w:cs="Times New Roman"/>
          <w:b/>
          <w:szCs w:val="24"/>
          <w:lang w:eastAsia="pt-BR"/>
        </w:rPr>
        <w:t>A</w:t>
      </w:r>
      <w:r>
        <w:rPr>
          <w:rFonts w:eastAsia="Times New Roman" w:cs="Times New Roman"/>
          <w:b/>
          <w:szCs w:val="24"/>
          <w:lang w:eastAsia="pt-BR"/>
        </w:rPr>
        <w:t xml:space="preserve"> IMPORTÂNCIA DA A</w:t>
      </w:r>
      <w:r w:rsidRPr="00480EB2">
        <w:rPr>
          <w:rFonts w:eastAsia="Times New Roman" w:cs="Times New Roman"/>
          <w:b/>
          <w:szCs w:val="24"/>
          <w:lang w:eastAsia="pt-BR"/>
        </w:rPr>
        <w:t xml:space="preserve">PLICAÇÃO DA PESQUISA OPERACIONAL COMO FERRAMENTA DE </w:t>
      </w:r>
      <w:r w:rsidR="00DE4ADF">
        <w:rPr>
          <w:rFonts w:eastAsia="Times New Roman" w:cs="Times New Roman"/>
          <w:b/>
          <w:szCs w:val="24"/>
          <w:lang w:eastAsia="pt-BR"/>
        </w:rPr>
        <w:t xml:space="preserve">APOIO NA </w:t>
      </w:r>
      <w:r w:rsidRPr="00480EB2">
        <w:rPr>
          <w:rFonts w:eastAsia="Times New Roman" w:cs="Times New Roman"/>
          <w:b/>
          <w:szCs w:val="24"/>
          <w:lang w:eastAsia="pt-BR"/>
        </w:rPr>
        <w:t xml:space="preserve">ROTEIRIZAÇÃO DE </w:t>
      </w:r>
      <w:r>
        <w:rPr>
          <w:rFonts w:eastAsia="Times New Roman" w:cs="Times New Roman"/>
          <w:b/>
          <w:szCs w:val="24"/>
          <w:lang w:eastAsia="pt-BR"/>
        </w:rPr>
        <w:t>VEÍ</w:t>
      </w:r>
      <w:r w:rsidRPr="00480EB2">
        <w:rPr>
          <w:rFonts w:eastAsia="Times New Roman" w:cs="Times New Roman"/>
          <w:b/>
          <w:szCs w:val="24"/>
          <w:lang w:eastAsia="pt-BR"/>
        </w:rPr>
        <w:t>CULOS</w:t>
      </w:r>
    </w:p>
    <w:p w:rsidR="007A0EAF" w:rsidRDefault="007A0EAF" w:rsidP="007A0EAF">
      <w:pPr>
        <w:jc w:val="center"/>
        <w:rPr>
          <w:highlight w:val="green"/>
        </w:rPr>
      </w:pPr>
    </w:p>
    <w:p w:rsidR="007A16EE" w:rsidRDefault="007A16EE" w:rsidP="007A0EAF">
      <w:pPr>
        <w:jc w:val="center"/>
        <w:rPr>
          <w:highlight w:val="green"/>
        </w:rPr>
      </w:pPr>
    </w:p>
    <w:p w:rsidR="00BC5AB8" w:rsidRDefault="007A16EE" w:rsidP="007A16EE">
      <w:pPr>
        <w:spacing w:line="240" w:lineRule="auto"/>
        <w:jc w:val="right"/>
      </w:pPr>
      <w:r>
        <w:t>Jefferson Silva Alencar (UNIVASF)</w:t>
      </w:r>
    </w:p>
    <w:p w:rsidR="007A16EE" w:rsidRDefault="007A16EE" w:rsidP="007A16EE">
      <w:pPr>
        <w:spacing w:line="240" w:lineRule="auto"/>
        <w:jc w:val="right"/>
      </w:pPr>
      <w:r>
        <w:t xml:space="preserve">E-mail: </w:t>
      </w:r>
      <w:r w:rsidRPr="007A16EE">
        <w:t>jefferson.alencar14@outlook.com</w:t>
      </w:r>
    </w:p>
    <w:p w:rsidR="007A16EE" w:rsidRDefault="007A16EE" w:rsidP="007A16EE">
      <w:pPr>
        <w:spacing w:line="240" w:lineRule="auto"/>
        <w:jc w:val="right"/>
      </w:pPr>
    </w:p>
    <w:p w:rsidR="007A16EE" w:rsidRDefault="007A16EE" w:rsidP="007A16EE">
      <w:pPr>
        <w:spacing w:line="240" w:lineRule="auto"/>
        <w:jc w:val="right"/>
      </w:pPr>
      <w:r>
        <w:t>Orientadora</w:t>
      </w:r>
    </w:p>
    <w:p w:rsidR="007A16EE" w:rsidRPr="007A16EE" w:rsidRDefault="007A16EE" w:rsidP="007A16EE">
      <w:pPr>
        <w:spacing w:line="240" w:lineRule="auto"/>
        <w:jc w:val="right"/>
        <w:rPr>
          <w:rFonts w:cs="Times New Roman"/>
          <w:bCs/>
          <w:sz w:val="22"/>
          <w:szCs w:val="15"/>
        </w:rPr>
      </w:pPr>
      <w:proofErr w:type="spellStart"/>
      <w:r w:rsidRPr="007A16EE">
        <w:rPr>
          <w:rFonts w:cs="Times New Roman"/>
          <w:bCs/>
          <w:sz w:val="22"/>
          <w:szCs w:val="15"/>
        </w:rPr>
        <w:t>Kamilla</w:t>
      </w:r>
      <w:proofErr w:type="spellEnd"/>
      <w:r w:rsidRPr="007A16EE">
        <w:rPr>
          <w:rFonts w:cs="Times New Roman"/>
          <w:bCs/>
          <w:sz w:val="22"/>
          <w:szCs w:val="15"/>
        </w:rPr>
        <w:t xml:space="preserve"> </w:t>
      </w:r>
      <w:proofErr w:type="spellStart"/>
      <w:r w:rsidRPr="007A16EE">
        <w:rPr>
          <w:rFonts w:cs="Times New Roman"/>
          <w:bCs/>
          <w:sz w:val="22"/>
          <w:szCs w:val="15"/>
        </w:rPr>
        <w:t>Rayane</w:t>
      </w:r>
      <w:proofErr w:type="spellEnd"/>
      <w:r w:rsidRPr="007A16EE">
        <w:rPr>
          <w:rFonts w:cs="Times New Roman"/>
          <w:bCs/>
          <w:sz w:val="22"/>
          <w:szCs w:val="15"/>
        </w:rPr>
        <w:t xml:space="preserve"> Brito Souza </w:t>
      </w:r>
      <w:r>
        <w:rPr>
          <w:rFonts w:cs="Times New Roman"/>
          <w:bCs/>
          <w:sz w:val="22"/>
          <w:szCs w:val="15"/>
        </w:rPr>
        <w:t>(UNIVASF</w:t>
      </w:r>
      <w:r w:rsidRPr="007A16EE">
        <w:rPr>
          <w:rFonts w:cs="Times New Roman"/>
          <w:bCs/>
          <w:sz w:val="22"/>
          <w:szCs w:val="15"/>
        </w:rPr>
        <w:t>)</w:t>
      </w:r>
    </w:p>
    <w:p w:rsidR="007A16EE" w:rsidRPr="007A16EE" w:rsidRDefault="007A16EE" w:rsidP="007A16EE">
      <w:pPr>
        <w:spacing w:line="240" w:lineRule="auto"/>
        <w:jc w:val="right"/>
        <w:rPr>
          <w:rFonts w:cs="Times New Roman"/>
          <w:bCs/>
          <w:sz w:val="22"/>
          <w:szCs w:val="15"/>
        </w:rPr>
      </w:pPr>
      <w:r w:rsidRPr="007A16EE">
        <w:rPr>
          <w:rFonts w:cs="Times New Roman"/>
          <w:bCs/>
          <w:sz w:val="22"/>
          <w:szCs w:val="15"/>
        </w:rPr>
        <w:t xml:space="preserve">E-mail: </w:t>
      </w:r>
      <w:r>
        <w:rPr>
          <w:rStyle w:val="bidi"/>
        </w:rPr>
        <w:t>kamillabrito.ep@gmail.com</w:t>
      </w:r>
    </w:p>
    <w:p w:rsidR="007A16EE" w:rsidRDefault="007A16EE" w:rsidP="007A16EE">
      <w:pPr>
        <w:spacing w:line="240" w:lineRule="auto"/>
        <w:jc w:val="center"/>
      </w:pPr>
    </w:p>
    <w:p w:rsidR="007A16EE" w:rsidRPr="007A16EE" w:rsidRDefault="007A16EE" w:rsidP="007A16EE">
      <w:pPr>
        <w:spacing w:line="240" w:lineRule="auto"/>
        <w:jc w:val="center"/>
      </w:pPr>
    </w:p>
    <w:p w:rsidR="00050E48" w:rsidRDefault="00050E48" w:rsidP="00480EB2">
      <w:pPr>
        <w:rPr>
          <w:rFonts w:cs="Times New Roman"/>
          <w:szCs w:val="24"/>
        </w:rPr>
      </w:pPr>
      <w:r w:rsidRPr="00BC5AB8">
        <w:rPr>
          <w:b/>
        </w:rPr>
        <w:t>Resumo</w:t>
      </w:r>
      <w:r w:rsidR="00480EB2">
        <w:t xml:space="preserve">: </w:t>
      </w:r>
      <w:r w:rsidR="00480EB2">
        <w:rPr>
          <w:rFonts w:cs="Times New Roman"/>
          <w:szCs w:val="18"/>
        </w:rPr>
        <w:t>O objetivo deste estudo é demonstrar como a pesquisa operacional pode ser aplicada como ferramenta de apoio na roteirização de veículos e a sua importância no processo de tomada de decisão</w:t>
      </w:r>
      <w:r w:rsidR="007A16EE">
        <w:rPr>
          <w:rFonts w:cs="Times New Roman"/>
          <w:szCs w:val="18"/>
        </w:rPr>
        <w:t xml:space="preserve"> nas organizações</w:t>
      </w:r>
      <w:r w:rsidR="00480EB2">
        <w:rPr>
          <w:rFonts w:cs="Times New Roman"/>
          <w:szCs w:val="18"/>
        </w:rPr>
        <w:t xml:space="preserve">. </w:t>
      </w:r>
      <w:r w:rsidR="00480EB2" w:rsidRPr="00E466AE">
        <w:rPr>
          <w:rFonts w:cs="Times New Roman"/>
          <w:color w:val="000000"/>
        </w:rPr>
        <w:t xml:space="preserve">Para isso, </w:t>
      </w:r>
      <w:r w:rsidR="00480EB2">
        <w:rPr>
          <w:rFonts w:cs="Times New Roman"/>
          <w:color w:val="000000"/>
        </w:rPr>
        <w:t xml:space="preserve">o estudo </w:t>
      </w:r>
      <w:r w:rsidR="00480EB2" w:rsidRPr="00E466AE">
        <w:rPr>
          <w:rFonts w:cs="Times New Roman"/>
          <w:color w:val="000000"/>
        </w:rPr>
        <w:t xml:space="preserve">utilizou-se de pesquisa bibliográfica, de caráter exploratório, </w:t>
      </w:r>
      <w:r w:rsidR="00480EB2">
        <w:rPr>
          <w:rFonts w:cs="Times New Roman"/>
          <w:color w:val="000000"/>
        </w:rPr>
        <w:t xml:space="preserve">do tipo comparativo </w:t>
      </w:r>
      <w:r w:rsidR="00480EB2" w:rsidRPr="00E466AE">
        <w:rPr>
          <w:rFonts w:cs="Times New Roman"/>
          <w:color w:val="000000"/>
        </w:rPr>
        <w:t>e de natureza qualitativa.</w:t>
      </w:r>
      <w:r w:rsidR="00480EB2">
        <w:t xml:space="preserve"> </w:t>
      </w:r>
      <w:r w:rsidR="00480EB2">
        <w:rPr>
          <w:rFonts w:cs="Times New Roman"/>
          <w:szCs w:val="24"/>
        </w:rPr>
        <w:t xml:space="preserve">Com o presente estudo pôde-se comprovar que o embasamento teórico da Pesquisa Operacional pode ser aplicada na prática para solucionar problemas e ajudar na tomada de decisão dentro de uma organização, sobretudo fica evidenciado a utilização na roteirização de veículos no qual se fez objeto de estudo deste artigo, ficando assim evidenciando através dos dois estudos de casos elencados nesse artigo no qual nos mostra a eficácia da aplicação da Pesquisa Operacional em situação real na qual os resultados se mostraram satisfatórios contribuindo diretamente para uma otimização de tempo e </w:t>
      </w:r>
      <w:r w:rsidR="007771DB">
        <w:rPr>
          <w:rFonts w:cs="Times New Roman"/>
          <w:szCs w:val="24"/>
        </w:rPr>
        <w:t xml:space="preserve">redução de </w:t>
      </w:r>
      <w:r w:rsidR="00480EB2">
        <w:rPr>
          <w:rFonts w:cs="Times New Roman"/>
          <w:szCs w:val="24"/>
        </w:rPr>
        <w:t>custos nos dois casos.</w:t>
      </w:r>
      <w:r w:rsidR="00480EB2">
        <w:t xml:space="preserve"> </w:t>
      </w:r>
      <w:r w:rsidR="00480EB2" w:rsidRPr="00A72636">
        <w:rPr>
          <w:rFonts w:cs="Times New Roman"/>
          <w:szCs w:val="24"/>
        </w:rPr>
        <w:t>Por vezes, apenas a intuição não é o suficiente para gerir os processos e faz-se necessário inserir ferramentas de suporte que ofereçam resultados mais precisos, onde diversas variáveis são analisadas.</w:t>
      </w:r>
      <w:r w:rsidR="00480EB2">
        <w:rPr>
          <w:rFonts w:cs="Times New Roman"/>
          <w:szCs w:val="24"/>
        </w:rPr>
        <w:t xml:space="preserve"> A pesquisa operacional pode ser empregada tanto de forma manual como sistematizada através de softwares que facilitam ainda mais a sua aplicação, sendo que indiferentemente da sua forma de utilização não sofre mudança nos seus resultados desde</w:t>
      </w:r>
      <w:r w:rsidR="007A16EE">
        <w:rPr>
          <w:rFonts w:cs="Times New Roman"/>
          <w:szCs w:val="24"/>
        </w:rPr>
        <w:t xml:space="preserve"> </w:t>
      </w:r>
      <w:r w:rsidR="00480EB2">
        <w:rPr>
          <w:rFonts w:cs="Times New Roman"/>
          <w:szCs w:val="24"/>
        </w:rPr>
        <w:t xml:space="preserve">que seja aplicada corretamente. </w:t>
      </w:r>
    </w:p>
    <w:p w:rsidR="007A16EE" w:rsidRPr="00480EB2" w:rsidRDefault="007A16EE" w:rsidP="00480EB2"/>
    <w:p w:rsidR="00462117" w:rsidRPr="00462117" w:rsidRDefault="007A0EAF" w:rsidP="00462117">
      <w:r w:rsidRPr="007A0EAF">
        <w:rPr>
          <w:b/>
        </w:rPr>
        <w:t>Palavras-chave</w:t>
      </w:r>
      <w:r>
        <w:t xml:space="preserve">: </w:t>
      </w:r>
      <w:r w:rsidR="00480EB2">
        <w:t xml:space="preserve">Pesquisa Operacional, Tomada de Decisão, Roteirização, Administração, Logística </w:t>
      </w:r>
    </w:p>
    <w:p w:rsidR="003C0B49" w:rsidRPr="00462117" w:rsidRDefault="00800B44" w:rsidP="00800B44">
      <w:pPr>
        <w:pStyle w:val="Ttulo2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D7C2B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462117" w:rsidRDefault="00462117" w:rsidP="00981BFE">
      <w:pPr>
        <w:ind w:firstLine="720"/>
        <w:rPr>
          <w:rFonts w:cs="Times New Roman"/>
        </w:rPr>
      </w:pPr>
      <w:r w:rsidRPr="00C440BD">
        <w:rPr>
          <w:rFonts w:cs="Times New Roman"/>
        </w:rPr>
        <w:t>Na administração de uma empresa são inúmeras as demandas que estão inseridas no meio de trabalho de um administrador e que devem ser geridas muitas vezes de forma individual para que se obtenha sucesso em um todo. Sabendo-se que a otimização de tempo e redução de custo sempre foi uma das premissas na administração onde o termo “fazer mais com menos”</w:t>
      </w:r>
      <w:r>
        <w:rPr>
          <w:rFonts w:cs="Times New Roman"/>
        </w:rPr>
        <w:t xml:space="preserve"> constantemente está</w:t>
      </w:r>
      <w:r w:rsidRPr="00C440BD">
        <w:rPr>
          <w:rFonts w:cs="Times New Roman"/>
        </w:rPr>
        <w:t xml:space="preserve"> presente.</w:t>
      </w:r>
    </w:p>
    <w:p w:rsidR="00462117" w:rsidRDefault="00462117" w:rsidP="002A40A4">
      <w:pPr>
        <w:ind w:firstLine="720"/>
        <w:rPr>
          <w:rFonts w:cs="Times New Roman"/>
        </w:rPr>
      </w:pPr>
      <w:r w:rsidRPr="00056197">
        <w:rPr>
          <w:rFonts w:cs="Times New Roman"/>
        </w:rPr>
        <w:t xml:space="preserve">Existem muitos desafios que os profissionais de administração enfrentam diariamente, muitos destes desafios </w:t>
      </w:r>
      <w:r>
        <w:rPr>
          <w:rFonts w:cs="Times New Roman"/>
        </w:rPr>
        <w:t>estão</w:t>
      </w:r>
      <w:r w:rsidRPr="00056197">
        <w:rPr>
          <w:rFonts w:cs="Times New Roman"/>
        </w:rPr>
        <w:t xml:space="preserve"> diretamente ligado</w:t>
      </w:r>
      <w:r>
        <w:rPr>
          <w:rFonts w:cs="Times New Roman"/>
        </w:rPr>
        <w:t>s</w:t>
      </w:r>
      <w:r w:rsidRPr="00056197">
        <w:rPr>
          <w:rFonts w:cs="Times New Roman"/>
        </w:rPr>
        <w:t xml:space="preserve"> a globalização e as adaptações do </w:t>
      </w:r>
      <w:r>
        <w:rPr>
          <w:rFonts w:cs="Times New Roman"/>
        </w:rPr>
        <w:t xml:space="preserve">ser humano a esses novos tempos, assim as problemáticas mudam de cenário constantemente enquanto a administração é demandada a se adaptar e contornar quaisquer situações adversas. </w:t>
      </w:r>
    </w:p>
    <w:p w:rsidR="00462117" w:rsidRDefault="00462117" w:rsidP="002A40A4">
      <w:pPr>
        <w:ind w:firstLine="720"/>
        <w:rPr>
          <w:rFonts w:cs="Times New Roman"/>
        </w:rPr>
      </w:pPr>
      <w:r>
        <w:rPr>
          <w:rFonts w:cs="Times New Roman"/>
        </w:rPr>
        <w:t>De acordo com</w:t>
      </w:r>
      <w:r w:rsidRPr="00E20857">
        <w:rPr>
          <w:rFonts w:cs="Times New Roman"/>
        </w:rPr>
        <w:t xml:space="preserve"> </w:t>
      </w:r>
      <w:bookmarkStart w:id="0" w:name="_GoBack"/>
      <w:r w:rsidRPr="00E20857">
        <w:rPr>
          <w:rFonts w:cs="Times New Roman"/>
        </w:rPr>
        <w:t>Jucélio Paiva (2011</w:t>
      </w:r>
      <w:r w:rsidR="001800DB">
        <w:rPr>
          <w:rFonts w:cs="Times New Roman"/>
        </w:rPr>
        <w:t xml:space="preserve"> p.12</w:t>
      </w:r>
      <w:r w:rsidRPr="00E20857">
        <w:rPr>
          <w:rFonts w:cs="Times New Roman"/>
        </w:rPr>
        <w:t>),</w:t>
      </w:r>
      <w:r>
        <w:rPr>
          <w:rFonts w:cs="Times New Roman"/>
        </w:rPr>
        <w:t xml:space="preserve"> </w:t>
      </w:r>
      <w:bookmarkEnd w:id="0"/>
      <w:r w:rsidRPr="00E20857">
        <w:rPr>
          <w:rFonts w:cs="Times New Roman"/>
        </w:rPr>
        <w:t xml:space="preserve">Administrar é o processo de dirigir ações que utilizam recursos para atingir objetivos. Embora seja importante em qualquer escala de aplicação de recursos, a principal razão para o estudo da Administração é seu impacto sobre o desempenho das organizações. É a forma como são administradas que torna as organizações mais ou menos capazes de utilizar corretamente seus recursos para atingir os objetivos corretos. </w:t>
      </w:r>
    </w:p>
    <w:p w:rsidR="00981BFE" w:rsidRDefault="00981BFE" w:rsidP="002A40A4">
      <w:pPr>
        <w:ind w:firstLine="720"/>
        <w:rPr>
          <w:rFonts w:cs="Times New Roman"/>
        </w:rPr>
      </w:pPr>
      <w:r>
        <w:rPr>
          <w:rFonts w:cs="Times New Roman"/>
        </w:rPr>
        <w:t>A logística sobretudo é uma das áreas mais complexas de se administrar, na qual possui grande importância dentro de qualquer empresa, mesmo que muitas vezes não é dada a devida importância que ela merece.</w:t>
      </w:r>
      <w:r w:rsidR="002A40A4">
        <w:rPr>
          <w:rFonts w:cs="Times New Roman"/>
        </w:rPr>
        <w:t xml:space="preserve"> O modal rodoviário brasileiro é o que mais se é utilizado para entrega de mercadorias pelas empresas, mas devido a precariedade das estradas brasileiras coloca em desvantagem esse modal que um dos mais acessivos no País. </w:t>
      </w:r>
    </w:p>
    <w:p w:rsidR="00981BFE" w:rsidRDefault="002A40A4" w:rsidP="002A40A4">
      <w:pPr>
        <w:ind w:firstLine="720"/>
        <w:rPr>
          <w:rFonts w:cs="Times New Roman"/>
        </w:rPr>
      </w:pPr>
      <w:proofErr w:type="spellStart"/>
      <w:r>
        <w:rPr>
          <w:rFonts w:cs="Times New Roman"/>
        </w:rPr>
        <w:t>Ching</w:t>
      </w:r>
      <w:proofErr w:type="spellEnd"/>
      <w:r>
        <w:rPr>
          <w:rFonts w:cs="Times New Roman"/>
        </w:rPr>
        <w:t xml:space="preserve"> (2010 p.1</w:t>
      </w:r>
      <w:r w:rsidR="008653CE">
        <w:rPr>
          <w:rFonts w:cs="Times New Roman"/>
        </w:rPr>
        <w:t>1</w:t>
      </w:r>
      <w:r>
        <w:rPr>
          <w:rFonts w:cs="Times New Roman"/>
        </w:rPr>
        <w:t>) diz que a</w:t>
      </w:r>
      <w:r w:rsidR="00981BFE" w:rsidRPr="00981BFE">
        <w:rPr>
          <w:rFonts w:cs="Times New Roman"/>
        </w:rPr>
        <w:t xml:space="preserve"> logística empresarial estuda como a administração</w:t>
      </w:r>
      <w:r>
        <w:rPr>
          <w:rFonts w:cs="Times New Roman"/>
        </w:rPr>
        <w:t xml:space="preserve"> pode prover melhor nív</w:t>
      </w:r>
      <w:r w:rsidRPr="00981BFE">
        <w:rPr>
          <w:rFonts w:cs="Times New Roman"/>
        </w:rPr>
        <w:t>el</w:t>
      </w:r>
      <w:r w:rsidR="00981BFE" w:rsidRPr="00981BFE">
        <w:rPr>
          <w:rFonts w:cs="Times New Roman"/>
        </w:rPr>
        <w:t xml:space="preserve"> de rentabilidade nos serviços de distribuição aos clientes e consumidores, por meio de planejamento, organização e controles efe</w:t>
      </w:r>
      <w:r>
        <w:rPr>
          <w:rFonts w:cs="Times New Roman"/>
        </w:rPr>
        <w:t>tivos para as atividades de mo</w:t>
      </w:r>
      <w:r w:rsidRPr="00981BFE">
        <w:rPr>
          <w:rFonts w:cs="Times New Roman"/>
        </w:rPr>
        <w:t>vimentação</w:t>
      </w:r>
      <w:r w:rsidR="00981BFE" w:rsidRPr="00981BFE">
        <w:rPr>
          <w:rFonts w:cs="Times New Roman"/>
        </w:rPr>
        <w:t xml:space="preserve"> e armazenagem que visam facilitar o fluxo de produtos. A logística é</w:t>
      </w:r>
      <w:r w:rsidR="00981BFE">
        <w:rPr>
          <w:rFonts w:cs="Times New Roman"/>
        </w:rPr>
        <w:t xml:space="preserve"> </w:t>
      </w:r>
      <w:r w:rsidR="00981BFE" w:rsidRPr="00981BFE">
        <w:rPr>
          <w:rFonts w:cs="Times New Roman"/>
        </w:rPr>
        <w:t>um assunto vital para a competitividade das empresas nos dias atuais, podendo</w:t>
      </w:r>
      <w:r>
        <w:rPr>
          <w:rFonts w:cs="Times New Roman"/>
        </w:rPr>
        <w:t xml:space="preserve"> </w:t>
      </w:r>
      <w:r w:rsidR="00981BFE" w:rsidRPr="00981BFE">
        <w:rPr>
          <w:rFonts w:cs="Times New Roman"/>
        </w:rPr>
        <w:t>ser um fator determinante do sucesso ou fracasso das empresas.</w:t>
      </w:r>
    </w:p>
    <w:p w:rsidR="00E70C33" w:rsidRDefault="00E70C33" w:rsidP="002A40A4">
      <w:pPr>
        <w:ind w:firstLine="720"/>
        <w:rPr>
          <w:rFonts w:cs="Times New Roman"/>
        </w:rPr>
      </w:pPr>
      <w:r>
        <w:rPr>
          <w:rFonts w:cs="Times New Roman"/>
        </w:rPr>
        <w:t>Com um</w:t>
      </w:r>
      <w:r w:rsidR="00462117">
        <w:rPr>
          <w:rFonts w:cs="Times New Roman"/>
        </w:rPr>
        <w:t xml:space="preserve"> mundo que muda constantemente e a necessidade do imediatismo do ser humano que só cresce a cada dia, isso tudo coloca a figura do administrador cada vez mais em campo de observação enquanto a assertividade de suas ações. </w:t>
      </w:r>
      <w:r>
        <w:rPr>
          <w:rFonts w:cs="Times New Roman"/>
        </w:rPr>
        <w:t xml:space="preserve">Sendo assim o administrador pode usar recursos a seu favor, de forma a acompanhar tais mudanças e manter a assertividade </w:t>
      </w:r>
      <w:r>
        <w:rPr>
          <w:rFonts w:cs="Times New Roman"/>
        </w:rPr>
        <w:lastRenderedPageBreak/>
        <w:t>da melhor maneira possível, e uma boa ferramenta que pode ser utilizada para isso é a Pesquisa Operacional que pode ajudar na tomada de decisão, podendo trazer uma melhor produtividade e otimização da gestão logística nas empresas.</w:t>
      </w:r>
    </w:p>
    <w:p w:rsidR="00E70C33" w:rsidRDefault="00E70C33" w:rsidP="002A40A4">
      <w:pPr>
        <w:ind w:firstLine="720"/>
        <w:rPr>
          <w:rFonts w:cs="Times New Roman"/>
        </w:rPr>
      </w:pPr>
      <w:r>
        <w:rPr>
          <w:rFonts w:cs="Times New Roman"/>
        </w:rPr>
        <w:t xml:space="preserve">Diante de tudo isso. Qual a importância da aplicação da Pesquisa Operacional como </w:t>
      </w:r>
      <w:r w:rsidR="000E30BF">
        <w:rPr>
          <w:rFonts w:cs="Times New Roman"/>
        </w:rPr>
        <w:t>ferramenta de apoio na roteirização de veículos e como ela pode auxiliar no processo de tomada de decisão organizacional?</w:t>
      </w:r>
    </w:p>
    <w:p w:rsidR="00981BFE" w:rsidRPr="00E20857" w:rsidRDefault="00981BFE" w:rsidP="00EA265E">
      <w:pPr>
        <w:ind w:firstLine="720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O objetivo deste estudo é </w:t>
      </w:r>
      <w:r w:rsidR="007B17CD">
        <w:rPr>
          <w:rFonts w:cs="Times New Roman"/>
          <w:szCs w:val="18"/>
        </w:rPr>
        <w:t xml:space="preserve">responder a esse questionamento </w:t>
      </w:r>
      <w:r>
        <w:rPr>
          <w:rFonts w:cs="Times New Roman"/>
          <w:szCs w:val="18"/>
        </w:rPr>
        <w:t>demonstra</w:t>
      </w:r>
      <w:r w:rsidR="007B17CD">
        <w:rPr>
          <w:rFonts w:cs="Times New Roman"/>
          <w:szCs w:val="18"/>
        </w:rPr>
        <w:t>ndo</w:t>
      </w:r>
      <w:r w:rsidR="00EA265E">
        <w:rPr>
          <w:rFonts w:cs="Times New Roman"/>
          <w:szCs w:val="18"/>
        </w:rPr>
        <w:t xml:space="preserve"> de forma prática</w:t>
      </w:r>
      <w:r>
        <w:rPr>
          <w:rFonts w:cs="Times New Roman"/>
          <w:szCs w:val="18"/>
        </w:rPr>
        <w:t xml:space="preserve"> como a pesquisa operacional pode ser aplicada como ferramenta de apoio na roteirização de veículos e a sua importância n</w:t>
      </w:r>
      <w:r w:rsidR="002F1732">
        <w:rPr>
          <w:rFonts w:cs="Times New Roman"/>
          <w:szCs w:val="18"/>
        </w:rPr>
        <w:t>o processo de tomada de decisão</w:t>
      </w:r>
      <w:r w:rsidR="001E14B5">
        <w:rPr>
          <w:rFonts w:cs="Times New Roman"/>
          <w:szCs w:val="18"/>
        </w:rPr>
        <w:t xml:space="preserve"> nas organizações</w:t>
      </w:r>
      <w:r w:rsidR="002F1732">
        <w:rPr>
          <w:rFonts w:cs="Times New Roman"/>
          <w:szCs w:val="18"/>
        </w:rPr>
        <w:t>.</w:t>
      </w:r>
      <w:r>
        <w:rPr>
          <w:rFonts w:cs="Times New Roman"/>
          <w:szCs w:val="18"/>
        </w:rPr>
        <w:t xml:space="preserve"> </w:t>
      </w:r>
    </w:p>
    <w:p w:rsidR="005D7C2B" w:rsidRDefault="005D7C2B" w:rsidP="00800B44"/>
    <w:p w:rsidR="0099670E" w:rsidRPr="0099670E" w:rsidRDefault="006C266C" w:rsidP="00800B44">
      <w:pPr>
        <w:rPr>
          <w:b/>
        </w:rPr>
      </w:pPr>
      <w:r>
        <w:rPr>
          <w:b/>
        </w:rPr>
        <w:t>2. Referencial t</w:t>
      </w:r>
      <w:r w:rsidR="0099670E" w:rsidRPr="0099670E">
        <w:rPr>
          <w:b/>
        </w:rPr>
        <w:t xml:space="preserve">eórico </w:t>
      </w:r>
    </w:p>
    <w:p w:rsidR="00462117" w:rsidRPr="00F60582" w:rsidRDefault="006C266C" w:rsidP="00462117">
      <w:pPr>
        <w:spacing w:after="0"/>
        <w:rPr>
          <w:rFonts w:eastAsia="Times New Roman" w:cs="Times New Roman"/>
          <w:b/>
          <w:szCs w:val="30"/>
          <w:lang w:eastAsia="pt-BR"/>
        </w:rPr>
      </w:pPr>
      <w:r>
        <w:rPr>
          <w:rFonts w:eastAsia="Times New Roman" w:cs="Times New Roman"/>
          <w:b/>
          <w:szCs w:val="30"/>
          <w:lang w:eastAsia="pt-BR"/>
        </w:rPr>
        <w:t>2</w:t>
      </w:r>
      <w:r w:rsidR="00462117">
        <w:rPr>
          <w:rFonts w:eastAsia="Times New Roman" w:cs="Times New Roman"/>
          <w:b/>
          <w:szCs w:val="30"/>
          <w:lang w:eastAsia="pt-BR"/>
        </w:rPr>
        <w:t>.</w:t>
      </w:r>
      <w:r w:rsidR="0099670E">
        <w:rPr>
          <w:rFonts w:eastAsia="Times New Roman" w:cs="Times New Roman"/>
          <w:b/>
          <w:szCs w:val="30"/>
          <w:lang w:eastAsia="pt-BR"/>
        </w:rPr>
        <w:t>1</w:t>
      </w:r>
      <w:r w:rsidR="00462117">
        <w:rPr>
          <w:rFonts w:eastAsia="Times New Roman" w:cs="Times New Roman"/>
          <w:b/>
          <w:szCs w:val="30"/>
          <w:lang w:eastAsia="pt-BR"/>
        </w:rPr>
        <w:t xml:space="preserve"> </w:t>
      </w:r>
      <w:r w:rsidR="00462117" w:rsidRPr="00F60582">
        <w:rPr>
          <w:rFonts w:eastAsia="Times New Roman" w:cs="Times New Roman"/>
          <w:b/>
          <w:szCs w:val="30"/>
          <w:lang w:eastAsia="pt-BR"/>
        </w:rPr>
        <w:t>A toma</w:t>
      </w:r>
      <w:r w:rsidR="00462117">
        <w:rPr>
          <w:rFonts w:eastAsia="Times New Roman" w:cs="Times New Roman"/>
          <w:b/>
          <w:szCs w:val="30"/>
          <w:lang w:eastAsia="pt-BR"/>
        </w:rPr>
        <w:t>da</w:t>
      </w:r>
      <w:r w:rsidR="00462117" w:rsidRPr="00F60582">
        <w:rPr>
          <w:rFonts w:eastAsia="Times New Roman" w:cs="Times New Roman"/>
          <w:b/>
          <w:szCs w:val="30"/>
          <w:lang w:eastAsia="pt-BR"/>
        </w:rPr>
        <w:t xml:space="preserve"> de decisão </w:t>
      </w:r>
    </w:p>
    <w:p w:rsidR="00462117" w:rsidRDefault="00462117" w:rsidP="00462117">
      <w:pPr>
        <w:spacing w:after="0"/>
        <w:ind w:firstLine="708"/>
        <w:rPr>
          <w:rFonts w:eastAsia="Times New Roman" w:cs="Times New Roman"/>
          <w:szCs w:val="30"/>
          <w:lang w:eastAsia="pt-BR"/>
        </w:rPr>
      </w:pPr>
      <w:r w:rsidRPr="007E7567">
        <w:rPr>
          <w:rFonts w:eastAsia="Times New Roman" w:cs="Times New Roman"/>
          <w:szCs w:val="30"/>
          <w:lang w:eastAsia="pt-BR"/>
        </w:rPr>
        <w:t>A Teoria das Decisões nasceu de Herbert Simon, que a utilizou para explicar o comportamento humano nas organizações. O autor, no seu livro O Comportamento Administrativo (1970), diz que a Teoria Comportamental concebe a organização como um sistema de decisões. Neste sistema, cada pessoa participa racional e conscientemente, tomando decisões individuais a respeito de alternativas racionais de comportamento. Assim, a organização está permeada de decisões e de ações.</w:t>
      </w:r>
    </w:p>
    <w:p w:rsidR="00462117" w:rsidRDefault="00462117" w:rsidP="00462117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3"/>
        </w:rPr>
      </w:pPr>
      <w:r>
        <w:rPr>
          <w:rFonts w:cs="Times New Roman"/>
          <w:szCs w:val="23"/>
        </w:rPr>
        <w:t>Quando se pensa em tomar uma decisão, devemos pensar não só na decisão, mas sim nos seus efeitos e suas consequências. Uma tomada de decisão que não seja assertiva pode colocar em risco toda uma empresa ou organização.</w:t>
      </w:r>
    </w:p>
    <w:p w:rsidR="00462117" w:rsidRPr="007E7567" w:rsidRDefault="00462117" w:rsidP="00462117">
      <w:pPr>
        <w:spacing w:after="0"/>
        <w:ind w:firstLine="708"/>
        <w:rPr>
          <w:rFonts w:eastAsia="Times New Roman" w:cs="Times New Roman"/>
          <w:szCs w:val="30"/>
          <w:lang w:eastAsia="pt-BR"/>
        </w:rPr>
      </w:pPr>
      <w:r w:rsidRPr="007E7567">
        <w:rPr>
          <w:rFonts w:eastAsia="Times New Roman" w:cs="Times New Roman"/>
          <w:szCs w:val="30"/>
          <w:lang w:eastAsia="pt-BR"/>
        </w:rPr>
        <w:t>De acordo com Gomes e Almeida (2002), os modelos de apoio</w:t>
      </w:r>
      <w:r>
        <w:rPr>
          <w:rFonts w:eastAsia="Times New Roman" w:cs="Times New Roman"/>
          <w:szCs w:val="30"/>
          <w:lang w:eastAsia="pt-BR"/>
        </w:rPr>
        <w:t xml:space="preserve"> à tomada de </w:t>
      </w:r>
      <w:r w:rsidRPr="007E7567">
        <w:rPr>
          <w:rFonts w:eastAsia="Times New Roman" w:cs="Times New Roman"/>
          <w:szCs w:val="30"/>
          <w:lang w:eastAsia="pt-BR"/>
        </w:rPr>
        <w:t>decisão, em resposta à escassez dos recursos financeiros</w:t>
      </w:r>
      <w:r>
        <w:rPr>
          <w:rFonts w:eastAsia="Times New Roman" w:cs="Times New Roman"/>
          <w:szCs w:val="30"/>
          <w:lang w:eastAsia="pt-BR"/>
        </w:rPr>
        <w:t xml:space="preserve"> </w:t>
      </w:r>
      <w:r w:rsidRPr="007E7567">
        <w:rPr>
          <w:rFonts w:eastAsia="Times New Roman" w:cs="Times New Roman"/>
          <w:szCs w:val="30"/>
          <w:lang w:eastAsia="pt-BR"/>
        </w:rPr>
        <w:t>e ao ônus crescente desses recursos, fazem com que as decisões sejam</w:t>
      </w:r>
      <w:r>
        <w:rPr>
          <w:rFonts w:eastAsia="Times New Roman" w:cs="Times New Roman"/>
          <w:szCs w:val="30"/>
          <w:lang w:eastAsia="pt-BR"/>
        </w:rPr>
        <w:t xml:space="preserve"> </w:t>
      </w:r>
      <w:r w:rsidRPr="007E7567">
        <w:rPr>
          <w:rFonts w:eastAsia="Times New Roman" w:cs="Times New Roman"/>
          <w:szCs w:val="30"/>
          <w:lang w:eastAsia="pt-BR"/>
        </w:rPr>
        <w:t>tomadas com base em critérios racionais que garantam a otimização</w:t>
      </w:r>
      <w:r>
        <w:rPr>
          <w:rFonts w:eastAsia="Times New Roman" w:cs="Times New Roman"/>
          <w:szCs w:val="30"/>
          <w:lang w:eastAsia="pt-BR"/>
        </w:rPr>
        <w:t xml:space="preserve"> </w:t>
      </w:r>
      <w:r w:rsidRPr="007E7567">
        <w:rPr>
          <w:rFonts w:eastAsia="Times New Roman" w:cs="Times New Roman"/>
          <w:szCs w:val="30"/>
          <w:lang w:eastAsia="pt-BR"/>
        </w:rPr>
        <w:t>dos retornos obtidos. A introdução d</w:t>
      </w:r>
      <w:r>
        <w:rPr>
          <w:rFonts w:eastAsia="Times New Roman" w:cs="Times New Roman"/>
          <w:szCs w:val="30"/>
          <w:lang w:eastAsia="pt-BR"/>
        </w:rPr>
        <w:t>o risco e da incerteza nos mode</w:t>
      </w:r>
      <w:r w:rsidRPr="007E7567">
        <w:rPr>
          <w:rFonts w:eastAsia="Times New Roman" w:cs="Times New Roman"/>
          <w:szCs w:val="30"/>
          <w:lang w:eastAsia="pt-BR"/>
        </w:rPr>
        <w:t>los trouxe uma nova gama de inform</w:t>
      </w:r>
      <w:r>
        <w:rPr>
          <w:rFonts w:eastAsia="Times New Roman" w:cs="Times New Roman"/>
          <w:szCs w:val="30"/>
          <w:lang w:eastAsia="pt-BR"/>
        </w:rPr>
        <w:t>ações que permitiu o aperfeiçoa</w:t>
      </w:r>
      <w:r w:rsidRPr="007E7567">
        <w:rPr>
          <w:rFonts w:eastAsia="Times New Roman" w:cs="Times New Roman"/>
          <w:szCs w:val="30"/>
          <w:lang w:eastAsia="pt-BR"/>
        </w:rPr>
        <w:t>mento do processo decisório.</w:t>
      </w:r>
    </w:p>
    <w:p w:rsidR="00462117" w:rsidRDefault="00462117" w:rsidP="00462117">
      <w:pPr>
        <w:spacing w:after="0"/>
        <w:ind w:firstLine="708"/>
        <w:rPr>
          <w:rFonts w:eastAsia="Times New Roman" w:cs="Times New Roman"/>
          <w:szCs w:val="25"/>
          <w:lang w:eastAsia="pt-BR"/>
        </w:rPr>
      </w:pPr>
      <w:r w:rsidRPr="00D74BD7">
        <w:rPr>
          <w:rFonts w:eastAsia="Times New Roman" w:cs="Times New Roman"/>
          <w:szCs w:val="25"/>
          <w:lang w:eastAsia="pt-BR"/>
        </w:rPr>
        <w:t xml:space="preserve">Segundo </w:t>
      </w:r>
      <w:r>
        <w:rPr>
          <w:rFonts w:eastAsia="Times New Roman" w:cs="Times New Roman"/>
          <w:szCs w:val="25"/>
          <w:lang w:eastAsia="pt-BR"/>
        </w:rPr>
        <w:t>Ribeiro</w:t>
      </w:r>
      <w:r w:rsidRPr="00D74BD7">
        <w:rPr>
          <w:rFonts w:eastAsia="Times New Roman" w:cs="Times New Roman"/>
          <w:szCs w:val="25"/>
          <w:lang w:eastAsia="pt-BR"/>
        </w:rPr>
        <w:t xml:space="preserve"> (2003), </w:t>
      </w:r>
      <w:r w:rsidRPr="00852E75">
        <w:rPr>
          <w:rFonts w:eastAsia="Times New Roman" w:cs="Times New Roman"/>
          <w:szCs w:val="25"/>
          <w:lang w:eastAsia="pt-BR"/>
        </w:rPr>
        <w:t>O tomador de decisões, quer</w:t>
      </w:r>
      <w:r w:rsidRPr="00D74BD7">
        <w:rPr>
          <w:rFonts w:eastAsia="Times New Roman" w:cs="Times New Roman"/>
          <w:szCs w:val="25"/>
          <w:lang w:eastAsia="pt-BR"/>
        </w:rPr>
        <w:t xml:space="preserve"> esteja motivado pela necessida</w:t>
      </w:r>
      <w:r w:rsidRPr="00852E75">
        <w:rPr>
          <w:rFonts w:eastAsia="Times New Roman" w:cs="Times New Roman"/>
          <w:szCs w:val="25"/>
          <w:lang w:eastAsia="pt-BR"/>
        </w:rPr>
        <w:t>de de prever ou controlar, geralmente enfrenta um complexo</w:t>
      </w:r>
      <w:r w:rsidRPr="00D74BD7">
        <w:rPr>
          <w:rFonts w:eastAsia="Times New Roman" w:cs="Times New Roman"/>
          <w:szCs w:val="25"/>
          <w:lang w:eastAsia="pt-BR"/>
        </w:rPr>
        <w:t xml:space="preserve"> </w:t>
      </w:r>
      <w:r w:rsidRPr="00852E75">
        <w:rPr>
          <w:rFonts w:eastAsia="Times New Roman" w:cs="Times New Roman"/>
          <w:szCs w:val="25"/>
          <w:lang w:eastAsia="pt-BR"/>
        </w:rPr>
        <w:t>sistema de componentes cor</w:t>
      </w:r>
      <w:r w:rsidRPr="00D74BD7">
        <w:rPr>
          <w:rFonts w:eastAsia="Times New Roman" w:cs="Times New Roman"/>
          <w:szCs w:val="25"/>
          <w:lang w:eastAsia="pt-BR"/>
        </w:rPr>
        <w:t>relacionados, como recursos, re</w:t>
      </w:r>
      <w:r w:rsidRPr="00852E75">
        <w:rPr>
          <w:rFonts w:eastAsia="Times New Roman" w:cs="Times New Roman"/>
          <w:szCs w:val="25"/>
          <w:lang w:eastAsia="pt-BR"/>
        </w:rPr>
        <w:t>sultados ou objetivos deseja</w:t>
      </w:r>
      <w:r w:rsidRPr="00D74BD7">
        <w:rPr>
          <w:rFonts w:eastAsia="Times New Roman" w:cs="Times New Roman"/>
          <w:szCs w:val="25"/>
          <w:lang w:eastAsia="pt-BR"/>
        </w:rPr>
        <w:t xml:space="preserve">dos, pessoas ou grupos de </w:t>
      </w:r>
      <w:r w:rsidRPr="00D74BD7">
        <w:rPr>
          <w:rFonts w:eastAsia="Times New Roman" w:cs="Times New Roman"/>
          <w:szCs w:val="25"/>
          <w:lang w:eastAsia="pt-BR"/>
        </w:rPr>
        <w:lastRenderedPageBreak/>
        <w:t>pesso</w:t>
      </w:r>
      <w:r w:rsidRPr="00852E75">
        <w:rPr>
          <w:rFonts w:eastAsia="Times New Roman" w:cs="Times New Roman"/>
          <w:szCs w:val="25"/>
          <w:lang w:eastAsia="pt-BR"/>
        </w:rPr>
        <w:t>as; ele está interessado na an</w:t>
      </w:r>
      <w:r w:rsidRPr="00D74BD7">
        <w:rPr>
          <w:rFonts w:eastAsia="Times New Roman" w:cs="Times New Roman"/>
          <w:szCs w:val="25"/>
          <w:lang w:eastAsia="pt-BR"/>
        </w:rPr>
        <w:t>álise desse sistema. Presumivel</w:t>
      </w:r>
      <w:r w:rsidRPr="00852E75">
        <w:rPr>
          <w:rFonts w:eastAsia="Times New Roman" w:cs="Times New Roman"/>
          <w:szCs w:val="25"/>
          <w:lang w:eastAsia="pt-BR"/>
        </w:rPr>
        <w:t>mente, quanto melhor ele en</w:t>
      </w:r>
      <w:r w:rsidRPr="00D74BD7">
        <w:rPr>
          <w:rFonts w:eastAsia="Times New Roman" w:cs="Times New Roman"/>
          <w:szCs w:val="25"/>
          <w:lang w:eastAsia="pt-BR"/>
        </w:rPr>
        <w:t>tender essa complexidade, me</w:t>
      </w:r>
      <w:r>
        <w:rPr>
          <w:rFonts w:eastAsia="Times New Roman" w:cs="Times New Roman"/>
          <w:szCs w:val="25"/>
          <w:lang w:eastAsia="pt-BR"/>
        </w:rPr>
        <w:t>lhor será sua decisão.</w:t>
      </w:r>
    </w:p>
    <w:p w:rsidR="00462117" w:rsidRDefault="008122C7" w:rsidP="0099670E">
      <w:pPr>
        <w:ind w:firstLine="708"/>
        <w:rPr>
          <w:rFonts w:eastAsia="Times New Roman" w:cs="Times New Roman"/>
          <w:szCs w:val="25"/>
          <w:lang w:eastAsia="pt-BR"/>
        </w:rPr>
      </w:pPr>
      <w:r>
        <w:rPr>
          <w:rFonts w:eastAsia="Times New Roman" w:cs="Times New Roman"/>
          <w:szCs w:val="25"/>
          <w:lang w:eastAsia="pt-BR"/>
        </w:rPr>
        <w:t>Fávero</w:t>
      </w:r>
      <w:r w:rsidR="00462117">
        <w:rPr>
          <w:rFonts w:eastAsia="Times New Roman" w:cs="Times New Roman"/>
          <w:szCs w:val="25"/>
          <w:lang w:eastAsia="pt-BR"/>
        </w:rPr>
        <w:t xml:space="preserve"> </w:t>
      </w:r>
      <w:r>
        <w:rPr>
          <w:rFonts w:eastAsia="Times New Roman" w:cs="Times New Roman"/>
          <w:szCs w:val="25"/>
          <w:lang w:eastAsia="pt-BR"/>
        </w:rPr>
        <w:t>et al</w:t>
      </w:r>
      <w:r w:rsidR="00462117">
        <w:rPr>
          <w:rFonts w:eastAsia="Times New Roman" w:cs="Times New Roman"/>
          <w:szCs w:val="25"/>
          <w:lang w:eastAsia="pt-BR"/>
        </w:rPr>
        <w:t xml:space="preserve"> (2009) discutem o quanto ainda é nítida a existência de profissionais e executivos de mercado que insistem em tomar suas decisões sem qualquer embasamento proveniente de um tratamento de dados e sem a consideração de incertezas, riscos e complexidades inerentes ao processo em questão, por mais simples que este possa ser. É claro que experiência previa, observação empírica e consenso geral sobre determinado fenômeno podem gerar conclusões corretas, mas a utilização adequada de ferramentas que propiciem informação com qualidade pode embasar mais fortemente a percepção inicial, de modo a dar suporte ao processo decisório.</w:t>
      </w:r>
    </w:p>
    <w:p w:rsidR="00462117" w:rsidRDefault="00462117" w:rsidP="00462117">
      <w:pPr>
        <w:rPr>
          <w:rFonts w:eastAsia="Times New Roman" w:cs="Times New Roman"/>
          <w:szCs w:val="25"/>
          <w:lang w:eastAsia="pt-BR"/>
        </w:rPr>
      </w:pPr>
    </w:p>
    <w:p w:rsidR="00462117" w:rsidRPr="009F2217" w:rsidRDefault="006C266C" w:rsidP="00462117">
      <w:pPr>
        <w:spacing w:after="0"/>
        <w:rPr>
          <w:rFonts w:eastAsia="Times New Roman" w:cs="Times New Roman"/>
          <w:b/>
          <w:szCs w:val="30"/>
          <w:lang w:eastAsia="pt-BR"/>
        </w:rPr>
      </w:pPr>
      <w:r>
        <w:rPr>
          <w:rFonts w:eastAsia="Times New Roman" w:cs="Times New Roman"/>
          <w:b/>
          <w:szCs w:val="30"/>
          <w:lang w:eastAsia="pt-BR"/>
        </w:rPr>
        <w:t>2</w:t>
      </w:r>
      <w:r w:rsidR="007771DB">
        <w:rPr>
          <w:rFonts w:eastAsia="Times New Roman" w:cs="Times New Roman"/>
          <w:b/>
          <w:szCs w:val="30"/>
          <w:lang w:eastAsia="pt-BR"/>
        </w:rPr>
        <w:t>.</w:t>
      </w:r>
      <w:r w:rsidR="0099670E">
        <w:rPr>
          <w:rFonts w:eastAsia="Times New Roman" w:cs="Times New Roman"/>
          <w:b/>
          <w:szCs w:val="30"/>
          <w:lang w:eastAsia="pt-BR"/>
        </w:rPr>
        <w:t>2</w:t>
      </w:r>
      <w:r w:rsidR="007771DB">
        <w:rPr>
          <w:rFonts w:eastAsia="Times New Roman" w:cs="Times New Roman"/>
          <w:b/>
          <w:szCs w:val="30"/>
          <w:lang w:eastAsia="pt-BR"/>
        </w:rPr>
        <w:t xml:space="preserve"> A pesquisa o</w:t>
      </w:r>
      <w:r w:rsidR="00462117" w:rsidRPr="009F2217">
        <w:rPr>
          <w:rFonts w:eastAsia="Times New Roman" w:cs="Times New Roman"/>
          <w:b/>
          <w:szCs w:val="30"/>
          <w:lang w:eastAsia="pt-BR"/>
        </w:rPr>
        <w:t xml:space="preserve">peracional </w:t>
      </w:r>
    </w:p>
    <w:p w:rsidR="00462117" w:rsidRPr="00AB4A4F" w:rsidRDefault="00E8449B" w:rsidP="00462117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Para Moreira (2010) </w:t>
      </w:r>
      <w:r w:rsidR="00462117">
        <w:rPr>
          <w:rFonts w:cs="Times New Roman"/>
          <w:szCs w:val="24"/>
        </w:rPr>
        <w:t>A pesquisa Operacional lida com problemas de como conduzir e coordenar certas operações em uma organização, e tem sido aplicada a diversas áreas, tais como indústria, transportes, telecomunicações, finanças, saúde, serviços púb</w:t>
      </w:r>
      <w:r>
        <w:rPr>
          <w:rFonts w:cs="Times New Roman"/>
          <w:szCs w:val="24"/>
        </w:rPr>
        <w:t>licos, operações militares etc</w:t>
      </w:r>
      <w:r w:rsidR="00462117">
        <w:rPr>
          <w:rFonts w:cs="Times New Roman"/>
          <w:szCs w:val="24"/>
        </w:rPr>
        <w:t>.</w:t>
      </w:r>
    </w:p>
    <w:p w:rsidR="00462117" w:rsidRDefault="00462117" w:rsidP="00462117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72636">
        <w:t xml:space="preserve">A pesquisa operacional é capaz de auxiliar na resolução de problemas e otimização de processos através de modelos matemáticos, desempenhando um planejamento estratégico competitivo. </w:t>
      </w:r>
    </w:p>
    <w:p w:rsidR="00462117" w:rsidRDefault="00462117" w:rsidP="00927C87">
      <w:pPr>
        <w:pStyle w:val="NormalWeb"/>
        <w:spacing w:before="0" w:beforeAutospacing="0" w:after="0" w:afterAutospacing="0" w:line="360" w:lineRule="auto"/>
        <w:jc w:val="both"/>
      </w:pPr>
      <w:r>
        <w:rPr>
          <w:szCs w:val="30"/>
        </w:rPr>
        <w:tab/>
      </w:r>
      <w:r w:rsidRPr="00A72636">
        <w:t xml:space="preserve">Diante dos diversos problemas e de possíveis soluções, cabe ao administrador utilizar as ferramentas da Pesquisa Operacional para estudar a situação, verificando as alternativas de resolução, de modo a atingir êxito através da melhor resposta disponível, norteando na tomada de decisões assertivas para a redução de erros e falhas operacionais, resultando na maximização dos lucros e na redução dos custos do processo.  </w:t>
      </w:r>
    </w:p>
    <w:p w:rsidR="00927C87" w:rsidRDefault="00927C87" w:rsidP="00927C87">
      <w:pPr>
        <w:pStyle w:val="NormalWeb"/>
        <w:spacing w:before="0" w:beforeAutospacing="0" w:after="0" w:afterAutospacing="0" w:line="360" w:lineRule="auto"/>
        <w:jc w:val="both"/>
      </w:pPr>
    </w:p>
    <w:p w:rsidR="00462117" w:rsidRPr="007771DB" w:rsidRDefault="00462117" w:rsidP="007771DB">
      <w:pPr>
        <w:pStyle w:val="NormalWeb"/>
        <w:spacing w:before="0" w:beforeAutospacing="0" w:after="0" w:afterAutospacing="0"/>
        <w:ind w:left="2268"/>
        <w:jc w:val="both"/>
        <w:rPr>
          <w:sz w:val="22"/>
        </w:rPr>
      </w:pPr>
      <w:r w:rsidRPr="007771DB">
        <w:rPr>
          <w:sz w:val="22"/>
        </w:rPr>
        <w:t>“Em termos gerais podemos dizer que a pesquisa Operacional consiste na utilização de um método cientifico (modelos matemáticos, estatísticos, e algoritmos computacionais) para a tomada de decisões. Dessa forma a PO atua cada vez mais em um ramo multidisciplinar, envolvendo áreas da engenharia de produção, matemática aplicada, ciência da computação e gestão de negócios.” (BELFIORE; FÁVERO, 2012, p.2).</w:t>
      </w:r>
    </w:p>
    <w:p w:rsidR="00927C87" w:rsidRDefault="00927C87" w:rsidP="00462117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</w:rPr>
      </w:pPr>
    </w:p>
    <w:p w:rsidR="00462117" w:rsidRPr="00A72636" w:rsidRDefault="00462117" w:rsidP="0046211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lastRenderedPageBreak/>
        <w:t>Com</w:t>
      </w:r>
      <w:r w:rsidRPr="00A72636">
        <w:t xml:space="preserve"> um mercado cada vez mais competitivo, faz-se necessário oferecer ao cliente, além de um produto de qualidade, uma entrega realizada no menor tempo possível e que esteja acessível a qualquer lugar e numa maior variedade de horários. Isso faz com que a empresa conquiste uma vantagem competitiva, conquistando cada vez mais clientes frente à concorrência. </w:t>
      </w:r>
    </w:p>
    <w:p w:rsidR="00462117" w:rsidRDefault="00462117" w:rsidP="00462117">
      <w:pPr>
        <w:spacing w:after="0"/>
        <w:ind w:firstLine="708"/>
        <w:rPr>
          <w:rFonts w:eastAsia="Times New Roman" w:cs="Times New Roman"/>
          <w:szCs w:val="30"/>
          <w:lang w:eastAsia="pt-BR"/>
        </w:rPr>
      </w:pPr>
      <w:r>
        <w:rPr>
          <w:rFonts w:eastAsia="Times New Roman" w:cs="Times New Roman"/>
          <w:szCs w:val="30"/>
          <w:lang w:eastAsia="pt-BR"/>
        </w:rPr>
        <w:t>Diante deste cenário surge a possibilidade da aplicação de conceitos e técnicas da Pesquisa Operacional onde dispões de ferramentas que podem ajudar a melhorar os indicadores de tempo, custos, qualidade do serviço, entre outros.</w:t>
      </w:r>
    </w:p>
    <w:p w:rsidR="007771DB" w:rsidRDefault="007771DB" w:rsidP="007771DB">
      <w:pPr>
        <w:spacing w:after="0"/>
        <w:rPr>
          <w:rFonts w:eastAsia="Times New Roman" w:cs="Times New Roman"/>
          <w:szCs w:val="30"/>
          <w:lang w:eastAsia="pt-BR"/>
        </w:rPr>
      </w:pPr>
    </w:p>
    <w:p w:rsidR="00927C87" w:rsidRDefault="006C266C" w:rsidP="00927C87">
      <w:pPr>
        <w:rPr>
          <w:rFonts w:cs="Times New Roman"/>
          <w:b/>
          <w:szCs w:val="18"/>
        </w:rPr>
      </w:pPr>
      <w:r>
        <w:rPr>
          <w:rFonts w:cs="Times New Roman"/>
          <w:b/>
          <w:szCs w:val="18"/>
        </w:rPr>
        <w:t>2</w:t>
      </w:r>
      <w:r w:rsidR="007771DB">
        <w:rPr>
          <w:rFonts w:cs="Times New Roman"/>
          <w:b/>
          <w:szCs w:val="18"/>
        </w:rPr>
        <w:t>.</w:t>
      </w:r>
      <w:r w:rsidR="0099670E">
        <w:rPr>
          <w:rFonts w:cs="Times New Roman"/>
          <w:b/>
          <w:szCs w:val="18"/>
        </w:rPr>
        <w:t>3</w:t>
      </w:r>
      <w:r w:rsidR="007771DB">
        <w:rPr>
          <w:rFonts w:cs="Times New Roman"/>
          <w:b/>
          <w:szCs w:val="18"/>
        </w:rPr>
        <w:t xml:space="preserve"> A Logística de entregas</w:t>
      </w:r>
    </w:p>
    <w:p w:rsidR="005F4457" w:rsidRDefault="005F4457" w:rsidP="005F4457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Segundo </w:t>
      </w:r>
      <w:proofErr w:type="spellStart"/>
      <w:r>
        <w:rPr>
          <w:rFonts w:cs="Times New Roman"/>
          <w:szCs w:val="24"/>
        </w:rPr>
        <w:t>Ballou</w:t>
      </w:r>
      <w:proofErr w:type="spellEnd"/>
      <w:r>
        <w:rPr>
          <w:rFonts w:cs="Times New Roman"/>
          <w:szCs w:val="24"/>
        </w:rPr>
        <w:t xml:space="preserve"> (2006 p.27), logística é o processo de planejamento, implantação e controle do fluxo eficiente e eficaz de mercadorias. A logística também lida, além de bens materiais, com o fluxo de serviços, uma área com crescentes oportunidades de aperfeiçoamento. Essa definição sugere igualmente ser a logística um processo, o que significa que inclui todas as atividades importantes para a disponibilização de bens e serviços aos consumidores quando e onde estes quiserem adquiri-los.</w:t>
      </w:r>
    </w:p>
    <w:p w:rsidR="007771DB" w:rsidRDefault="007771DB" w:rsidP="00927C87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Sabendo-se que a logística não é constituída apenas por um único processo, e sim por uma cadeia composta por inúmeras conexões na qual se conectam a fim de fazer funcionar as engrenagens que vai desde o trabalho da constituição da matéria-prima até a entrega ao cliente final e garantindo a sua satisfação.</w:t>
      </w:r>
    </w:p>
    <w:p w:rsidR="00462117" w:rsidRDefault="008653CE" w:rsidP="008653CE">
      <w:pPr>
        <w:autoSpaceDE w:val="0"/>
        <w:autoSpaceDN w:val="0"/>
        <w:adjustRightInd w:val="0"/>
        <w:spacing w:after="0" w:line="240" w:lineRule="auto"/>
        <w:ind w:left="2268" w:firstLine="708"/>
        <w:rPr>
          <w:rFonts w:cs="Times New Roman"/>
          <w:sz w:val="22"/>
          <w:szCs w:val="24"/>
        </w:rPr>
      </w:pPr>
      <w:r w:rsidRPr="008653CE">
        <w:rPr>
          <w:rFonts w:cs="Times New Roman"/>
          <w:sz w:val="22"/>
          <w:szCs w:val="24"/>
        </w:rPr>
        <w:t xml:space="preserve">O tempo da logística está chegando e uma </w:t>
      </w:r>
      <w:r>
        <w:rPr>
          <w:rFonts w:cs="Times New Roman"/>
          <w:sz w:val="22"/>
          <w:szCs w:val="24"/>
        </w:rPr>
        <w:t>nova ordem das coisas está́ co</w:t>
      </w:r>
      <w:r w:rsidRPr="008653CE">
        <w:rPr>
          <w:rFonts w:cs="Times New Roman"/>
          <w:sz w:val="22"/>
          <w:szCs w:val="24"/>
        </w:rPr>
        <w:t>meçando. Isto irá demandar ótima administração</w:t>
      </w:r>
      <w:r>
        <w:rPr>
          <w:rFonts w:cs="Times New Roman"/>
          <w:sz w:val="22"/>
          <w:szCs w:val="24"/>
        </w:rPr>
        <w:t xml:space="preserve"> para que as empresas se tor</w:t>
      </w:r>
      <w:r w:rsidRPr="008653CE">
        <w:rPr>
          <w:rFonts w:cs="Times New Roman"/>
          <w:sz w:val="22"/>
          <w:szCs w:val="24"/>
        </w:rPr>
        <w:t xml:space="preserve">nem mais competitivas, tenham sistemas logísticos mais eficientes e eficazes, proporcionando melhor padrão de vida para todos e tornando-se, dessa forma, vital para a economia e para a empresa como uma entidade individual. Em sua evolução histórica, a logística tem dispensado tratamento fragmentado </w:t>
      </w:r>
      <w:proofErr w:type="spellStart"/>
      <w:r w:rsidRPr="008653CE">
        <w:rPr>
          <w:rFonts w:cs="Times New Roman"/>
          <w:sz w:val="22"/>
          <w:szCs w:val="24"/>
        </w:rPr>
        <w:t>às</w:t>
      </w:r>
      <w:proofErr w:type="spellEnd"/>
      <w:r w:rsidRPr="008653CE">
        <w:rPr>
          <w:rFonts w:cs="Times New Roman"/>
          <w:sz w:val="22"/>
          <w:szCs w:val="24"/>
        </w:rPr>
        <w:t xml:space="preserve"> várias atividades de movimentação de materiais e informações</w:t>
      </w:r>
      <w:r w:rsidR="006C266C">
        <w:rPr>
          <w:rFonts w:cs="Times New Roman"/>
          <w:sz w:val="22"/>
          <w:szCs w:val="24"/>
        </w:rPr>
        <w:t xml:space="preserve"> nas empresas. No en</w:t>
      </w:r>
      <w:r w:rsidRPr="008653CE">
        <w:rPr>
          <w:rFonts w:cs="Times New Roman"/>
          <w:sz w:val="22"/>
          <w:szCs w:val="24"/>
        </w:rPr>
        <w:t xml:space="preserve">tanto, todas essas atividades procuravam contribuir com a melhoria dos fluxos ao longo de toda a organização, assim como melhorar os principais vínculos com fornecedores e clientes. A necessidade de compatibilizar todas as atividades para atingir o objetivo desejado permitiu que por si </w:t>
      </w:r>
      <w:r w:rsidR="006C266C" w:rsidRPr="008653CE">
        <w:rPr>
          <w:rFonts w:cs="Times New Roman"/>
          <w:sz w:val="22"/>
          <w:szCs w:val="24"/>
        </w:rPr>
        <w:t>só</w:t>
      </w:r>
      <w:r w:rsidRPr="008653CE">
        <w:rPr>
          <w:rFonts w:cs="Times New Roman"/>
          <w:sz w:val="22"/>
          <w:szCs w:val="24"/>
        </w:rPr>
        <w:t xml:space="preserve">́ elas fossem integrando-se umas </w:t>
      </w:r>
      <w:proofErr w:type="spellStart"/>
      <w:r w:rsidRPr="008653CE">
        <w:rPr>
          <w:rFonts w:cs="Times New Roman"/>
          <w:sz w:val="22"/>
          <w:szCs w:val="24"/>
        </w:rPr>
        <w:t>às</w:t>
      </w:r>
      <w:proofErr w:type="spellEnd"/>
      <w:r w:rsidRPr="008653CE">
        <w:rPr>
          <w:rFonts w:cs="Times New Roman"/>
          <w:sz w:val="22"/>
          <w:szCs w:val="24"/>
        </w:rPr>
        <w:t xml:space="preserve"> outras. A primeira integração parcial se originou de dois grandes subsistemas: o de materiais e o de </w:t>
      </w:r>
      <w:proofErr w:type="spellStart"/>
      <w:r w:rsidRPr="008653CE">
        <w:rPr>
          <w:rFonts w:cs="Times New Roman"/>
          <w:sz w:val="22"/>
          <w:szCs w:val="24"/>
        </w:rPr>
        <w:t>distribuição</w:t>
      </w:r>
      <w:proofErr w:type="spellEnd"/>
      <w:r w:rsidRPr="008653CE">
        <w:rPr>
          <w:rFonts w:cs="Times New Roman"/>
          <w:sz w:val="22"/>
          <w:szCs w:val="24"/>
        </w:rPr>
        <w:t xml:space="preserve"> </w:t>
      </w:r>
      <w:proofErr w:type="spellStart"/>
      <w:r w:rsidRPr="008653CE">
        <w:rPr>
          <w:rFonts w:cs="Times New Roman"/>
          <w:sz w:val="22"/>
          <w:szCs w:val="24"/>
        </w:rPr>
        <w:t>física</w:t>
      </w:r>
      <w:proofErr w:type="spellEnd"/>
      <w:r w:rsidRPr="008653CE">
        <w:rPr>
          <w:rFonts w:cs="Times New Roman"/>
          <w:sz w:val="22"/>
          <w:szCs w:val="24"/>
        </w:rPr>
        <w:t>, ficando claro que a logística significa, essencialmente, planejamento e gestão de fluxos. Fluxos físicos e informacionais.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/>
        </w:rPr>
        <w:t>CHING 2010 p.12)</w:t>
      </w:r>
    </w:p>
    <w:p w:rsidR="008653CE" w:rsidRDefault="008653CE" w:rsidP="008653CE">
      <w:pPr>
        <w:autoSpaceDE w:val="0"/>
        <w:autoSpaceDN w:val="0"/>
        <w:adjustRightInd w:val="0"/>
        <w:spacing w:after="0" w:line="240" w:lineRule="auto"/>
        <w:ind w:left="2268" w:firstLine="708"/>
        <w:rPr>
          <w:rFonts w:cs="Times New Roman"/>
          <w:sz w:val="22"/>
          <w:szCs w:val="24"/>
        </w:rPr>
      </w:pPr>
    </w:p>
    <w:p w:rsidR="006C266C" w:rsidRDefault="006C266C" w:rsidP="00927C87">
      <w:pPr>
        <w:autoSpaceDE w:val="0"/>
        <w:autoSpaceDN w:val="0"/>
        <w:adjustRightInd w:val="0"/>
        <w:spacing w:after="0"/>
        <w:rPr>
          <w:b/>
        </w:rPr>
      </w:pPr>
    </w:p>
    <w:p w:rsidR="00927C87" w:rsidRPr="00927C87" w:rsidRDefault="006C266C" w:rsidP="00927C87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32"/>
        </w:rPr>
      </w:pPr>
      <w:r>
        <w:rPr>
          <w:b/>
        </w:rPr>
        <w:lastRenderedPageBreak/>
        <w:t>2</w:t>
      </w:r>
      <w:r w:rsidR="0099670E">
        <w:rPr>
          <w:b/>
        </w:rPr>
        <w:t>.4</w:t>
      </w:r>
      <w:r w:rsidR="00927C87" w:rsidRPr="00927C87">
        <w:rPr>
          <w:rFonts w:cs="Times New Roman"/>
          <w:b/>
          <w:bCs/>
          <w:szCs w:val="32"/>
        </w:rPr>
        <w:t xml:space="preserve"> Roteirização de veículos </w:t>
      </w:r>
    </w:p>
    <w:p w:rsidR="00927C87" w:rsidRDefault="00927C87" w:rsidP="00927C87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72636">
        <w:t xml:space="preserve"> </w:t>
      </w:r>
      <w:r>
        <w:t xml:space="preserve"> </w:t>
      </w:r>
      <w:r w:rsidRPr="00A72636">
        <w:t xml:space="preserve">O roteiro para transporte é planejado considerando um ponto de origem e um destino final, tendo ciência da necessidade de realizar uma série de análises para que se tenha conhecimento de qual o percurso e viabilidade, de acordo com a distância, bem como os locais de entregas e o tempo para a realização deste serviço, visto sua relação direta com os custos totais. </w:t>
      </w:r>
    </w:p>
    <w:p w:rsidR="00927C87" w:rsidRDefault="00927C87" w:rsidP="00927C87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72636">
        <w:t xml:space="preserve"> </w:t>
      </w:r>
      <w:proofErr w:type="spellStart"/>
      <w:r w:rsidRPr="00A72636">
        <w:t>Laporte</w:t>
      </w:r>
      <w:proofErr w:type="spellEnd"/>
      <w:r w:rsidRPr="00A72636">
        <w:t xml:space="preserve"> et al. </w:t>
      </w:r>
      <w:r>
        <w:t>(</w:t>
      </w:r>
      <w:r w:rsidRPr="00A72636">
        <w:t>2002</w:t>
      </w:r>
      <w:r>
        <w:t>)</w:t>
      </w:r>
      <w:r w:rsidRPr="00A72636">
        <w:t xml:space="preserve"> identifica que o problema da roteirização de veículo "consiste em definir roteiros de veículos que minimizem o custo total de atendimento, cada um dos quais iniciando e terminando no depósito ou base dos veículos, assegurando que cada ponto seja visitado exatamente uma vez e a demanda em qualquer rota não exceda a capacidade do veículo que a atende”. </w:t>
      </w:r>
    </w:p>
    <w:p w:rsidR="001B4110" w:rsidRDefault="001B4110" w:rsidP="001B4110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1B4110" w:rsidRPr="001B4110" w:rsidRDefault="001B4110" w:rsidP="001B4110">
      <w:pPr>
        <w:autoSpaceDE w:val="0"/>
        <w:autoSpaceDN w:val="0"/>
        <w:adjustRightInd w:val="0"/>
        <w:spacing w:after="0"/>
        <w:ind w:firstLine="708"/>
        <w:rPr>
          <w:rFonts w:cs="Times New Roman"/>
          <w:sz w:val="22"/>
          <w:szCs w:val="24"/>
        </w:rPr>
      </w:pPr>
      <w:r>
        <w:rPr>
          <w:rFonts w:cs="Times New Roman"/>
        </w:rPr>
        <w:t xml:space="preserve">O autor </w:t>
      </w:r>
      <w:proofErr w:type="spellStart"/>
      <w:r>
        <w:rPr>
          <w:rFonts w:cs="Times New Roman"/>
        </w:rPr>
        <w:t>Ching</w:t>
      </w:r>
      <w:proofErr w:type="spellEnd"/>
      <w:r>
        <w:rPr>
          <w:rFonts w:cs="Times New Roman"/>
        </w:rPr>
        <w:t xml:space="preserve"> (2010 p.45) relata que o perfil atual do</w:t>
      </w:r>
      <w:r w:rsidRPr="001B4110">
        <w:rPr>
          <w:rFonts w:eastAsia="Times New Roman" w:cs="Times New Roman"/>
          <w:szCs w:val="24"/>
          <w:lang w:eastAsia="pt-BR"/>
        </w:rPr>
        <w:t>s clientes/consumidores estão</w:t>
      </w:r>
      <w:r>
        <w:rPr>
          <w:rFonts w:eastAsia="Times New Roman" w:cs="Times New Roman"/>
          <w:szCs w:val="24"/>
          <w:lang w:eastAsia="pt-BR"/>
        </w:rPr>
        <w:t xml:space="preserve"> exercendo enorme pressão nos processos de</w:t>
      </w:r>
      <w:r w:rsidRPr="001B4110">
        <w:rPr>
          <w:rFonts w:eastAsia="Times New Roman" w:cs="Times New Roman"/>
          <w:szCs w:val="24"/>
          <w:lang w:eastAsia="pt-BR"/>
        </w:rPr>
        <w:t xml:space="preserve"> mudança das empresas</w:t>
      </w:r>
      <w:r>
        <w:rPr>
          <w:rFonts w:eastAsia="Times New Roman" w:cs="Times New Roman"/>
          <w:szCs w:val="24"/>
          <w:lang w:eastAsia="pt-BR"/>
        </w:rPr>
        <w:t xml:space="preserve"> para se manter no mercado e continuar atendendo seu público</w:t>
      </w:r>
      <w:r w:rsidRPr="001B4110">
        <w:rPr>
          <w:rFonts w:eastAsia="Times New Roman" w:cs="Times New Roman"/>
          <w:szCs w:val="24"/>
          <w:lang w:eastAsia="pt-BR"/>
        </w:rPr>
        <w:t>. Antes de comprar, o cliente pesquisa</w:t>
      </w:r>
      <w:r>
        <w:rPr>
          <w:rFonts w:eastAsia="Times New Roman" w:cs="Times New Roman"/>
          <w:szCs w:val="24"/>
          <w:lang w:eastAsia="pt-BR"/>
        </w:rPr>
        <w:t xml:space="preserve"> preço, características, qua</w:t>
      </w:r>
      <w:r w:rsidRPr="001B4110">
        <w:rPr>
          <w:rFonts w:eastAsia="Times New Roman" w:cs="Times New Roman"/>
          <w:szCs w:val="24"/>
          <w:lang w:eastAsia="pt-BR"/>
        </w:rPr>
        <w:t xml:space="preserve">lidade, garantia, assistência técnica, nível de serviço, enfim, tudo o que melhor atenda a suas necessidades. </w:t>
      </w:r>
      <w:r>
        <w:rPr>
          <w:rFonts w:eastAsia="Times New Roman" w:cs="Times New Roman"/>
          <w:szCs w:val="24"/>
          <w:lang w:eastAsia="pt-BR"/>
        </w:rPr>
        <w:t>Com isso d</w:t>
      </w:r>
      <w:r w:rsidRPr="001B4110">
        <w:rPr>
          <w:rFonts w:eastAsia="Times New Roman" w:cs="Times New Roman"/>
          <w:szCs w:val="24"/>
          <w:lang w:eastAsia="pt-BR"/>
        </w:rPr>
        <w:t>evido à grande quantidade de informações</w:t>
      </w:r>
      <w:r>
        <w:rPr>
          <w:rFonts w:eastAsia="Times New Roman" w:cs="Times New Roman"/>
          <w:szCs w:val="24"/>
          <w:lang w:eastAsia="pt-BR"/>
        </w:rPr>
        <w:t xml:space="preserve"> e op</w:t>
      </w:r>
      <w:r w:rsidRPr="001B4110">
        <w:rPr>
          <w:rFonts w:eastAsia="Times New Roman" w:cs="Times New Roman"/>
          <w:szCs w:val="24"/>
          <w:lang w:eastAsia="pt-BR"/>
        </w:rPr>
        <w:t xml:space="preserve">ções de que ele dispõe, fica cada vez mais criteriosa a análise de qual opção mais lhe convém. </w:t>
      </w:r>
      <w:r>
        <w:rPr>
          <w:rFonts w:eastAsia="Times New Roman" w:cs="Times New Roman"/>
          <w:szCs w:val="24"/>
          <w:lang w:eastAsia="pt-BR"/>
        </w:rPr>
        <w:t xml:space="preserve">Fazendo assim com que as empresas repensem cada vez mais como poderão fazer entregas com mais qualidades e assim poder ajudar na satisfação dos seus clientes. </w:t>
      </w:r>
    </w:p>
    <w:p w:rsidR="00462117" w:rsidRDefault="00927C87" w:rsidP="00927C87">
      <w:pPr>
        <w:ind w:firstLine="708"/>
      </w:pPr>
      <w:r>
        <w:t>Portant</w:t>
      </w:r>
      <w:r w:rsidRPr="00A72636">
        <w:t>o, é a partir da roteirização que se pode planejar a entrega de matérias-primas, produtos industrializados, frágeis e perecíveis, de forma mais eficiente, considerando o objetivo de minimizar os custos através da escolha do melhor roteiro, evitam-se atrasos, entregando ao consumidor uma melhor qualidade do serviço ofertado e concluindo em horário previsto.</w:t>
      </w:r>
    </w:p>
    <w:p w:rsidR="006C266C" w:rsidRDefault="006C266C" w:rsidP="00593400">
      <w:pPr>
        <w:rPr>
          <w:rFonts w:cs="Times New Roman"/>
          <w:b/>
          <w:color w:val="000000"/>
        </w:rPr>
      </w:pPr>
    </w:p>
    <w:p w:rsidR="00593400" w:rsidRPr="00C16DC7" w:rsidRDefault="006C266C" w:rsidP="00593400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3</w:t>
      </w:r>
      <w:r w:rsidR="00593400">
        <w:rPr>
          <w:rFonts w:cs="Times New Roman"/>
          <w:b/>
          <w:color w:val="000000"/>
        </w:rPr>
        <w:t xml:space="preserve">. Procedimentos Metodológicos </w:t>
      </w:r>
    </w:p>
    <w:p w:rsidR="00593400" w:rsidRPr="00EA265E" w:rsidRDefault="00593400" w:rsidP="00593400">
      <w:pPr>
        <w:spacing w:after="0"/>
        <w:ind w:firstLine="720"/>
        <w:rPr>
          <w:rFonts w:eastAsia="Times New Roman" w:cs="Times New Roman"/>
          <w:szCs w:val="40"/>
          <w:lang w:eastAsia="pt-BR"/>
        </w:rPr>
      </w:pPr>
      <w:r>
        <w:rPr>
          <w:rFonts w:cs="Times New Roman"/>
          <w:color w:val="000000"/>
        </w:rPr>
        <w:t xml:space="preserve">O presente estudo com base nos conceitos de Gil (2017), </w:t>
      </w:r>
      <w:r w:rsidRPr="00E466AE">
        <w:rPr>
          <w:rFonts w:cs="Times New Roman"/>
          <w:color w:val="000000"/>
        </w:rPr>
        <w:t>utilizou-se de pesquisa bibliográfica,</w:t>
      </w:r>
      <w:r>
        <w:rPr>
          <w:rFonts w:cs="Times New Roman"/>
          <w:color w:val="000000"/>
        </w:rPr>
        <w:t xml:space="preserve"> </w:t>
      </w:r>
      <w:r>
        <w:rPr>
          <w:rFonts w:eastAsia="Times New Roman" w:cs="Times New Roman"/>
          <w:szCs w:val="40"/>
          <w:lang w:eastAsia="pt-BR"/>
        </w:rPr>
        <w:t xml:space="preserve">na qual é </w:t>
      </w:r>
      <w:r w:rsidRPr="00EA265E">
        <w:rPr>
          <w:rFonts w:eastAsia="Times New Roman" w:cs="Times New Roman"/>
          <w:szCs w:val="40"/>
          <w:lang w:eastAsia="pt-BR"/>
        </w:rPr>
        <w:t>desenvolvida com base em material já elaborado, constituído principalmente de</w:t>
      </w:r>
      <w:r>
        <w:rPr>
          <w:rFonts w:eastAsia="Times New Roman" w:cs="Times New Roman"/>
          <w:szCs w:val="40"/>
          <w:lang w:eastAsia="pt-BR"/>
        </w:rPr>
        <w:t xml:space="preserve"> livros e artigos científicos, sendo </w:t>
      </w:r>
      <w:r>
        <w:rPr>
          <w:rFonts w:cs="Times New Roman"/>
          <w:color w:val="000000"/>
        </w:rPr>
        <w:t xml:space="preserve">de caráter exploratório, de forma a </w:t>
      </w:r>
      <w:r w:rsidRPr="00EA265E">
        <w:rPr>
          <w:rFonts w:eastAsia="Times New Roman" w:cs="Times New Roman"/>
          <w:szCs w:val="40"/>
          <w:lang w:eastAsia="pt-BR"/>
        </w:rPr>
        <w:t>proporcionar maior familiaridad</w:t>
      </w:r>
      <w:r>
        <w:rPr>
          <w:rFonts w:eastAsia="Times New Roman" w:cs="Times New Roman"/>
          <w:szCs w:val="40"/>
          <w:lang w:eastAsia="pt-BR"/>
        </w:rPr>
        <w:t xml:space="preserve">e com o problema (explicitá-lo), </w:t>
      </w:r>
      <w:r>
        <w:rPr>
          <w:rFonts w:cs="Times New Roman"/>
          <w:color w:val="000000"/>
        </w:rPr>
        <w:t xml:space="preserve">do tipo comparativa </w:t>
      </w:r>
      <w:r w:rsidRPr="00E466AE">
        <w:rPr>
          <w:rFonts w:cs="Times New Roman"/>
          <w:color w:val="000000"/>
        </w:rPr>
        <w:t>e de natureza qualitativa.</w:t>
      </w:r>
    </w:p>
    <w:p w:rsidR="00927C87" w:rsidRDefault="0099670E" w:rsidP="00927C87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4</w:t>
      </w:r>
      <w:r w:rsidR="00927C87" w:rsidRPr="00975707">
        <w:rPr>
          <w:rFonts w:cs="Times New Roman"/>
          <w:b/>
          <w:szCs w:val="24"/>
        </w:rPr>
        <w:t xml:space="preserve">. Aplicação </w:t>
      </w:r>
      <w:r w:rsidR="00927C87">
        <w:rPr>
          <w:rFonts w:cs="Times New Roman"/>
          <w:b/>
          <w:szCs w:val="24"/>
        </w:rPr>
        <w:t xml:space="preserve">prática </w:t>
      </w:r>
      <w:r w:rsidR="00927C87" w:rsidRPr="00975707">
        <w:rPr>
          <w:rFonts w:cs="Times New Roman"/>
          <w:b/>
          <w:szCs w:val="24"/>
        </w:rPr>
        <w:t>da pesquisa operacio</w:t>
      </w:r>
      <w:r w:rsidR="00927C87">
        <w:rPr>
          <w:rFonts w:cs="Times New Roman"/>
          <w:b/>
          <w:szCs w:val="24"/>
        </w:rPr>
        <w:t>nal na roteirização de veículos</w:t>
      </w:r>
    </w:p>
    <w:p w:rsidR="00927C87" w:rsidRDefault="00927C87" w:rsidP="00927C87">
      <w:pPr>
        <w:autoSpaceDE w:val="0"/>
        <w:autoSpaceDN w:val="0"/>
        <w:adjustRightInd w:val="0"/>
        <w:spacing w:after="0"/>
        <w:ind w:firstLine="720"/>
        <w:rPr>
          <w:rFonts w:cs="Times New Roman"/>
          <w:szCs w:val="24"/>
        </w:rPr>
      </w:pPr>
      <w:r w:rsidRPr="00042A8B">
        <w:rPr>
          <w:rFonts w:cs="Times New Roman"/>
          <w:szCs w:val="24"/>
        </w:rPr>
        <w:t xml:space="preserve">Afim de </w:t>
      </w:r>
      <w:r>
        <w:rPr>
          <w:rFonts w:cs="Times New Roman"/>
          <w:szCs w:val="24"/>
        </w:rPr>
        <w:t>validar e demonstrar o uso da pesquisa operacional na roteirização de entregas foi realizado um estudo comparativo em dois artigos científicos nos quais se utilizaram dos conceitos da Pesquisa operacional e aplicaram em estudos de caso voltados ao setor logístico com ênfase na roteirização de veículos.</w:t>
      </w:r>
    </w:p>
    <w:p w:rsidR="00927C87" w:rsidRPr="00005DF5" w:rsidRDefault="00927C87" w:rsidP="00927C8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27C87" w:rsidRDefault="0099670E" w:rsidP="00927C87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46"/>
        </w:rPr>
      </w:pPr>
      <w:r>
        <w:rPr>
          <w:rFonts w:cs="Times New Roman"/>
          <w:b/>
          <w:bCs/>
          <w:szCs w:val="24"/>
        </w:rPr>
        <w:t>4</w:t>
      </w:r>
      <w:r w:rsidR="00927C87">
        <w:rPr>
          <w:rFonts w:cs="Times New Roman"/>
          <w:b/>
          <w:bCs/>
          <w:szCs w:val="24"/>
        </w:rPr>
        <w:t>.1 Estudo de caso I: U</w:t>
      </w:r>
      <w:r w:rsidR="00927C87">
        <w:rPr>
          <w:rFonts w:cs="Times New Roman"/>
          <w:b/>
          <w:bCs/>
          <w:szCs w:val="46"/>
        </w:rPr>
        <w:t>tilização da pesquisa operacional para otimização de rotas de um motorista autônomo na região de são P</w:t>
      </w:r>
      <w:r w:rsidR="00927C87" w:rsidRPr="00592A1A">
        <w:rPr>
          <w:rFonts w:cs="Times New Roman"/>
          <w:b/>
          <w:bCs/>
          <w:szCs w:val="46"/>
        </w:rPr>
        <w:t>aulo</w:t>
      </w:r>
    </w:p>
    <w:p w:rsidR="00927C87" w:rsidRDefault="00927C87" w:rsidP="00927C87">
      <w:pPr>
        <w:autoSpaceDE w:val="0"/>
        <w:autoSpaceDN w:val="0"/>
        <w:adjustRightInd w:val="0"/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Segundo </w:t>
      </w:r>
      <w:r>
        <w:rPr>
          <w:rFonts w:cs="Times New Roman"/>
          <w:noProof/>
          <w:szCs w:val="24"/>
        </w:rPr>
        <w:t>O</w:t>
      </w:r>
      <w:r w:rsidRPr="00376BDE">
        <w:rPr>
          <w:rFonts w:cs="Times New Roman"/>
          <w:noProof/>
          <w:szCs w:val="24"/>
        </w:rPr>
        <w:t>liveira</w:t>
      </w:r>
      <w:r w:rsidR="008122C7">
        <w:rPr>
          <w:rFonts w:cs="Times New Roman"/>
          <w:noProof/>
          <w:szCs w:val="24"/>
        </w:rPr>
        <w:t xml:space="preserve"> et al.</w:t>
      </w:r>
      <w:r w:rsidRPr="00376BDE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(</w:t>
      </w:r>
      <w:r w:rsidRPr="00376BDE">
        <w:rPr>
          <w:rFonts w:cs="Times New Roman"/>
          <w:noProof/>
          <w:szCs w:val="24"/>
        </w:rPr>
        <w:t>201</w:t>
      </w:r>
      <w:r>
        <w:rPr>
          <w:rFonts w:cs="Times New Roman"/>
          <w:noProof/>
          <w:szCs w:val="24"/>
        </w:rPr>
        <w:t>5)</w:t>
      </w:r>
      <w:r>
        <w:rPr>
          <w:rFonts w:cs="Times New Roman"/>
          <w:szCs w:val="24"/>
        </w:rPr>
        <w:t xml:space="preserve"> o presente estudo procurou levantar a viabilidade de se aplicar técnicas de pesquisa operacional para a avaliação de pequenas rotas de um motorista autônomo, com a aplicação prática das ferramentas da pesquisa operacional.</w:t>
      </w:r>
    </w:p>
    <w:p w:rsidR="00541363" w:rsidRDefault="00541363" w:rsidP="00927C8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27C87" w:rsidRPr="005739FD" w:rsidRDefault="0099670E" w:rsidP="00927C87">
      <w:pPr>
        <w:autoSpaceDE w:val="0"/>
        <w:autoSpaceDN w:val="0"/>
        <w:adjustRightInd w:val="0"/>
        <w:spacing w:after="0"/>
        <w:rPr>
          <w:rFonts w:eastAsiaTheme="minorHAnsi"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927C87">
        <w:rPr>
          <w:rFonts w:cs="Times New Roman"/>
          <w:b/>
          <w:szCs w:val="24"/>
        </w:rPr>
        <w:t xml:space="preserve">.1.2 </w:t>
      </w:r>
      <w:r w:rsidR="00927C87" w:rsidRPr="00C95D80">
        <w:rPr>
          <w:rFonts w:cs="Times New Roman"/>
          <w:b/>
          <w:szCs w:val="24"/>
        </w:rPr>
        <w:t>Resultados do estudo de caso I</w:t>
      </w:r>
    </w:p>
    <w:p w:rsidR="00927C87" w:rsidRPr="00C95D80" w:rsidRDefault="00927C87" w:rsidP="00927C87">
      <w:pPr>
        <w:spacing w:after="0" w:line="240" w:lineRule="auto"/>
        <w:ind w:left="2268" w:firstLine="708"/>
        <w:rPr>
          <w:rFonts w:eastAsia="Times New Roman" w:cs="Times New Roman"/>
          <w:sz w:val="22"/>
          <w:szCs w:val="30"/>
          <w:lang w:eastAsia="pt-BR"/>
        </w:rPr>
      </w:pPr>
      <w:r w:rsidRPr="00C95D80">
        <w:rPr>
          <w:rFonts w:eastAsia="Times New Roman" w:cs="Times New Roman"/>
          <w:sz w:val="22"/>
          <w:szCs w:val="30"/>
          <w:lang w:eastAsia="pt-BR"/>
        </w:rPr>
        <w:t>A pesquisa de campo foi realizada de forma a se obter dados claros e objetivos sobre como um motorista autônomo que opera sozinho estabelece suas rotas. Foram levantados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os dados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referentes a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 xml:space="preserve">uma viagem realizada pelo motorista, 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de </w:t>
      </w:r>
      <w:r w:rsidRPr="00C95D80">
        <w:rPr>
          <w:rFonts w:eastAsia="Times New Roman" w:cs="Times New Roman"/>
          <w:sz w:val="22"/>
          <w:szCs w:val="30"/>
          <w:lang w:eastAsia="pt-BR"/>
        </w:rPr>
        <w:t>forma que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 xml:space="preserve">o mesmo estabeleceu 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sua rota de acordo com seu </w:t>
      </w:r>
      <w:r w:rsidRPr="00C95D80">
        <w:rPr>
          <w:rFonts w:eastAsia="Times New Roman" w:cs="Times New Roman"/>
          <w:sz w:val="22"/>
          <w:szCs w:val="30"/>
          <w:lang w:eastAsia="pt-BR"/>
        </w:rPr>
        <w:t>conhecimento empírico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 xml:space="preserve">adquirido após alguns anos de experiência no segmento, além de utilizar a ferramenta do Google </w:t>
      </w:r>
      <w:proofErr w:type="spellStart"/>
      <w:r w:rsidRPr="00C95D80">
        <w:rPr>
          <w:rFonts w:eastAsia="Times New Roman" w:cs="Times New Roman"/>
          <w:sz w:val="22"/>
          <w:szCs w:val="30"/>
          <w:lang w:eastAsia="pt-BR"/>
        </w:rPr>
        <w:t>Maps</w:t>
      </w:r>
      <w:proofErr w:type="spellEnd"/>
      <w:r w:rsidRPr="00C95D80">
        <w:rPr>
          <w:rFonts w:eastAsia="Times New Roman" w:cs="Times New Roman"/>
          <w:sz w:val="22"/>
          <w:szCs w:val="30"/>
          <w:lang w:eastAsia="pt-BR"/>
        </w:rPr>
        <w:t xml:space="preserve"> para inserir os</w:t>
      </w:r>
      <w:r w:rsidR="00541363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destinos a serem seguidos por escolha própria.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Aplicou-se a técnica de pesquisa operacional e programação linear, modelaram-se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 xml:space="preserve">os dados de acordo com 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as </w:t>
      </w:r>
      <w:r w:rsidRPr="00C95D80">
        <w:rPr>
          <w:rFonts w:eastAsia="Times New Roman" w:cs="Times New Roman"/>
          <w:sz w:val="22"/>
          <w:szCs w:val="30"/>
          <w:lang w:eastAsia="pt-BR"/>
        </w:rPr>
        <w:t>técnicas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de menor caminho e, posteriormente, testou-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se o </w:t>
      </w:r>
      <w:r w:rsidRPr="00C95D80">
        <w:rPr>
          <w:rFonts w:eastAsia="Times New Roman" w:cs="Times New Roman"/>
          <w:sz w:val="22"/>
          <w:szCs w:val="30"/>
          <w:lang w:eastAsia="pt-BR"/>
        </w:rPr>
        <w:t>modelo no software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LINDO, que encontrou uma solução ótima para a problemática apresentada.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Após aplicação do modelo à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programações lineares matemáticas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facilitadas pelo software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utilizado, notou-se que a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rota ótima para este caso é a mesma rota utilizada empiricamente pelo motorista, de forma que a partir de agora esta técnica é validada por questões matemáticas como sendo o trajeto ótimo para realizar este serviço de coleta e entregas.</w:t>
      </w:r>
    </w:p>
    <w:p w:rsidR="00927C87" w:rsidRPr="00C95D80" w:rsidRDefault="00927C87" w:rsidP="00927C87">
      <w:pPr>
        <w:spacing w:after="0" w:line="240" w:lineRule="auto"/>
        <w:ind w:left="2268"/>
        <w:rPr>
          <w:rFonts w:eastAsia="Times New Roman" w:cs="Times New Roman"/>
          <w:sz w:val="22"/>
          <w:szCs w:val="30"/>
          <w:lang w:eastAsia="pt-BR"/>
        </w:rPr>
      </w:pPr>
      <w:r w:rsidRPr="00C95D80">
        <w:rPr>
          <w:rFonts w:eastAsia="Times New Roman" w:cs="Times New Roman"/>
          <w:sz w:val="22"/>
          <w:szCs w:val="30"/>
          <w:lang w:eastAsia="pt-BR"/>
        </w:rPr>
        <w:t>Por fim, através deste estudo pode-se observar que</w:t>
      </w:r>
      <w:r w:rsidRPr="003A499F">
        <w:rPr>
          <w:rFonts w:eastAsia="Times New Roman" w:cs="Times New Roman"/>
          <w:sz w:val="22"/>
          <w:szCs w:val="30"/>
          <w:lang w:eastAsia="pt-BR"/>
        </w:rPr>
        <w:t xml:space="preserve"> </w:t>
      </w:r>
      <w:r w:rsidRPr="00C95D80">
        <w:rPr>
          <w:rFonts w:eastAsia="Times New Roman" w:cs="Times New Roman"/>
          <w:sz w:val="22"/>
          <w:szCs w:val="30"/>
          <w:lang w:eastAsia="pt-BR"/>
        </w:rPr>
        <w:t>a aplicação da pesquisa operacional e programação linear por meio de um software específico de baixo custo são capazes de solucionar os modelos matemáticos propostos de forma viável e deve ser considerado sempre que possível.</w:t>
      </w:r>
      <w:r w:rsidRPr="003A499F">
        <w:rPr>
          <w:rFonts w:eastAsia="Times New Roman" w:cs="Times New Roman"/>
          <w:noProof/>
          <w:sz w:val="22"/>
          <w:szCs w:val="30"/>
          <w:lang w:eastAsia="pt-BR"/>
        </w:rPr>
        <w:t xml:space="preserve"> OLIVEIRA, </w:t>
      </w:r>
      <w:r w:rsidR="0027772F">
        <w:t>et al</w:t>
      </w:r>
      <w:r w:rsidRPr="003A499F">
        <w:rPr>
          <w:rFonts w:eastAsia="Times New Roman" w:cs="Times New Roman"/>
          <w:noProof/>
          <w:sz w:val="22"/>
          <w:szCs w:val="30"/>
          <w:lang w:eastAsia="pt-BR"/>
        </w:rPr>
        <w:t xml:space="preserve"> (2015, p. 12)</w:t>
      </w:r>
    </w:p>
    <w:p w:rsidR="00927C87" w:rsidRDefault="00927C87" w:rsidP="00927C8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27C87" w:rsidRDefault="0099670E" w:rsidP="00927C8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927C87">
        <w:rPr>
          <w:rFonts w:ascii="Times New Roman" w:hAnsi="Times New Roman" w:cs="Times New Roman"/>
          <w:b/>
        </w:rPr>
        <w:t xml:space="preserve">.2 </w:t>
      </w:r>
      <w:r w:rsidR="00927C87" w:rsidRPr="00CA1AD2">
        <w:rPr>
          <w:rFonts w:ascii="Times New Roman" w:hAnsi="Times New Roman" w:cs="Times New Roman"/>
          <w:b/>
        </w:rPr>
        <w:t xml:space="preserve">Estudo de caso II: </w:t>
      </w:r>
      <w:r w:rsidR="00927C87" w:rsidRPr="00CA1AD2">
        <w:rPr>
          <w:rFonts w:ascii="Times New Roman" w:hAnsi="Times New Roman" w:cs="Times New Roman"/>
          <w:b/>
          <w:bCs/>
          <w:szCs w:val="36"/>
        </w:rPr>
        <w:t>Modelos para roteirização e programação de veículos aplicados a uma empresa de transporte escolar</w:t>
      </w:r>
    </w:p>
    <w:p w:rsidR="00927C87" w:rsidRPr="00CA1AD2" w:rsidRDefault="00927C87" w:rsidP="00927C8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relato de </w:t>
      </w:r>
      <w:proofErr w:type="spellStart"/>
      <w:r w:rsidRPr="00CA1AD2">
        <w:rPr>
          <w:rFonts w:ascii="Times New Roman" w:hAnsi="Times New Roman" w:cs="Times New Roman"/>
          <w:bCs/>
          <w:sz w:val="23"/>
          <w:szCs w:val="23"/>
        </w:rPr>
        <w:t>Kinochita</w:t>
      </w:r>
      <w:proofErr w:type="spellEnd"/>
      <w:r w:rsidRPr="00CA1AD2">
        <w:rPr>
          <w:rFonts w:ascii="Times New Roman" w:hAnsi="Times New Roman" w:cs="Times New Roman"/>
          <w:bCs/>
          <w:sz w:val="23"/>
          <w:szCs w:val="23"/>
        </w:rPr>
        <w:t xml:space="preserve"> &amp; </w:t>
      </w:r>
      <w:proofErr w:type="spellStart"/>
      <w:r w:rsidRPr="00CA1AD2">
        <w:rPr>
          <w:rFonts w:ascii="Times New Roman" w:hAnsi="Times New Roman" w:cs="Times New Roman"/>
          <w:bCs/>
          <w:sz w:val="23"/>
          <w:szCs w:val="23"/>
        </w:rPr>
        <w:t>Maiellaro</w:t>
      </w:r>
      <w:proofErr w:type="spellEnd"/>
      <w:r w:rsidRPr="00CA1AD2">
        <w:rPr>
          <w:rFonts w:ascii="Times New Roman" w:hAnsi="Times New Roman" w:cs="Times New Roman"/>
          <w:bCs/>
          <w:sz w:val="23"/>
          <w:szCs w:val="23"/>
        </w:rPr>
        <w:t xml:space="preserve"> (2011)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Cs w:val="23"/>
        </w:rPr>
        <w:t>O objetivo do</w:t>
      </w:r>
      <w:r w:rsidRPr="00CA1AD2">
        <w:rPr>
          <w:rFonts w:ascii="Times New Roman" w:hAnsi="Times New Roman" w:cs="Times New Roman"/>
          <w:iCs/>
          <w:szCs w:val="23"/>
        </w:rPr>
        <w:t xml:space="preserve"> trabalho</w:t>
      </w:r>
      <w:r>
        <w:rPr>
          <w:rFonts w:ascii="Times New Roman" w:hAnsi="Times New Roman" w:cs="Times New Roman"/>
          <w:iCs/>
          <w:szCs w:val="23"/>
        </w:rPr>
        <w:t xml:space="preserve"> de pesquisa foi apresentar</w:t>
      </w:r>
      <w:r w:rsidRPr="00CA1AD2">
        <w:rPr>
          <w:rFonts w:ascii="Times New Roman" w:hAnsi="Times New Roman" w:cs="Times New Roman"/>
          <w:iCs/>
          <w:szCs w:val="23"/>
        </w:rPr>
        <w:t xml:space="preserve"> e analisar os resultados obtidos com a implementação computacional de alguns modelos</w:t>
      </w:r>
      <w:r>
        <w:rPr>
          <w:rFonts w:ascii="Times New Roman" w:hAnsi="Times New Roman" w:cs="Times New Roman"/>
          <w:iCs/>
          <w:szCs w:val="23"/>
        </w:rPr>
        <w:t xml:space="preserve"> de Aplicação da Pesquisa Operacional</w:t>
      </w:r>
      <w:r w:rsidRPr="00CA1AD2">
        <w:rPr>
          <w:rFonts w:ascii="Times New Roman" w:hAnsi="Times New Roman" w:cs="Times New Roman"/>
          <w:iCs/>
          <w:szCs w:val="23"/>
        </w:rPr>
        <w:t xml:space="preserve"> para a roteirização e programação de veículos </w:t>
      </w:r>
      <w:r w:rsidRPr="00CA1AD2">
        <w:rPr>
          <w:rFonts w:ascii="Times New Roman" w:hAnsi="Times New Roman" w:cs="Times New Roman"/>
          <w:iCs/>
          <w:szCs w:val="23"/>
        </w:rPr>
        <w:lastRenderedPageBreak/>
        <w:t>utilizados em uma empresa de transport</w:t>
      </w:r>
      <w:r>
        <w:rPr>
          <w:rFonts w:ascii="Times New Roman" w:hAnsi="Times New Roman" w:cs="Times New Roman"/>
          <w:iCs/>
          <w:szCs w:val="23"/>
        </w:rPr>
        <w:t>e escolar na cidade de São Paul</w:t>
      </w:r>
      <w:r w:rsidRPr="00CA1AD2">
        <w:rPr>
          <w:rFonts w:ascii="Times New Roman" w:hAnsi="Times New Roman" w:cs="Times New Roman"/>
          <w:iCs/>
          <w:szCs w:val="23"/>
        </w:rPr>
        <w:t>o, a fim de minimizar a distância total percorrida pela frota.</w:t>
      </w:r>
    </w:p>
    <w:p w:rsidR="00927C87" w:rsidRDefault="00927C87" w:rsidP="00927C8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27C87" w:rsidRDefault="0099670E" w:rsidP="00927C87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927C87">
        <w:rPr>
          <w:rFonts w:cs="Times New Roman"/>
          <w:b/>
          <w:szCs w:val="24"/>
        </w:rPr>
        <w:t xml:space="preserve">.2.1 </w:t>
      </w:r>
      <w:r w:rsidR="00927C87" w:rsidRPr="00C95D80">
        <w:rPr>
          <w:rFonts w:cs="Times New Roman"/>
          <w:b/>
          <w:szCs w:val="24"/>
        </w:rPr>
        <w:t>Resultados do estudo de caso I</w:t>
      </w:r>
      <w:r w:rsidR="00927C87">
        <w:rPr>
          <w:rFonts w:cs="Times New Roman"/>
          <w:b/>
          <w:szCs w:val="24"/>
        </w:rPr>
        <w:t>I</w:t>
      </w:r>
    </w:p>
    <w:p w:rsidR="00927C87" w:rsidRDefault="00927C87" w:rsidP="00927C87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</w:p>
    <w:p w:rsidR="0099670E" w:rsidRPr="0099670E" w:rsidRDefault="00927C87" w:rsidP="0099670E">
      <w:pPr>
        <w:autoSpaceDE w:val="0"/>
        <w:autoSpaceDN w:val="0"/>
        <w:adjustRightInd w:val="0"/>
        <w:spacing w:after="0" w:line="240" w:lineRule="auto"/>
        <w:ind w:left="2268" w:firstLine="720"/>
        <w:rPr>
          <w:rFonts w:cs="Times New Roman"/>
          <w:bCs/>
          <w:sz w:val="22"/>
          <w:szCs w:val="22"/>
        </w:rPr>
      </w:pPr>
      <w:r w:rsidRPr="005739FD">
        <w:rPr>
          <w:rFonts w:cs="Times New Roman"/>
          <w:color w:val="000000"/>
          <w:sz w:val="22"/>
          <w:szCs w:val="22"/>
        </w:rPr>
        <w:t xml:space="preserve">O estudo buscou suprir a necessidade da empresa de transporte escolar em relação ao planejamento das rotas e programação dos veículos a partir da aplicação de métodos de PO, ou seja, utilizando uma abordagem científica a um processo atualmente realizado de modo informal e intuitivo. Este enfoque confirma também a importância do uso das tecnologias de informação para atingir os objetivos empresariais no contexto da competitividade no mercado </w:t>
      </w:r>
      <w:r w:rsidRPr="00927C87">
        <w:rPr>
          <w:rFonts w:cs="Times New Roman"/>
          <w:color w:val="000000"/>
          <w:sz w:val="22"/>
          <w:szCs w:val="22"/>
        </w:rPr>
        <w:t xml:space="preserve">em que a empresa está inserida. Neste sentido, o objetivo principal deste trabalho foi atingido, uma vez que com a implementação computacional dos modelos escolhidos foi possível apresentar e analisar os resultados obtidos, com sensível melhora na construção das rotas e também uma redução da distância total percorrida pela frota. </w:t>
      </w:r>
      <w:r w:rsidRPr="00927C87">
        <w:rPr>
          <w:rFonts w:cs="Times New Roman"/>
          <w:bCs/>
          <w:color w:val="000000"/>
          <w:sz w:val="22"/>
          <w:szCs w:val="22"/>
        </w:rPr>
        <w:t xml:space="preserve">KINOCHITA &amp; MAIELLARO </w:t>
      </w:r>
      <w:r w:rsidRPr="00927C87">
        <w:rPr>
          <w:rFonts w:cs="Times New Roman"/>
          <w:bCs/>
          <w:sz w:val="22"/>
          <w:szCs w:val="22"/>
        </w:rPr>
        <w:t>(2011, p.11)</w:t>
      </w:r>
    </w:p>
    <w:p w:rsidR="0099670E" w:rsidRDefault="0099670E" w:rsidP="00541363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</w:p>
    <w:p w:rsidR="00541363" w:rsidRPr="00541363" w:rsidRDefault="00211FCB" w:rsidP="00541363">
      <w:pPr>
        <w:autoSpaceDE w:val="0"/>
        <w:autoSpaceDN w:val="0"/>
        <w:adjustRightInd w:val="0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Cs w:val="24"/>
        </w:rPr>
        <w:t>5</w:t>
      </w:r>
      <w:r w:rsidR="00541363">
        <w:rPr>
          <w:rFonts w:cs="Times New Roman"/>
          <w:b/>
          <w:szCs w:val="24"/>
        </w:rPr>
        <w:t xml:space="preserve">. </w:t>
      </w:r>
      <w:r w:rsidR="00541363" w:rsidRPr="00A72636">
        <w:rPr>
          <w:rFonts w:cs="Times New Roman"/>
          <w:b/>
          <w:szCs w:val="24"/>
        </w:rPr>
        <w:t>Conclusão</w:t>
      </w:r>
    </w:p>
    <w:p w:rsidR="00541363" w:rsidRDefault="00541363" w:rsidP="00541363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Com o presente estudo pôde-se comprovar que o embasamento teórico da Pesquisa Operacional pode ser aplicada na prática para solucionar problemas e ajudar na tomada de decisão dentro de uma organização, sobretudo fica evidenciado a utilização na roteirização de veículos no qual se fez objeto de estudo deste artigo, ficando assim evidenciando através dos dois estudos de casos elencados nesse artigo no qual nos mostra a eficácia da aplicação da Pesquisa Operacional em situação real na qual os resultados se mostraram satisfatórios contribuindo diretamente para uma otimização de tempo e custos nos dois casos.</w:t>
      </w:r>
    </w:p>
    <w:p w:rsidR="00541363" w:rsidRDefault="00541363" w:rsidP="00541363">
      <w:pPr>
        <w:spacing w:after="0"/>
        <w:ind w:firstLine="708"/>
        <w:rPr>
          <w:rFonts w:cs="Times New Roman"/>
          <w:szCs w:val="24"/>
        </w:rPr>
      </w:pPr>
      <w:r w:rsidRPr="00A72636">
        <w:rPr>
          <w:rFonts w:cs="Times New Roman"/>
          <w:szCs w:val="24"/>
        </w:rPr>
        <w:t>Por vezes, apenas a intuição não é o suficiente para gerir os processos e faz-se necessário inserir ferramentas de suporte que ofereçam resultados mais precisos, onde diversas variáveis são analisadas.</w:t>
      </w:r>
      <w:r>
        <w:rPr>
          <w:rFonts w:cs="Times New Roman"/>
          <w:szCs w:val="24"/>
        </w:rPr>
        <w:t xml:space="preserve"> A pesquisa operacional pode ser empregada tanto de forma manual como sistematizada através de softwares que facilitam ainda mais a sua aplicação, sendo que indiferentemente da sua forma de utilização não sofre mudança nos seus resultados desde que seja aplicada corretamente. </w:t>
      </w:r>
    </w:p>
    <w:p w:rsidR="00541363" w:rsidRDefault="00541363" w:rsidP="00541363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Podemos dizer </w:t>
      </w:r>
      <w:r w:rsidRPr="00A72636">
        <w:rPr>
          <w:rFonts w:cs="Times New Roman"/>
          <w:szCs w:val="24"/>
        </w:rPr>
        <w:t>que</w:t>
      </w:r>
      <w:r>
        <w:rPr>
          <w:rFonts w:cs="Times New Roman"/>
          <w:szCs w:val="24"/>
        </w:rPr>
        <w:t xml:space="preserve"> o que</w:t>
      </w:r>
      <w:r w:rsidRPr="00A72636">
        <w:rPr>
          <w:rFonts w:cs="Times New Roman"/>
          <w:szCs w:val="24"/>
        </w:rPr>
        <w:t xml:space="preserve"> fará grande diferença entre uma empresa e outra, é como se dará esse processo e como os valores agregados são perceptíveis pelos clientes. Desse modo, é importante salientar que</w:t>
      </w:r>
      <w:r>
        <w:rPr>
          <w:rFonts w:cs="Times New Roman"/>
          <w:szCs w:val="24"/>
        </w:rPr>
        <w:t>, para uma empresa apresentar</w:t>
      </w:r>
      <w:r w:rsidRPr="00A72636">
        <w:rPr>
          <w:rFonts w:cs="Times New Roman"/>
          <w:szCs w:val="24"/>
        </w:rPr>
        <w:t xml:space="preserve"> melhores resultados nos serviços prestados, otimizando sua produtividade e buscando reduzir seus custos, ela precisa fazer </w:t>
      </w:r>
      <w:r w:rsidRPr="00A72636">
        <w:rPr>
          <w:rFonts w:cs="Times New Roman"/>
          <w:szCs w:val="24"/>
        </w:rPr>
        <w:lastRenderedPageBreak/>
        <w:t>investimentos em su</w:t>
      </w:r>
      <w:r>
        <w:rPr>
          <w:rFonts w:cs="Times New Roman"/>
          <w:szCs w:val="24"/>
        </w:rPr>
        <w:t xml:space="preserve">a estrutura e em seus processos para que estes possam estar condizentes com as necessidades da empresa e dos seus clientes. </w:t>
      </w:r>
    </w:p>
    <w:p w:rsidR="00541363" w:rsidRDefault="00541363" w:rsidP="003C0B49">
      <w:pPr>
        <w:pStyle w:val="Ttulo2"/>
        <w:spacing w:before="0" w:after="0"/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0"/>
        </w:rPr>
      </w:pPr>
    </w:p>
    <w:p w:rsidR="00800B44" w:rsidRDefault="00211FCB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</w:t>
      </w:r>
      <w:r w:rsidR="00715878">
        <w:rPr>
          <w:rFonts w:ascii="Times New Roman" w:hAnsi="Times New Roman"/>
          <w:i w:val="0"/>
          <w:sz w:val="24"/>
          <w:szCs w:val="24"/>
        </w:rPr>
        <w:t>. Agradecimento</w:t>
      </w:r>
    </w:p>
    <w:p w:rsidR="00612DEA" w:rsidRDefault="00715878" w:rsidP="00211FCB">
      <w:pPr>
        <w:pStyle w:val="Ttulo2"/>
        <w:spacing w:before="0" w:after="0"/>
        <w:ind w:firstLine="72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Gostaria de expressar imensamente o meu agradecimento pela oportunidade de poder ter realizado este estudo e a </w:t>
      </w:r>
      <w:r w:rsidR="003C0B49" w:rsidRPr="00800B44">
        <w:rPr>
          <w:rFonts w:ascii="Times New Roman" w:hAnsi="Times New Roman"/>
          <w:b w:val="0"/>
          <w:i w:val="0"/>
          <w:sz w:val="24"/>
          <w:szCs w:val="24"/>
        </w:rPr>
        <w:t>submissão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do mesmo ao VIII Simpósio de Engenharia de Produção do Vale do São Francisco sob a orientação da professora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Kamilla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Brito</w:t>
      </w:r>
      <w:r w:rsidR="003C0B49" w:rsidRPr="00800B44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na qual esteve presente desde a idealizaçã</w:t>
      </w:r>
      <w:r w:rsidR="00211FCB">
        <w:rPr>
          <w:rFonts w:ascii="Times New Roman" w:hAnsi="Times New Roman"/>
          <w:b w:val="0"/>
          <w:i w:val="0"/>
          <w:sz w:val="24"/>
          <w:szCs w:val="24"/>
        </w:rPr>
        <w:t>o até a finalização deste estudo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e também por poder propiciar a viv</w:t>
      </w:r>
      <w:r w:rsidR="00507149">
        <w:rPr>
          <w:rFonts w:ascii="Times New Roman" w:hAnsi="Times New Roman"/>
          <w:b w:val="0"/>
          <w:i w:val="0"/>
          <w:sz w:val="24"/>
          <w:szCs w:val="24"/>
        </w:rPr>
        <w:t>ê</w:t>
      </w:r>
      <w:r>
        <w:rPr>
          <w:rFonts w:ascii="Times New Roman" w:hAnsi="Times New Roman"/>
          <w:b w:val="0"/>
          <w:i w:val="0"/>
          <w:sz w:val="24"/>
          <w:szCs w:val="24"/>
        </w:rPr>
        <w:t>ncia do estudo da pesquisa operacional no âmbito da administração através deste artigo.</w:t>
      </w:r>
    </w:p>
    <w:p w:rsidR="00507149" w:rsidRDefault="00507149" w:rsidP="00507149"/>
    <w:p w:rsidR="007C638C" w:rsidRDefault="007C638C" w:rsidP="00507149"/>
    <w:p w:rsidR="004C4B69" w:rsidRDefault="00507149" w:rsidP="00D67D0E">
      <w:pPr>
        <w:spacing w:line="240" w:lineRule="auto"/>
        <w:rPr>
          <w:rFonts w:cs="Times New Roman"/>
          <w:b/>
          <w:szCs w:val="24"/>
        </w:rPr>
      </w:pPr>
      <w:r w:rsidRPr="00BC6ACF">
        <w:rPr>
          <w:rFonts w:cs="Times New Roman"/>
          <w:b/>
          <w:szCs w:val="24"/>
        </w:rPr>
        <w:t xml:space="preserve">Referências </w:t>
      </w:r>
    </w:p>
    <w:p w:rsidR="007C638C" w:rsidRPr="007C638C" w:rsidRDefault="007B17CD" w:rsidP="007C638C">
      <w:pPr>
        <w:pStyle w:val="Ttulo1"/>
        <w:spacing w:before="240" w:line="240" w:lineRule="auto"/>
        <w:jc w:val="both"/>
        <w:rPr>
          <w:b w:val="0"/>
          <w:sz w:val="20"/>
          <w:szCs w:val="20"/>
        </w:rPr>
      </w:pPr>
      <w:r w:rsidRPr="007C638C">
        <w:rPr>
          <w:b w:val="0"/>
          <w:sz w:val="20"/>
          <w:szCs w:val="20"/>
        </w:rPr>
        <w:t>GIL, Antônio Carlos</w:t>
      </w:r>
      <w:r w:rsidR="005F4457" w:rsidRPr="007C638C">
        <w:rPr>
          <w:b w:val="0"/>
          <w:sz w:val="20"/>
          <w:szCs w:val="20"/>
        </w:rPr>
        <w:t xml:space="preserve">. </w:t>
      </w:r>
      <w:r w:rsidRPr="007C638C">
        <w:rPr>
          <w:b w:val="0"/>
          <w:sz w:val="20"/>
          <w:szCs w:val="20"/>
        </w:rPr>
        <w:t>Como Elaborar Projetos de Pesquisa</w:t>
      </w:r>
      <w:r w:rsidR="005F4457" w:rsidRPr="007C638C">
        <w:rPr>
          <w:b w:val="0"/>
          <w:sz w:val="20"/>
          <w:szCs w:val="20"/>
        </w:rPr>
        <w:t>. 6ª e</w:t>
      </w:r>
      <w:r w:rsidRPr="007C638C">
        <w:rPr>
          <w:b w:val="0"/>
          <w:sz w:val="20"/>
          <w:szCs w:val="20"/>
        </w:rPr>
        <w:t xml:space="preserve">d. </w:t>
      </w:r>
      <w:r w:rsidR="005F4457" w:rsidRPr="007C638C">
        <w:rPr>
          <w:b w:val="0"/>
          <w:sz w:val="20"/>
          <w:szCs w:val="20"/>
        </w:rPr>
        <w:t xml:space="preserve">São Paulo. Atlas. </w:t>
      </w:r>
      <w:r w:rsidRPr="007C638C">
        <w:rPr>
          <w:b w:val="0"/>
          <w:sz w:val="20"/>
          <w:szCs w:val="20"/>
        </w:rPr>
        <w:t>2017</w:t>
      </w:r>
    </w:p>
    <w:p w:rsidR="001800DB" w:rsidRPr="007C638C" w:rsidRDefault="001800DB" w:rsidP="007C638C">
      <w:pPr>
        <w:spacing w:before="240" w:after="0" w:line="240" w:lineRule="auto"/>
        <w:rPr>
          <w:rFonts w:eastAsia="Times New Roman" w:cs="Times New Roman"/>
          <w:sz w:val="20"/>
          <w:lang w:eastAsia="pt-BR"/>
        </w:rPr>
      </w:pPr>
      <w:r w:rsidRPr="007C638C">
        <w:rPr>
          <w:rFonts w:eastAsia="Times New Roman" w:cs="Times New Roman"/>
          <w:sz w:val="20"/>
          <w:lang w:eastAsia="pt-BR"/>
        </w:rPr>
        <w:t>CHIAVENATO, Idalberto. Administração: teoria, processo e prática. 4</w:t>
      </w:r>
      <w:r w:rsidR="00A94B60" w:rsidRPr="007C638C">
        <w:rPr>
          <w:rFonts w:eastAsia="Times New Roman" w:cs="Times New Roman"/>
          <w:sz w:val="20"/>
          <w:lang w:eastAsia="pt-BR"/>
        </w:rPr>
        <w:t>º</w:t>
      </w:r>
      <w:r w:rsidRPr="007C638C">
        <w:rPr>
          <w:rFonts w:eastAsia="Times New Roman" w:cs="Times New Roman"/>
          <w:sz w:val="20"/>
          <w:lang w:eastAsia="pt-BR"/>
        </w:rPr>
        <w:t xml:space="preserve"> ed. São Paulo. </w:t>
      </w:r>
      <w:proofErr w:type="spellStart"/>
      <w:r w:rsidRPr="007C638C">
        <w:rPr>
          <w:rFonts w:eastAsia="Times New Roman" w:cs="Times New Roman"/>
          <w:sz w:val="20"/>
          <w:lang w:eastAsia="pt-BR"/>
        </w:rPr>
        <w:t>Elsevier</w:t>
      </w:r>
      <w:proofErr w:type="spellEnd"/>
      <w:r w:rsidRPr="007C638C">
        <w:rPr>
          <w:rFonts w:eastAsia="Times New Roman" w:cs="Times New Roman"/>
          <w:sz w:val="20"/>
          <w:lang w:eastAsia="pt-BR"/>
        </w:rPr>
        <w:t>. 2007</w:t>
      </w:r>
    </w:p>
    <w:p w:rsidR="001800DB" w:rsidRPr="007C638C" w:rsidRDefault="001800DB" w:rsidP="007C638C">
      <w:pPr>
        <w:spacing w:line="240" w:lineRule="auto"/>
        <w:rPr>
          <w:rFonts w:cs="Times New Roman"/>
          <w:bCs/>
          <w:sz w:val="20"/>
        </w:rPr>
      </w:pPr>
    </w:p>
    <w:p w:rsidR="00A94B60" w:rsidRPr="007C638C" w:rsidRDefault="00A94B60" w:rsidP="007C638C">
      <w:pPr>
        <w:spacing w:after="0" w:line="240" w:lineRule="auto"/>
        <w:rPr>
          <w:rFonts w:eastAsia="Times New Roman" w:cs="Times New Roman"/>
          <w:sz w:val="20"/>
          <w:lang w:eastAsia="pt-BR"/>
        </w:rPr>
      </w:pPr>
      <w:r w:rsidRPr="007C638C">
        <w:rPr>
          <w:rFonts w:eastAsia="Times New Roman" w:cs="Times New Roman"/>
          <w:sz w:val="20"/>
          <w:lang w:eastAsia="pt-BR"/>
        </w:rPr>
        <w:t xml:space="preserve">GOMES, F. A. M.; GOMES, C. F. S.; ALMEIDA, A. T. de. Tomada de Decisão Gerencial: Enfoque Multicritério. São Paulo: Editora Atlas, 2002. </w:t>
      </w:r>
    </w:p>
    <w:p w:rsidR="002E7BD9" w:rsidRPr="007C638C" w:rsidRDefault="002E7BD9" w:rsidP="007C638C">
      <w:pPr>
        <w:spacing w:line="240" w:lineRule="auto"/>
        <w:rPr>
          <w:rFonts w:cs="Times New Roman"/>
          <w:sz w:val="20"/>
        </w:rPr>
      </w:pPr>
    </w:p>
    <w:p w:rsidR="00A94B60" w:rsidRPr="007C638C" w:rsidRDefault="00A94B60" w:rsidP="007C638C">
      <w:pPr>
        <w:spacing w:line="240" w:lineRule="auto"/>
        <w:rPr>
          <w:rFonts w:cs="Times New Roman"/>
          <w:sz w:val="20"/>
        </w:rPr>
      </w:pPr>
      <w:r w:rsidRPr="007C638C">
        <w:rPr>
          <w:rFonts w:cs="Times New Roman"/>
          <w:sz w:val="20"/>
        </w:rPr>
        <w:t xml:space="preserve">RIBEIRO, </w:t>
      </w:r>
      <w:proofErr w:type="spellStart"/>
      <w:r w:rsidRPr="007C638C">
        <w:rPr>
          <w:rFonts w:cs="Times New Roman"/>
          <w:sz w:val="20"/>
        </w:rPr>
        <w:t>Antonio</w:t>
      </w:r>
      <w:proofErr w:type="spellEnd"/>
      <w:r w:rsidRPr="007C638C">
        <w:rPr>
          <w:rFonts w:cs="Times New Roman"/>
          <w:sz w:val="20"/>
        </w:rPr>
        <w:t xml:space="preserve"> de Lima. </w:t>
      </w:r>
      <w:r w:rsidRPr="007C638C">
        <w:rPr>
          <w:rStyle w:val="Forte"/>
          <w:rFonts w:cs="Times New Roman"/>
          <w:b w:val="0"/>
          <w:sz w:val="20"/>
        </w:rPr>
        <w:t>Teorias da Administração</w:t>
      </w:r>
      <w:r w:rsidRPr="007C638C">
        <w:rPr>
          <w:rFonts w:cs="Times New Roman"/>
          <w:sz w:val="20"/>
        </w:rPr>
        <w:t>. São Paulo: Saraiva, 2003</w:t>
      </w:r>
    </w:p>
    <w:p w:rsidR="006C266C" w:rsidRPr="007C638C" w:rsidRDefault="006C266C" w:rsidP="007C638C">
      <w:pPr>
        <w:spacing w:line="240" w:lineRule="auto"/>
        <w:rPr>
          <w:rFonts w:cs="Times New Roman"/>
          <w:sz w:val="20"/>
        </w:rPr>
      </w:pPr>
    </w:p>
    <w:p w:rsidR="006C266C" w:rsidRPr="007C638C" w:rsidRDefault="006C266C" w:rsidP="007C638C">
      <w:pPr>
        <w:spacing w:line="240" w:lineRule="auto"/>
        <w:rPr>
          <w:rFonts w:cs="Times New Roman"/>
          <w:sz w:val="20"/>
        </w:rPr>
      </w:pPr>
      <w:r w:rsidRPr="007C638C">
        <w:rPr>
          <w:rFonts w:cs="Times New Roman"/>
          <w:sz w:val="20"/>
        </w:rPr>
        <w:t xml:space="preserve">CHING, </w:t>
      </w:r>
      <w:r w:rsidR="0027772F" w:rsidRPr="007C638C">
        <w:rPr>
          <w:rFonts w:cs="Times New Roman"/>
          <w:sz w:val="20"/>
        </w:rPr>
        <w:t xml:space="preserve">Hong </w:t>
      </w:r>
      <w:proofErr w:type="spellStart"/>
      <w:r w:rsidR="0027772F" w:rsidRPr="007C638C">
        <w:rPr>
          <w:rFonts w:cs="Times New Roman"/>
          <w:sz w:val="20"/>
        </w:rPr>
        <w:t>Yuh</w:t>
      </w:r>
      <w:proofErr w:type="spellEnd"/>
      <w:r w:rsidR="0027772F" w:rsidRPr="007C638C">
        <w:rPr>
          <w:rFonts w:cs="Times New Roman"/>
          <w:sz w:val="20"/>
        </w:rPr>
        <w:t>. Gestão de estoques na cadeia de logística integrada. 4ª ed. São Paulo. Atlas. 2010</w:t>
      </w:r>
    </w:p>
    <w:p w:rsidR="006C266C" w:rsidRPr="007C638C" w:rsidRDefault="006C266C" w:rsidP="007C638C">
      <w:pPr>
        <w:spacing w:line="240" w:lineRule="auto"/>
        <w:rPr>
          <w:rFonts w:cs="Times New Roman"/>
          <w:sz w:val="20"/>
        </w:rPr>
      </w:pPr>
    </w:p>
    <w:p w:rsidR="00804765" w:rsidRPr="007C638C" w:rsidRDefault="004C4B69" w:rsidP="007C638C">
      <w:pPr>
        <w:spacing w:line="240" w:lineRule="auto"/>
        <w:rPr>
          <w:rFonts w:cs="Times New Roman"/>
          <w:bCs/>
          <w:sz w:val="20"/>
        </w:rPr>
      </w:pPr>
      <w:r w:rsidRPr="007C638C">
        <w:rPr>
          <w:rFonts w:cs="Times New Roman"/>
          <w:bCs/>
          <w:sz w:val="20"/>
        </w:rPr>
        <w:t xml:space="preserve">FÁVERO, Luiz Paulo; BELFIORE, Patrícia; SILVA, Fabiana Lopes da; CHAN, Betty </w:t>
      </w:r>
      <w:r w:rsidR="00804765" w:rsidRPr="007C638C">
        <w:rPr>
          <w:rFonts w:cs="Times New Roman"/>
          <w:bCs/>
          <w:sz w:val="20"/>
        </w:rPr>
        <w:t>Lilian.</w:t>
      </w:r>
      <w:r w:rsidRPr="007C638C">
        <w:rPr>
          <w:rFonts w:cs="Times New Roman"/>
          <w:bCs/>
          <w:sz w:val="20"/>
        </w:rPr>
        <w:t xml:space="preserve"> </w:t>
      </w:r>
      <w:r w:rsidRPr="007C638C">
        <w:rPr>
          <w:rFonts w:cs="Times New Roman"/>
          <w:bCs/>
          <w:i/>
          <w:iCs/>
          <w:sz w:val="20"/>
        </w:rPr>
        <w:t>Análise de dados</w:t>
      </w:r>
      <w:r w:rsidRPr="007C638C">
        <w:rPr>
          <w:rFonts w:cs="Times New Roman"/>
          <w:bCs/>
          <w:sz w:val="20"/>
        </w:rPr>
        <w:t>: modelagem multivariada para a tomada de decisões. Rio de Janeiro: Campus, 2009</w:t>
      </w:r>
    </w:p>
    <w:p w:rsidR="001B4110" w:rsidRPr="007C638C" w:rsidRDefault="001B4110" w:rsidP="007C638C">
      <w:pPr>
        <w:spacing w:line="240" w:lineRule="auto"/>
        <w:rPr>
          <w:rFonts w:cs="Times New Roman"/>
          <w:bCs/>
          <w:sz w:val="20"/>
        </w:rPr>
      </w:pPr>
    </w:p>
    <w:p w:rsidR="004C4B69" w:rsidRPr="007C638C" w:rsidRDefault="00804765" w:rsidP="007C6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</w:rPr>
      </w:pPr>
      <w:r w:rsidRPr="007C638C">
        <w:rPr>
          <w:rFonts w:cs="Times New Roman"/>
          <w:bCs/>
          <w:sz w:val="20"/>
        </w:rPr>
        <w:t xml:space="preserve">FÁVERO, Luiz Paulo; BELFIORE, Patrícia. Pesquisa Operacional: para cursos de Administração, Contabilidade e Economia. Rio de Janeiro: </w:t>
      </w:r>
      <w:proofErr w:type="spellStart"/>
      <w:r w:rsidRPr="007C638C">
        <w:rPr>
          <w:rFonts w:cs="Times New Roman"/>
          <w:bCs/>
          <w:sz w:val="20"/>
        </w:rPr>
        <w:t>Elsevier</w:t>
      </w:r>
      <w:proofErr w:type="spellEnd"/>
      <w:r w:rsidRPr="007C638C">
        <w:rPr>
          <w:rFonts w:cs="Times New Roman"/>
          <w:bCs/>
          <w:sz w:val="20"/>
        </w:rPr>
        <w:t>, 2012</w:t>
      </w:r>
    </w:p>
    <w:p w:rsidR="002E7BD9" w:rsidRPr="007C638C" w:rsidRDefault="002E7BD9" w:rsidP="007C6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</w:rPr>
      </w:pPr>
    </w:p>
    <w:p w:rsidR="002E7BD9" w:rsidRPr="007C638C" w:rsidRDefault="002E7BD9" w:rsidP="007C638C">
      <w:pPr>
        <w:spacing w:after="0" w:line="240" w:lineRule="auto"/>
        <w:rPr>
          <w:rFonts w:eastAsia="Times New Roman" w:cs="Times New Roman"/>
          <w:sz w:val="20"/>
          <w:lang w:eastAsia="pt-BR"/>
        </w:rPr>
      </w:pPr>
    </w:p>
    <w:p w:rsidR="00977F66" w:rsidRPr="007C638C" w:rsidRDefault="00977F66" w:rsidP="007C638C">
      <w:pPr>
        <w:spacing w:after="0" w:line="240" w:lineRule="auto"/>
        <w:rPr>
          <w:rFonts w:eastAsia="Times New Roman" w:cs="Times New Roman"/>
          <w:sz w:val="20"/>
          <w:lang w:eastAsia="pt-BR"/>
        </w:rPr>
      </w:pPr>
      <w:r w:rsidRPr="007C638C">
        <w:rPr>
          <w:rFonts w:eastAsia="Times New Roman" w:cs="Times New Roman"/>
          <w:sz w:val="20"/>
          <w:lang w:eastAsia="pt-BR"/>
        </w:rPr>
        <w:t xml:space="preserve">BALLOU, R. H. Gerenciamento da cadeia de suprimentos/Logística empresarial. 5ª Edição, São Paulo: </w:t>
      </w:r>
      <w:proofErr w:type="spellStart"/>
      <w:r w:rsidRPr="007C638C">
        <w:rPr>
          <w:rFonts w:eastAsia="Times New Roman" w:cs="Times New Roman"/>
          <w:sz w:val="20"/>
          <w:lang w:eastAsia="pt-BR"/>
        </w:rPr>
        <w:t>Bookman</w:t>
      </w:r>
      <w:proofErr w:type="spellEnd"/>
      <w:r w:rsidRPr="007C638C">
        <w:rPr>
          <w:rFonts w:eastAsia="Times New Roman" w:cs="Times New Roman"/>
          <w:sz w:val="20"/>
          <w:lang w:eastAsia="pt-BR"/>
        </w:rPr>
        <w:t xml:space="preserve">, 2006. </w:t>
      </w:r>
    </w:p>
    <w:p w:rsidR="002E7BD9" w:rsidRPr="007C638C" w:rsidRDefault="002E7BD9" w:rsidP="007C638C">
      <w:pPr>
        <w:spacing w:after="0" w:line="240" w:lineRule="auto"/>
        <w:rPr>
          <w:rFonts w:eastAsia="Times New Roman" w:cs="Times New Roman"/>
          <w:sz w:val="20"/>
          <w:lang w:eastAsia="pt-BR"/>
        </w:rPr>
      </w:pPr>
    </w:p>
    <w:p w:rsidR="002E7BD9" w:rsidRPr="007C638C" w:rsidRDefault="002E7BD9" w:rsidP="007C638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lang w:val="en-US" w:eastAsia="pt-BR"/>
        </w:rPr>
      </w:pPr>
      <w:r w:rsidRPr="007C638C">
        <w:rPr>
          <w:rFonts w:cs="Times New Roman"/>
          <w:sz w:val="20"/>
          <w:lang w:eastAsia="pt-BR"/>
        </w:rPr>
        <w:t xml:space="preserve">MOREIRA, D. A. Pesquisa Operacional: Curso Introdutório. </w:t>
      </w:r>
      <w:r w:rsidRPr="007C638C">
        <w:rPr>
          <w:rFonts w:cs="Times New Roman"/>
          <w:sz w:val="20"/>
          <w:lang w:val="en-US" w:eastAsia="pt-BR"/>
        </w:rPr>
        <w:t>São Paulo: Thomson Learning,</w:t>
      </w:r>
    </w:p>
    <w:p w:rsidR="002E7BD9" w:rsidRPr="007C638C" w:rsidRDefault="002E7BD9" w:rsidP="007C638C">
      <w:pPr>
        <w:autoSpaceDE w:val="0"/>
        <w:autoSpaceDN w:val="0"/>
        <w:adjustRightInd w:val="0"/>
        <w:spacing w:after="0" w:line="240" w:lineRule="auto"/>
        <w:rPr>
          <w:rFonts w:cs="Times New Roman"/>
          <w:color w:val="333333"/>
          <w:sz w:val="20"/>
          <w:lang w:val="en-US" w:eastAsia="pt-BR"/>
        </w:rPr>
      </w:pPr>
      <w:r w:rsidRPr="007C638C">
        <w:rPr>
          <w:rFonts w:cs="Times New Roman"/>
          <w:sz w:val="20"/>
          <w:lang w:val="en-US" w:eastAsia="pt-BR"/>
        </w:rPr>
        <w:t>2010</w:t>
      </w:r>
      <w:r w:rsidRPr="007C638C">
        <w:rPr>
          <w:rFonts w:cs="Times New Roman"/>
          <w:color w:val="333333"/>
          <w:sz w:val="20"/>
          <w:lang w:val="en-US" w:eastAsia="pt-BR"/>
        </w:rPr>
        <w:t>.</w:t>
      </w:r>
    </w:p>
    <w:p w:rsidR="00BC6ACF" w:rsidRPr="007C638C" w:rsidRDefault="00BC6ACF" w:rsidP="007C638C">
      <w:pPr>
        <w:autoSpaceDE w:val="0"/>
        <w:autoSpaceDN w:val="0"/>
        <w:adjustRightInd w:val="0"/>
        <w:spacing w:after="0" w:line="240" w:lineRule="auto"/>
        <w:rPr>
          <w:rFonts w:cs="Times New Roman"/>
          <w:color w:val="333333"/>
          <w:sz w:val="20"/>
          <w:lang w:val="en-US" w:eastAsia="pt-BR"/>
        </w:rPr>
      </w:pPr>
    </w:p>
    <w:p w:rsidR="00BC6ACF" w:rsidRPr="007C638C" w:rsidRDefault="00BC6ACF" w:rsidP="007C638C">
      <w:pPr>
        <w:spacing w:after="0" w:line="240" w:lineRule="auto"/>
        <w:rPr>
          <w:rFonts w:eastAsia="Times New Roman" w:cs="Times New Roman"/>
          <w:sz w:val="20"/>
          <w:lang w:val="en-US" w:eastAsia="pt-BR"/>
        </w:rPr>
      </w:pPr>
    </w:p>
    <w:p w:rsidR="00BC6ACF" w:rsidRPr="007C638C" w:rsidRDefault="00BC6ACF" w:rsidP="007C638C">
      <w:pPr>
        <w:spacing w:after="0" w:line="240" w:lineRule="auto"/>
        <w:rPr>
          <w:rFonts w:eastAsia="Times New Roman" w:cs="Times New Roman"/>
          <w:sz w:val="20"/>
          <w:lang w:val="en-US" w:eastAsia="pt-BR"/>
        </w:rPr>
      </w:pPr>
      <w:r w:rsidRPr="007C638C">
        <w:rPr>
          <w:rFonts w:eastAsia="Times New Roman" w:cs="Times New Roman"/>
          <w:sz w:val="20"/>
          <w:lang w:val="en-US" w:eastAsia="pt-BR"/>
        </w:rPr>
        <w:t xml:space="preserve">LAPORTE, G.; M, </w:t>
      </w:r>
      <w:proofErr w:type="spellStart"/>
      <w:r w:rsidRPr="007C638C">
        <w:rPr>
          <w:rFonts w:eastAsia="Times New Roman" w:cs="Times New Roman"/>
          <w:sz w:val="20"/>
          <w:lang w:val="en-US" w:eastAsia="pt-BR"/>
        </w:rPr>
        <w:t>Gendreau</w:t>
      </w:r>
      <w:proofErr w:type="spellEnd"/>
      <w:r w:rsidRPr="007C638C">
        <w:rPr>
          <w:rFonts w:eastAsia="Times New Roman" w:cs="Times New Roman"/>
          <w:sz w:val="20"/>
          <w:lang w:val="en-US" w:eastAsia="pt-BR"/>
        </w:rPr>
        <w:t xml:space="preserve">; J.Y. P. F. </w:t>
      </w:r>
      <w:proofErr w:type="spellStart"/>
      <w:r w:rsidRPr="007C638C">
        <w:rPr>
          <w:rFonts w:eastAsia="Times New Roman" w:cs="Times New Roman"/>
          <w:sz w:val="20"/>
          <w:lang w:val="en-US" w:eastAsia="pt-BR"/>
        </w:rPr>
        <w:t>Semet</w:t>
      </w:r>
      <w:proofErr w:type="spellEnd"/>
      <w:r w:rsidRPr="007C638C">
        <w:rPr>
          <w:rFonts w:eastAsia="Times New Roman" w:cs="Times New Roman"/>
          <w:sz w:val="20"/>
          <w:lang w:val="en-US" w:eastAsia="pt-BR"/>
        </w:rPr>
        <w:t xml:space="preserve">. Classical and modern heuristics for the vehicle routing problem, International Transactions in Operational Research, v.7, n4/5, 2002. </w:t>
      </w:r>
    </w:p>
    <w:p w:rsidR="00BC6ACF" w:rsidRPr="007C638C" w:rsidRDefault="00BC6ACF" w:rsidP="007C638C">
      <w:pPr>
        <w:spacing w:after="0" w:line="240" w:lineRule="auto"/>
        <w:rPr>
          <w:rFonts w:eastAsia="Times New Roman" w:cs="Times New Roman"/>
          <w:sz w:val="20"/>
          <w:lang w:val="en-US" w:eastAsia="pt-BR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573587230"/>
        <w:bibliography/>
      </w:sdtPr>
      <w:sdtEndPr/>
      <w:sdtContent>
        <w:p w:rsidR="000F2C11" w:rsidRPr="007C638C" w:rsidRDefault="000F2C11" w:rsidP="007C638C">
          <w:pPr>
            <w:pStyle w:val="Bibliografia"/>
            <w:spacing w:line="240" w:lineRule="auto"/>
            <w:jc w:val="both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OLIVEIRA,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I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gor;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FAVA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, F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ernando;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CASTORANI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, R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odrigo;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RODRIGUES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, L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ucas; FERNANDES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, M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arcelo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. (28 de Outubro de 2015). </w:t>
          </w:r>
          <w:r w:rsidRPr="007C638C">
            <w:rPr>
              <w:rFonts w:ascii="Times New Roman" w:hAnsi="Times New Roman" w:cs="Times New Roman"/>
              <w:iCs/>
              <w:noProof/>
              <w:sz w:val="20"/>
              <w:szCs w:val="20"/>
            </w:rPr>
            <w:t>Utilização da pesquisa operacional para otimização de rotas de um motorista autonomo na região de são paulo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. Disponivel em: 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&lt;</w:t>
          </w:r>
          <w:hyperlink r:id="rId7" w:history="1">
            <w:r w:rsidR="003B19C7" w:rsidRPr="007C638C">
              <w:rPr>
                <w:rStyle w:val="Hyperlink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https://www.aedb.br/seget/arquivos/artigos15/7622273.pdf</w:t>
            </w:r>
          </w:hyperlink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&gt; 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>Acesso em: 0</w:t>
          </w:r>
          <w:r w:rsidR="00211FCB" w:rsidRPr="007C638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d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>e Fevereiro de 2018</w:t>
          </w:r>
        </w:p>
        <w:p w:rsidR="003B19C7" w:rsidRPr="007C638C" w:rsidRDefault="003B19C7" w:rsidP="007C638C">
          <w:pPr>
            <w:spacing w:line="240" w:lineRule="auto"/>
            <w:rPr>
              <w:rFonts w:cs="Times New Roman"/>
              <w:sz w:val="20"/>
            </w:rPr>
          </w:pPr>
        </w:p>
        <w:p w:rsidR="00507149" w:rsidRPr="007C638C" w:rsidRDefault="000F2C11" w:rsidP="007C638C">
          <w:pPr>
            <w:pStyle w:val="Bibliografia"/>
            <w:spacing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C638C">
            <w:rPr>
              <w:rFonts w:ascii="Times New Roman" w:hAnsi="Times New Roman" w:cs="Times New Roman"/>
              <w:bCs/>
              <w:sz w:val="20"/>
              <w:szCs w:val="20"/>
            </w:rPr>
            <w:t>KINOCHITA</w:t>
          </w:r>
          <w:r w:rsidR="003B19C7" w:rsidRPr="007C638C">
            <w:rPr>
              <w:rFonts w:ascii="Times New Roman" w:hAnsi="Times New Roman" w:cs="Times New Roman"/>
              <w:bCs/>
              <w:sz w:val="20"/>
              <w:szCs w:val="20"/>
            </w:rPr>
            <w:t>, Celia;</w:t>
          </w:r>
          <w:r w:rsidRPr="007C638C">
            <w:rPr>
              <w:rFonts w:ascii="Times New Roman" w:hAnsi="Times New Roman" w:cs="Times New Roman"/>
              <w:bCs/>
              <w:sz w:val="20"/>
              <w:szCs w:val="20"/>
            </w:rPr>
            <w:t xml:space="preserve"> MAIELLARO</w:t>
          </w:r>
          <w:r w:rsidR="003B19C7" w:rsidRPr="007C638C">
            <w:rPr>
              <w:rFonts w:ascii="Times New Roman" w:hAnsi="Times New Roman" w:cs="Times New Roman"/>
              <w:bCs/>
              <w:sz w:val="20"/>
              <w:szCs w:val="20"/>
            </w:rPr>
            <w:t xml:space="preserve">, João. (Outubro de 2011). </w:t>
          </w:r>
          <w:r w:rsidR="003B19C7" w:rsidRPr="007C638C">
            <w:rPr>
              <w:rFonts w:ascii="Times New Roman" w:hAnsi="Times New Roman" w:cs="Times New Roman"/>
              <w:bCs/>
              <w:sz w:val="20"/>
              <w:szCs w:val="20"/>
              <w:lang w:eastAsia="pt-BR"/>
            </w:rPr>
            <w:t xml:space="preserve">Modelos para roteirização e programação de veículos aplicados a uma empresa de transporte escolar. </w:t>
          </w:r>
          <w:proofErr w:type="spellStart"/>
          <w:r w:rsidR="003B19C7" w:rsidRPr="007C638C">
            <w:rPr>
              <w:rFonts w:ascii="Times New Roman" w:hAnsi="Times New Roman" w:cs="Times New Roman"/>
              <w:bCs/>
              <w:sz w:val="20"/>
              <w:szCs w:val="20"/>
              <w:lang w:eastAsia="pt-BR"/>
            </w:rPr>
            <w:t>Disponivel</w:t>
          </w:r>
          <w:proofErr w:type="spellEnd"/>
          <w:r w:rsidR="003B19C7" w:rsidRPr="007C638C">
            <w:rPr>
              <w:rFonts w:ascii="Times New Roman" w:hAnsi="Times New Roman" w:cs="Times New Roman"/>
              <w:bCs/>
              <w:sz w:val="20"/>
              <w:szCs w:val="20"/>
              <w:lang w:eastAsia="pt-BR"/>
            </w:rPr>
            <w:t xml:space="preserve"> em: &lt;</w:t>
          </w:r>
          <w:hyperlink r:id="rId8" w:history="1">
            <w:r w:rsidR="003B19C7" w:rsidRPr="007C638C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http://www.abepro.org.br/biblioteca/enegep2011_TN_STO_140_888_18482.pdf</w:t>
            </w:r>
          </w:hyperlink>
          <w:r w:rsidR="003B19C7" w:rsidRPr="007C638C">
            <w:rPr>
              <w:rFonts w:ascii="Times New Roman" w:hAnsi="Times New Roman" w:cs="Times New Roman"/>
              <w:sz w:val="20"/>
              <w:szCs w:val="20"/>
            </w:rPr>
            <w:t xml:space="preserve">&gt; </w:t>
          </w:r>
          <w:r w:rsidR="00211FCB" w:rsidRPr="007C638C">
            <w:rPr>
              <w:rFonts w:ascii="Times New Roman" w:hAnsi="Times New Roman" w:cs="Times New Roman"/>
              <w:noProof/>
              <w:sz w:val="20"/>
              <w:szCs w:val="20"/>
            </w:rPr>
            <w:t>Acesso em: 01</w:t>
          </w:r>
          <w:r w:rsidR="003B19C7" w:rsidRPr="007C638C">
            <w:rPr>
              <w:rFonts w:ascii="Times New Roman" w:hAnsi="Times New Roman" w:cs="Times New Roman"/>
              <w:noProof/>
              <w:sz w:val="20"/>
              <w:szCs w:val="20"/>
            </w:rPr>
            <w:t xml:space="preserve"> de Fevereiro de 2018</w:t>
          </w:r>
        </w:p>
      </w:sdtContent>
    </w:sdt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p w:rsidR="0027772F" w:rsidRDefault="0027772F" w:rsidP="0027772F"/>
    <w:sectPr w:rsidR="0027772F" w:rsidSect="00800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FC" w:rsidRDefault="00F13CFC">
      <w:pPr>
        <w:spacing w:after="0" w:line="240" w:lineRule="auto"/>
      </w:pPr>
      <w:r>
        <w:separator/>
      </w:r>
    </w:p>
  </w:endnote>
  <w:endnote w:type="continuationSeparator" w:id="0">
    <w:p w:rsidR="00F13CFC" w:rsidRDefault="00F1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VUT S+ Gotham">
    <w:altName w:val="DYVUT S+ 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9B" w:rsidRDefault="00E844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FC" w:rsidRDefault="00F13CFC">
      <w:pPr>
        <w:spacing w:after="0" w:line="240" w:lineRule="auto"/>
      </w:pPr>
      <w:r>
        <w:separator/>
      </w:r>
    </w:p>
  </w:footnote>
  <w:footnote w:type="continuationSeparator" w:id="0">
    <w:p w:rsidR="00F13CFC" w:rsidRDefault="00F1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9B" w:rsidRDefault="00E844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9B" w:rsidRDefault="00E844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82187"/>
    <w:rsid w:val="00091D53"/>
    <w:rsid w:val="000B417B"/>
    <w:rsid w:val="000C61AB"/>
    <w:rsid w:val="000D111A"/>
    <w:rsid w:val="000D6016"/>
    <w:rsid w:val="000E00A8"/>
    <w:rsid w:val="000E0D27"/>
    <w:rsid w:val="000E30BF"/>
    <w:rsid w:val="000E79B9"/>
    <w:rsid w:val="000E7EB2"/>
    <w:rsid w:val="000F2C11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800DB"/>
    <w:rsid w:val="00184BEA"/>
    <w:rsid w:val="00194BD9"/>
    <w:rsid w:val="001A0309"/>
    <w:rsid w:val="001A0FD7"/>
    <w:rsid w:val="001A3650"/>
    <w:rsid w:val="001A38A1"/>
    <w:rsid w:val="001A546C"/>
    <w:rsid w:val="001B2E8C"/>
    <w:rsid w:val="001B4110"/>
    <w:rsid w:val="001B6AEA"/>
    <w:rsid w:val="001C1F68"/>
    <w:rsid w:val="001C6937"/>
    <w:rsid w:val="001E14B5"/>
    <w:rsid w:val="001E4599"/>
    <w:rsid w:val="001F358D"/>
    <w:rsid w:val="001F5FCE"/>
    <w:rsid w:val="002006B1"/>
    <w:rsid w:val="00205A66"/>
    <w:rsid w:val="00211FCB"/>
    <w:rsid w:val="00213A24"/>
    <w:rsid w:val="00231FAA"/>
    <w:rsid w:val="00232168"/>
    <w:rsid w:val="002326A8"/>
    <w:rsid w:val="002362B0"/>
    <w:rsid w:val="00244A8B"/>
    <w:rsid w:val="00251C74"/>
    <w:rsid w:val="0026265B"/>
    <w:rsid w:val="002639A2"/>
    <w:rsid w:val="00272A92"/>
    <w:rsid w:val="0027772F"/>
    <w:rsid w:val="002832B3"/>
    <w:rsid w:val="00286D65"/>
    <w:rsid w:val="00287BA6"/>
    <w:rsid w:val="00287F4A"/>
    <w:rsid w:val="002950F1"/>
    <w:rsid w:val="002A40A4"/>
    <w:rsid w:val="002C24C8"/>
    <w:rsid w:val="002C25AC"/>
    <w:rsid w:val="002D4C0F"/>
    <w:rsid w:val="002D6D13"/>
    <w:rsid w:val="002E27FD"/>
    <w:rsid w:val="002E3645"/>
    <w:rsid w:val="002E51BD"/>
    <w:rsid w:val="002E76FD"/>
    <w:rsid w:val="002E7BD9"/>
    <w:rsid w:val="002F1732"/>
    <w:rsid w:val="002F1D5C"/>
    <w:rsid w:val="002F631A"/>
    <w:rsid w:val="00311B2E"/>
    <w:rsid w:val="00320ED9"/>
    <w:rsid w:val="00330B04"/>
    <w:rsid w:val="00332CC6"/>
    <w:rsid w:val="00334A54"/>
    <w:rsid w:val="0034783A"/>
    <w:rsid w:val="0036428F"/>
    <w:rsid w:val="003741F3"/>
    <w:rsid w:val="00387D54"/>
    <w:rsid w:val="003A3408"/>
    <w:rsid w:val="003B19C7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117"/>
    <w:rsid w:val="00462F31"/>
    <w:rsid w:val="00464010"/>
    <w:rsid w:val="004645AB"/>
    <w:rsid w:val="00464E59"/>
    <w:rsid w:val="00466238"/>
    <w:rsid w:val="00480EB2"/>
    <w:rsid w:val="00481B48"/>
    <w:rsid w:val="00485205"/>
    <w:rsid w:val="004903D4"/>
    <w:rsid w:val="004A4C16"/>
    <w:rsid w:val="004A5F7F"/>
    <w:rsid w:val="004B684D"/>
    <w:rsid w:val="004C145E"/>
    <w:rsid w:val="004C4B69"/>
    <w:rsid w:val="004D0374"/>
    <w:rsid w:val="004D04E2"/>
    <w:rsid w:val="004D0FC4"/>
    <w:rsid w:val="004D420E"/>
    <w:rsid w:val="004F26A9"/>
    <w:rsid w:val="004F6D85"/>
    <w:rsid w:val="005050A4"/>
    <w:rsid w:val="00507149"/>
    <w:rsid w:val="0050779E"/>
    <w:rsid w:val="00511DBF"/>
    <w:rsid w:val="00520F36"/>
    <w:rsid w:val="0052213B"/>
    <w:rsid w:val="00531183"/>
    <w:rsid w:val="00536F33"/>
    <w:rsid w:val="00541363"/>
    <w:rsid w:val="00555536"/>
    <w:rsid w:val="00570741"/>
    <w:rsid w:val="00576518"/>
    <w:rsid w:val="00583510"/>
    <w:rsid w:val="00586EAF"/>
    <w:rsid w:val="00590F3B"/>
    <w:rsid w:val="00592BFA"/>
    <w:rsid w:val="00593400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D3FD8"/>
    <w:rsid w:val="005D7C2B"/>
    <w:rsid w:val="005F3BDF"/>
    <w:rsid w:val="005F4457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4743"/>
    <w:rsid w:val="006B1801"/>
    <w:rsid w:val="006B256B"/>
    <w:rsid w:val="006B583F"/>
    <w:rsid w:val="006B5D09"/>
    <w:rsid w:val="006B61E1"/>
    <w:rsid w:val="006C0B4E"/>
    <w:rsid w:val="006C266C"/>
    <w:rsid w:val="006D3FBA"/>
    <w:rsid w:val="006D4D67"/>
    <w:rsid w:val="006D68D7"/>
    <w:rsid w:val="0070158A"/>
    <w:rsid w:val="00704FB5"/>
    <w:rsid w:val="00715878"/>
    <w:rsid w:val="00716F3A"/>
    <w:rsid w:val="007239EA"/>
    <w:rsid w:val="00733CB2"/>
    <w:rsid w:val="00743A6C"/>
    <w:rsid w:val="0075590D"/>
    <w:rsid w:val="007709EA"/>
    <w:rsid w:val="0077453A"/>
    <w:rsid w:val="00775F8B"/>
    <w:rsid w:val="007771DB"/>
    <w:rsid w:val="007870D8"/>
    <w:rsid w:val="007964D8"/>
    <w:rsid w:val="007A0B8F"/>
    <w:rsid w:val="007A0EAF"/>
    <w:rsid w:val="007A16EE"/>
    <w:rsid w:val="007A3083"/>
    <w:rsid w:val="007B17CD"/>
    <w:rsid w:val="007B2113"/>
    <w:rsid w:val="007C638C"/>
    <w:rsid w:val="007E5663"/>
    <w:rsid w:val="007E5F96"/>
    <w:rsid w:val="007F4C16"/>
    <w:rsid w:val="00800B44"/>
    <w:rsid w:val="00804765"/>
    <w:rsid w:val="008122C7"/>
    <w:rsid w:val="008330ED"/>
    <w:rsid w:val="00842E34"/>
    <w:rsid w:val="0085415D"/>
    <w:rsid w:val="00856163"/>
    <w:rsid w:val="00860A58"/>
    <w:rsid w:val="008653CE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06A66"/>
    <w:rsid w:val="00926103"/>
    <w:rsid w:val="00927C87"/>
    <w:rsid w:val="00930750"/>
    <w:rsid w:val="009318DB"/>
    <w:rsid w:val="0093258B"/>
    <w:rsid w:val="00944B44"/>
    <w:rsid w:val="00951654"/>
    <w:rsid w:val="00951AC8"/>
    <w:rsid w:val="00960C72"/>
    <w:rsid w:val="00965B17"/>
    <w:rsid w:val="00977F66"/>
    <w:rsid w:val="00980F5A"/>
    <w:rsid w:val="00981BFE"/>
    <w:rsid w:val="0098322B"/>
    <w:rsid w:val="009928B0"/>
    <w:rsid w:val="009928B3"/>
    <w:rsid w:val="00993AD5"/>
    <w:rsid w:val="0099670E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9F6116"/>
    <w:rsid w:val="00A14915"/>
    <w:rsid w:val="00A15354"/>
    <w:rsid w:val="00A24AC1"/>
    <w:rsid w:val="00A269D1"/>
    <w:rsid w:val="00A26A86"/>
    <w:rsid w:val="00A316FC"/>
    <w:rsid w:val="00A33852"/>
    <w:rsid w:val="00A33ABC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94B60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73A0E"/>
    <w:rsid w:val="00B83A2B"/>
    <w:rsid w:val="00B83E19"/>
    <w:rsid w:val="00BA2BA6"/>
    <w:rsid w:val="00BA2F06"/>
    <w:rsid w:val="00BB1DD6"/>
    <w:rsid w:val="00BC2919"/>
    <w:rsid w:val="00BC37EA"/>
    <w:rsid w:val="00BC5764"/>
    <w:rsid w:val="00BC5AB8"/>
    <w:rsid w:val="00BC6ACF"/>
    <w:rsid w:val="00BC73A3"/>
    <w:rsid w:val="00BE66FE"/>
    <w:rsid w:val="00BF0BED"/>
    <w:rsid w:val="00BF67EA"/>
    <w:rsid w:val="00C0322F"/>
    <w:rsid w:val="00C03E3D"/>
    <w:rsid w:val="00C16DC7"/>
    <w:rsid w:val="00C17A3E"/>
    <w:rsid w:val="00C226FA"/>
    <w:rsid w:val="00C324C1"/>
    <w:rsid w:val="00C34B5C"/>
    <w:rsid w:val="00C36177"/>
    <w:rsid w:val="00C4044E"/>
    <w:rsid w:val="00C4279F"/>
    <w:rsid w:val="00C512E2"/>
    <w:rsid w:val="00C547CA"/>
    <w:rsid w:val="00C57479"/>
    <w:rsid w:val="00CA512B"/>
    <w:rsid w:val="00CB4A2E"/>
    <w:rsid w:val="00CB539B"/>
    <w:rsid w:val="00CC1F94"/>
    <w:rsid w:val="00CC7870"/>
    <w:rsid w:val="00CE2ABD"/>
    <w:rsid w:val="00CF1542"/>
    <w:rsid w:val="00CF410B"/>
    <w:rsid w:val="00D05B5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E11"/>
    <w:rsid w:val="00D67D0E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4ADF"/>
    <w:rsid w:val="00DE4CF4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67441"/>
    <w:rsid w:val="00E70C33"/>
    <w:rsid w:val="00E74FC1"/>
    <w:rsid w:val="00E75EB3"/>
    <w:rsid w:val="00E8449B"/>
    <w:rsid w:val="00EA265E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3285"/>
    <w:rsid w:val="00F13CFC"/>
    <w:rsid w:val="00F237AE"/>
    <w:rsid w:val="00F24193"/>
    <w:rsid w:val="00F31122"/>
    <w:rsid w:val="00F32592"/>
    <w:rsid w:val="00F34985"/>
    <w:rsid w:val="00F40288"/>
    <w:rsid w:val="00F40483"/>
    <w:rsid w:val="00F631D7"/>
    <w:rsid w:val="00F72948"/>
    <w:rsid w:val="00F91DAD"/>
    <w:rsid w:val="00F93AE8"/>
    <w:rsid w:val="00FA352B"/>
    <w:rsid w:val="00FB05D8"/>
    <w:rsid w:val="00FB5D98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B69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character" w:customStyle="1" w:styleId="bidi">
    <w:name w:val="bidi"/>
    <w:basedOn w:val="Fontepargpadro"/>
    <w:rsid w:val="007A16EE"/>
  </w:style>
  <w:style w:type="paragraph" w:styleId="NormalWeb">
    <w:name w:val="Normal (Web)"/>
    <w:basedOn w:val="Normal"/>
    <w:uiPriority w:val="99"/>
    <w:unhideWhenUsed/>
    <w:rsid w:val="0046211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927C87"/>
    <w:pPr>
      <w:autoSpaceDE w:val="0"/>
      <w:autoSpaceDN w:val="0"/>
      <w:adjustRightInd w:val="0"/>
    </w:pPr>
    <w:rPr>
      <w:rFonts w:ascii="DYVUT S+ Gotham" w:eastAsiaTheme="minorHAnsi" w:hAnsi="DYVUT S+ Gotham" w:cs="DYVUT S+ Gotham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4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ibliografia">
    <w:name w:val="Bibliography"/>
    <w:basedOn w:val="Normal"/>
    <w:next w:val="Normal"/>
    <w:uiPriority w:val="37"/>
    <w:unhideWhenUsed/>
    <w:rsid w:val="000F2C11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5">
    <w:name w:val="_5"/>
    <w:basedOn w:val="Fontepargpadro"/>
    <w:rsid w:val="001800DB"/>
  </w:style>
  <w:style w:type="character" w:customStyle="1" w:styleId="0">
    <w:name w:val="_0"/>
    <w:basedOn w:val="Fontepargpadro"/>
    <w:rsid w:val="001800DB"/>
  </w:style>
  <w:style w:type="character" w:customStyle="1" w:styleId="4">
    <w:name w:val="_4"/>
    <w:basedOn w:val="Fontepargpadro"/>
    <w:rsid w:val="0018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pro.org.br/biblioteca/enegep2011_TN_STO_140_888_1848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edb.br/seget/arquivos/artigos15/762227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3268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2018-02-13T22:41:00Z</dcterms:created>
  <dcterms:modified xsi:type="dcterms:W3CDTF">2018-02-13T23:24:00Z</dcterms:modified>
</cp:coreProperties>
</file>