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7E68" w14:textId="02C4DC4C" w:rsidR="0029398A" w:rsidRPr="0029398A" w:rsidRDefault="0029398A" w:rsidP="00AA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98A">
        <w:rPr>
          <w:rFonts w:ascii="Times New Roman" w:hAnsi="Times New Roman" w:cs="Times New Roman"/>
          <w:b/>
          <w:sz w:val="24"/>
          <w:szCs w:val="24"/>
        </w:rPr>
        <w:t>MULHERES SOB UM ATAQUE DE NERVOS: DISCURSOS DA MÍDIA SOBRE MICHELLE BOLSONARO E JANJA DA SILVA</w:t>
      </w:r>
    </w:p>
    <w:p w14:paraId="6E378589" w14:textId="34C6FAA5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E5728E0" w:rsidR="00796045" w:rsidRDefault="0029398A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Profa. Dra. Geovana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130C482C" w:rsidR="009237AE" w:rsidRDefault="0029398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8A">
        <w:rPr>
          <w:rFonts w:ascii="Times New Roman" w:hAnsi="Times New Roman" w:cs="Times New Roman"/>
          <w:sz w:val="24"/>
          <w:szCs w:val="24"/>
        </w:rPr>
        <w:t>Após a relativamente recente consolidação de ideias feministas e o aumento da espetacularização da política, os papeis sociais e políticos desempenhados por esposas de candidatos em campanhas eleitorais ganharam maior relevo. Ademais, os discursos da grande mídia sobre essas mulheres contribuem para a construção de determinadas percepções públicas a propósito da atuação feminina no campo político, evidenciando, ao mesmo tempo, a colonialidade do poder de figuras masculinas.  Considerando esse quadro, este estudo se propõe a analisar uma dimensão discursiva específica da cobertura midiática dispensada às esposas dos dois principais candidatos nas eleições presidenciais no Brasil, ocorridas em 2022, Michelle Bolsonaro e Janja Lula da Silva. Essa dimensão corresponde em analisar as repercussões jornalísticas produzidas pelo pronunciamento de Bolsonaro no dia 07 de setembro, no qual o então presidente faz uma comparação entre as esposas, compreendidas como Michelle e Janja. Trata-se, portanto, de um acontecimento em virtude do comprovado aumento dos ataques contra elas após a referida declaração. Com bas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398A">
        <w:rPr>
          <w:rFonts w:ascii="Times New Roman" w:hAnsi="Times New Roman" w:cs="Times New Roman"/>
          <w:sz w:val="24"/>
          <w:szCs w:val="24"/>
        </w:rPr>
        <w:t xml:space="preserve"> nos postulados, noções e procedimentos da Análise do discurso, derivada de Michel Pêcheux e seu grupo, articulados com a reflexão de Michel Foucault sobre a ordem do discurso, buscaremos alcançar nosso principal objetivo: analisar a constituição histórica, a formulação linguística e a circulação social de textos e enunciados de jornais que abordaram tal comparação entre as esposas na declaração do dia 07 de setembro, considerando as diferentes formas de como o enunciador se relaciona com o tema e como se constroem posicionamentos distintos apesar de uma aparente univocidade de discursos.</w:t>
      </w:r>
    </w:p>
    <w:p w14:paraId="3B74348D" w14:textId="77777777" w:rsidR="0029398A" w:rsidRPr="00796045" w:rsidRDefault="0029398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441881DC" w:rsidR="00121F09" w:rsidRPr="00796045" w:rsidRDefault="0029398A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Mulher; discurso; mídia.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AA2D" w14:textId="77777777" w:rsidR="00BB178B" w:rsidRDefault="00BB178B" w:rsidP="00982F23">
      <w:pPr>
        <w:spacing w:after="0" w:line="240" w:lineRule="auto"/>
      </w:pPr>
      <w:r>
        <w:separator/>
      </w:r>
    </w:p>
  </w:endnote>
  <w:endnote w:type="continuationSeparator" w:id="0">
    <w:p w14:paraId="0507E9FE" w14:textId="77777777" w:rsidR="00BB178B" w:rsidRDefault="00BB178B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5DD3" w14:textId="77777777" w:rsidR="00BB178B" w:rsidRDefault="00BB178B" w:rsidP="00982F23">
      <w:pPr>
        <w:spacing w:after="0" w:line="240" w:lineRule="auto"/>
      </w:pPr>
      <w:r>
        <w:separator/>
      </w:r>
    </w:p>
  </w:footnote>
  <w:footnote w:type="continuationSeparator" w:id="0">
    <w:p w14:paraId="5EFE01B3" w14:textId="77777777" w:rsidR="00BB178B" w:rsidRDefault="00BB178B" w:rsidP="00982F23">
      <w:pPr>
        <w:spacing w:after="0" w:line="240" w:lineRule="auto"/>
      </w:pPr>
      <w:r>
        <w:continuationSeparator/>
      </w:r>
    </w:p>
  </w:footnote>
  <w:footnote w:id="1">
    <w:p w14:paraId="11BD5921" w14:textId="6E96BBA9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29398A" w:rsidRPr="0029398A">
        <w:t>Doutora (2021) e Mestre (2017) em Linguística pelo Programa de Pós-Graduação da Universidade Federal de São Carlos. Desenvolve, atualmente, seu projeto de pós-doutoramento no âmbito da Análise do Discurso de orientação francesa.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9398A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33665"/>
    <w:rsid w:val="00A70CC4"/>
    <w:rsid w:val="00A84CCB"/>
    <w:rsid w:val="00AA3E89"/>
    <w:rsid w:val="00AD1DE7"/>
    <w:rsid w:val="00B173A2"/>
    <w:rsid w:val="00BB178B"/>
    <w:rsid w:val="00C32DEB"/>
    <w:rsid w:val="00C53FE3"/>
    <w:rsid w:val="00C54813"/>
    <w:rsid w:val="00D201B4"/>
    <w:rsid w:val="00D77435"/>
    <w:rsid w:val="00D926DD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UCB - APAC - Paulo Ricardo Reis</cp:lastModifiedBy>
  <cp:revision>2</cp:revision>
  <dcterms:created xsi:type="dcterms:W3CDTF">2025-01-19T18:33:00Z</dcterms:created>
  <dcterms:modified xsi:type="dcterms:W3CDTF">2025-01-19T18:33:00Z</dcterms:modified>
</cp:coreProperties>
</file>