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F2" w:rsidRDefault="00FA3514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1F2" w:rsidRDefault="000C41F2">
      <w:pPr>
        <w:spacing w:before="120" w:after="120" w:line="336" w:lineRule="auto"/>
      </w:pPr>
    </w:p>
    <w:p w:rsidR="000C41F2" w:rsidRDefault="000C41F2">
      <w:pPr>
        <w:spacing w:before="120" w:after="120" w:line="336" w:lineRule="auto"/>
      </w:pPr>
    </w:p>
    <w:p w:rsidR="000C41F2" w:rsidRDefault="000C41F2">
      <w:pPr>
        <w:spacing w:before="120" w:after="120" w:line="336" w:lineRule="auto"/>
      </w:pPr>
    </w:p>
    <w:p w:rsidR="000C41F2" w:rsidRDefault="000C41F2">
      <w:pPr>
        <w:spacing w:before="120" w:after="120" w:line="336" w:lineRule="auto"/>
      </w:pPr>
    </w:p>
    <w:p w:rsidR="000C41F2" w:rsidRDefault="000C41F2">
      <w:pPr>
        <w:spacing w:before="120" w:after="120" w:line="336" w:lineRule="auto"/>
      </w:pPr>
    </w:p>
    <w:p w:rsidR="00B22C75" w:rsidRPr="003C4C08" w:rsidRDefault="00B22C75" w:rsidP="00B22C75">
      <w:pPr>
        <w:pStyle w:val="NormalWeb"/>
        <w:jc w:val="center"/>
        <w:rPr>
          <w:rStyle w:val="Forte"/>
        </w:rPr>
      </w:pPr>
      <w:r w:rsidRPr="003C4C08">
        <w:rPr>
          <w:rStyle w:val="Forte"/>
        </w:rPr>
        <w:t>BAIXA ADESÃO À VACINA DO HPV EM CRIANÇAS E ADOLESCENTES NA CIDADE DE MANAUS.</w:t>
      </w:r>
    </w:p>
    <w:p w:rsidR="000C41F2" w:rsidRDefault="000C41F2">
      <w:pPr>
        <w:spacing w:before="120" w:after="120"/>
        <w:jc w:val="center"/>
        <w:rPr>
          <w:b/>
          <w:sz w:val="24"/>
          <w:szCs w:val="24"/>
        </w:rPr>
      </w:pPr>
    </w:p>
    <w:p w:rsidR="000C41F2" w:rsidRDefault="00FA351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 A importância na Imunização na Infância </w:t>
      </w:r>
      <w:bookmarkStart w:id="0" w:name="_GoBack"/>
      <w:bookmarkEnd w:id="0"/>
    </w:p>
    <w:p w:rsidR="000C41F2" w:rsidRDefault="000C41F2">
      <w:pPr>
        <w:widowControl w:val="0"/>
        <w:rPr>
          <w:b/>
        </w:rPr>
      </w:pPr>
    </w:p>
    <w:p w:rsidR="000C41F2" w:rsidRDefault="00FA3514">
      <w:pPr>
        <w:widowControl w:val="0"/>
        <w:rPr>
          <w:b/>
        </w:rPr>
      </w:pPr>
      <w:r>
        <w:rPr>
          <w:b/>
        </w:rPr>
        <w:t>Autor</w:t>
      </w:r>
      <w:r w:rsidR="00B22C75">
        <w:rPr>
          <w:b/>
        </w:rPr>
        <w:t xml:space="preserve"> Taís Rodrigues Nogueira</w:t>
      </w:r>
    </w:p>
    <w:p w:rsidR="00B22C75" w:rsidRPr="00B22C75" w:rsidRDefault="00B22C75" w:rsidP="00B22C75">
      <w:pPr>
        <w:spacing w:before="30" w:after="30"/>
        <w:ind w:right="709"/>
        <w:jc w:val="both"/>
        <w:rPr>
          <w:sz w:val="16"/>
          <w:szCs w:val="16"/>
        </w:rPr>
      </w:pPr>
      <w:r w:rsidRPr="00B22C75">
        <w:rPr>
          <w:sz w:val="16"/>
          <w:szCs w:val="16"/>
        </w:rPr>
        <w:t>Graduanda em Enfermagem</w:t>
      </w:r>
      <w:r w:rsidRPr="00B22C75">
        <w:rPr>
          <w:sz w:val="16"/>
          <w:szCs w:val="16"/>
        </w:rPr>
        <w:t xml:space="preserve"> pela </w:t>
      </w:r>
      <w:r w:rsidRPr="00B22C75">
        <w:rPr>
          <w:sz w:val="16"/>
          <w:szCs w:val="16"/>
        </w:rPr>
        <w:t>Universidade Nilton Lins, Manaus, Amazonas</w:t>
      </w:r>
    </w:p>
    <w:p w:rsidR="00B22C75" w:rsidRDefault="00FA3514" w:rsidP="00B22C75">
      <w:pPr>
        <w:spacing w:line="276" w:lineRule="auto"/>
        <w:jc w:val="both"/>
        <w:rPr>
          <w:b/>
          <w:bCs/>
        </w:rPr>
      </w:pPr>
      <w:r>
        <w:rPr>
          <w:b/>
        </w:rPr>
        <w:t xml:space="preserve">Coautor </w:t>
      </w:r>
      <w:proofErr w:type="spellStart"/>
      <w:r w:rsidR="00B22C75" w:rsidRPr="00B22C75">
        <w:rPr>
          <w:b/>
          <w:bCs/>
        </w:rPr>
        <w:t>Thayenne</w:t>
      </w:r>
      <w:proofErr w:type="spellEnd"/>
      <w:r w:rsidR="00B22C75" w:rsidRPr="00B22C75">
        <w:rPr>
          <w:b/>
          <w:bCs/>
        </w:rPr>
        <w:t xml:space="preserve"> Ribeiro Alves</w:t>
      </w:r>
    </w:p>
    <w:p w:rsidR="000C41F2" w:rsidRPr="00B22C75" w:rsidRDefault="00B22C75" w:rsidP="00B22C75">
      <w:pPr>
        <w:spacing w:before="30" w:after="30"/>
        <w:ind w:right="709"/>
        <w:jc w:val="both"/>
        <w:rPr>
          <w:sz w:val="16"/>
          <w:szCs w:val="16"/>
        </w:rPr>
      </w:pPr>
      <w:r w:rsidRPr="00B22C75">
        <w:rPr>
          <w:sz w:val="16"/>
          <w:szCs w:val="16"/>
        </w:rPr>
        <w:t>Graduanda em Enfermagem pela Universidade Nilton Lins, Manaus, Amazonas</w:t>
      </w:r>
    </w:p>
    <w:p w:rsidR="00B22C75" w:rsidRDefault="00B22C75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Orientador </w:t>
      </w:r>
      <w:proofErr w:type="spellStart"/>
      <w:r w:rsidRPr="00B22C75">
        <w:rPr>
          <w:b/>
        </w:rPr>
        <w:t>Deidry</w:t>
      </w:r>
      <w:proofErr w:type="spellEnd"/>
      <w:r w:rsidRPr="00B22C75">
        <w:rPr>
          <w:b/>
        </w:rPr>
        <w:t xml:space="preserve"> Lorena Pinho Nery</w:t>
      </w:r>
    </w:p>
    <w:p w:rsidR="00B22C75" w:rsidRPr="00B22C75" w:rsidRDefault="00B22C75" w:rsidP="00B22C75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  <w:r w:rsidRPr="00B22C75">
        <w:rPr>
          <w:sz w:val="16"/>
          <w:szCs w:val="16"/>
        </w:rPr>
        <w:t>Mestre em Saúde Pública - Fiocruz Amazônia</w:t>
      </w:r>
    </w:p>
    <w:p w:rsidR="000C41F2" w:rsidRDefault="00FA3514">
      <w:pPr>
        <w:ind w:righ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C41F2" w:rsidRDefault="000C41F2">
      <w:pPr>
        <w:ind w:left="-141" w:right="142"/>
        <w:jc w:val="both"/>
        <w:rPr>
          <w:b/>
          <w:sz w:val="22"/>
          <w:szCs w:val="22"/>
        </w:rPr>
      </w:pPr>
    </w:p>
    <w:p w:rsidR="000C41F2" w:rsidRDefault="00FA351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B22C75">
        <w:rPr>
          <w:b/>
          <w:sz w:val="22"/>
          <w:szCs w:val="22"/>
        </w:rPr>
        <w:t xml:space="preserve"> taiscnogueira@yahoo.com</w:t>
      </w:r>
    </w:p>
    <w:p w:rsidR="00B22C75" w:rsidRDefault="00B22C75" w:rsidP="00B22C75">
      <w:pPr>
        <w:pStyle w:val="NormalWeb"/>
        <w:jc w:val="both"/>
        <w:rPr>
          <w:b/>
          <w:sz w:val="22"/>
          <w:szCs w:val="22"/>
        </w:rPr>
      </w:pPr>
      <w:bookmarkStart w:id="1" w:name="_heading=h.gjdgxs" w:colFirst="0" w:colLast="0"/>
      <w:bookmarkEnd w:id="1"/>
    </w:p>
    <w:p w:rsidR="00B22C75" w:rsidRDefault="00B22C75" w:rsidP="00B22C75">
      <w:pPr>
        <w:pStyle w:val="NormalWeb"/>
        <w:jc w:val="both"/>
      </w:pPr>
      <w:r w:rsidRPr="003C4C08">
        <w:rPr>
          <w:b/>
        </w:rPr>
        <w:t>Introdução</w:t>
      </w:r>
      <w:r w:rsidRPr="003C4C08">
        <w:t xml:space="preserve">: A baixa cobertura vacinal contra o HPV em crianças de 9 a 14 anos em Manaus tem sido uma preocupação crescente para a saúde pública. O HPV é um vírus associado a diversos tipos de câncer, como o do colo do útero, além de outras doenças graves. A vacinação é uma das estratégias mais eficazes para prevenir essas enfermidades. No entanto, a adesão à vacina tem sido impactada por barreiras como preconceito dos pais, desinformação e dificuldades de acesso aos serviços de saúde. </w:t>
      </w:r>
      <w:r w:rsidRPr="003C4C08">
        <w:rPr>
          <w:b/>
        </w:rPr>
        <w:t>Objetivo:</w:t>
      </w:r>
      <w:r w:rsidRPr="003C4C08">
        <w:t xml:space="preserve"> Identificar os principais fatores que contribuem para a baixa cobertura vacinal contra o HPV em Manaus, com ênfase no impacto do preconceito parental, na falta de conscientização sobre a importância da vacina e nas dificuldades de acesso aos serviços de saúde. Ademais busca-se discutir estratégias para ampliar a adesão à imunização e garantir uma melhor proteção às crianças e adolescentes. </w:t>
      </w:r>
      <w:r w:rsidRPr="003C4C08">
        <w:rPr>
          <w:b/>
        </w:rPr>
        <w:t>Metodologia:</w:t>
      </w:r>
      <w:r w:rsidRPr="003C4C08">
        <w:t xml:space="preserve"> A metodologia utilizada baseia-se em uma abordagem qualitativa, incluindo revisão bibliográfica e análise de dados secundários sobre a vacinação contra o HPV na cidade. Foram consultadas informações do Ministério da Saúde, além de entrevistas com profissionais de saúde e relatos de pais. Também foram analisados os impactos da pandemia de Covid-19 na adesão à vacina. </w:t>
      </w:r>
      <w:r w:rsidRPr="003C4C08">
        <w:rPr>
          <w:b/>
        </w:rPr>
        <w:t>Resultados:</w:t>
      </w:r>
      <w:r w:rsidRPr="003C4C08">
        <w:t xml:space="preserve"> Os resultados apontam que a baixa cobertura vacinal é influenciada por múltiplos fatores. O preconceito por parte dos pais, associado ao mito de que a vacina estimularia o início precoce da vida sexual, foi um dos principais entraves identificados. Ademais a falta de campanhas eficazes e informações acessíveis sobre a importância da imunização contribui para a hesitação vacinal. Outro fator relevante foi o impacto da pandemia de Covid-19, que reduziu a busca por serviços de vacinação e interrompeu campanhas preventivas. </w:t>
      </w:r>
      <w:r w:rsidRPr="003C4C08">
        <w:rPr>
          <w:b/>
        </w:rPr>
        <w:t>Discussão:</w:t>
      </w:r>
      <w:r w:rsidRPr="003C4C08">
        <w:t xml:space="preserve"> A discussão destaca que o preconceito e a desinformação continuam sendo desafios significativos para a ampliação da cobertura vacinal. A crença equivocada de que a vacina contra o HPV pode influenciar o comportamento sexual dos adolescentes desvia a atenção do verdadeiro objetivo da imunização: a prevenção de doenças graves. Ademais, dificuldades no acesso aos serviços de saúde, falta de capacitação de profissionais e falhas nas campanhas de conscientização agravam o problema. </w:t>
      </w:r>
      <w:r w:rsidRPr="003C4C08">
        <w:rPr>
          <w:b/>
        </w:rPr>
        <w:t>Conclusão:</w:t>
      </w:r>
      <w:r w:rsidRPr="003C4C08">
        <w:t xml:space="preserve"> Para melhorar a cobertura vacinal contra o HPV em Manaus, é fundamental um esforço conjunto entre governo, escolas e comunidades para combater mitos e fornecer informações corretas. Campanhas educativas devem ser intensificadas, destacando a importância da vacina para a prevenção de cânceres e outras doenças. Ademais, é necessário fortalecer a rede de vacinação, garantindo que todas as crianças e adolescentes da faixa etária recomendada tenham acesso à imunização de forma segura e eficiente. Somente com açõe</w:t>
      </w:r>
      <w:r>
        <w:t xml:space="preserve">s </w:t>
      </w:r>
    </w:p>
    <w:p w:rsidR="00B22C75" w:rsidRDefault="00B22C75" w:rsidP="00B22C75">
      <w:pPr>
        <w:pStyle w:val="NormalWeb"/>
        <w:jc w:val="both"/>
      </w:pPr>
    </w:p>
    <w:p w:rsidR="00B22C75" w:rsidRDefault="00B22C75" w:rsidP="00B22C75">
      <w:pPr>
        <w:pStyle w:val="NormalWeb"/>
        <w:jc w:val="both"/>
      </w:pPr>
    </w:p>
    <w:p w:rsidR="00B22C75" w:rsidRDefault="00B22C75" w:rsidP="00B22C75">
      <w:pPr>
        <w:pStyle w:val="NormalWeb"/>
        <w:jc w:val="both"/>
      </w:pPr>
    </w:p>
    <w:p w:rsidR="00B22C75" w:rsidRPr="003C4C08" w:rsidRDefault="00B22C75" w:rsidP="00B22C75">
      <w:pPr>
        <w:pStyle w:val="NormalWeb"/>
        <w:jc w:val="both"/>
      </w:pPr>
      <w:r w:rsidRPr="003C4C08">
        <w:t>coordenadas entre os setores de saúde, educação e a sociedade civil será possível aumentar a adesão à vacina e proteger a saúde das futuras gerações.</w:t>
      </w:r>
    </w:p>
    <w:p w:rsidR="00B22C75" w:rsidRPr="003C4C08" w:rsidRDefault="00B22C75" w:rsidP="00B22C75">
      <w:pPr>
        <w:jc w:val="both"/>
        <w:rPr>
          <w:rFonts w:eastAsia="Arial"/>
          <w:bCs/>
          <w:sz w:val="24"/>
          <w:szCs w:val="24"/>
        </w:rPr>
      </w:pPr>
      <w:r w:rsidRPr="003C4C08">
        <w:rPr>
          <w:rFonts w:eastAsia="Arial"/>
          <w:b/>
          <w:bCs/>
          <w:sz w:val="24"/>
          <w:szCs w:val="24"/>
        </w:rPr>
        <w:t xml:space="preserve">Descritores: </w:t>
      </w:r>
      <w:r w:rsidRPr="003C4C08">
        <w:rPr>
          <w:rFonts w:eastAsia="Arial"/>
          <w:bCs/>
          <w:sz w:val="24"/>
          <w:szCs w:val="24"/>
        </w:rPr>
        <w:t>HPV, Vacina, Saúde pública, Enfermagem.</w:t>
      </w:r>
    </w:p>
    <w:p w:rsidR="00B22C75" w:rsidRPr="00B22C75" w:rsidRDefault="00B22C75" w:rsidP="00B22C75">
      <w:pPr>
        <w:jc w:val="both"/>
        <w:rPr>
          <w:rFonts w:eastAsia="Arial"/>
          <w:bCs/>
          <w:sz w:val="24"/>
          <w:szCs w:val="24"/>
        </w:rPr>
      </w:pPr>
    </w:p>
    <w:p w:rsidR="00B22C75" w:rsidRPr="00B22C75" w:rsidRDefault="00B22C75" w:rsidP="00B22C75">
      <w:pPr>
        <w:jc w:val="both"/>
        <w:rPr>
          <w:b/>
          <w:sz w:val="24"/>
          <w:szCs w:val="24"/>
        </w:rPr>
      </w:pPr>
      <w:r w:rsidRPr="00B22C75">
        <w:rPr>
          <w:b/>
          <w:sz w:val="24"/>
          <w:szCs w:val="24"/>
        </w:rPr>
        <w:t>Bibliografia:</w:t>
      </w:r>
    </w:p>
    <w:p w:rsidR="00B22C75" w:rsidRPr="00B22C75" w:rsidRDefault="00B22C75" w:rsidP="00B22C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5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B22C75">
        <w:rPr>
          <w:rStyle w:val="Forte"/>
          <w:rFonts w:ascii="Times New Roman" w:hAnsi="Times New Roman" w:cs="Times New Roman"/>
          <w:sz w:val="24"/>
          <w:szCs w:val="24"/>
        </w:rPr>
        <w:t>Programa Nacional de Imunizações: Informe Técnico da Vacina HPV</w:t>
      </w:r>
      <w:r w:rsidRPr="00B22C75">
        <w:rPr>
          <w:rFonts w:ascii="Times New Roman" w:hAnsi="Times New Roman" w:cs="Times New Roman"/>
          <w:sz w:val="24"/>
          <w:szCs w:val="24"/>
        </w:rPr>
        <w:t>. Brasília, www.gov.br/saúde</w:t>
      </w:r>
    </w:p>
    <w:p w:rsidR="00B22C75" w:rsidRPr="00B22C75" w:rsidRDefault="00B22C75" w:rsidP="00B22C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SOUZA, R. T. et al. </w:t>
      </w:r>
      <w:r w:rsidRPr="00B22C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Fatores associados à hesitação vacinal contra o HPV no Brasil</w:t>
      </w: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>. Revista de Saúde Pública, 2021.</w:t>
      </w:r>
    </w:p>
    <w:p w:rsidR="00B22C75" w:rsidRPr="00B22C75" w:rsidRDefault="00B22C75" w:rsidP="00B22C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D. R.; ALMEIDA, S. A. </w:t>
      </w:r>
      <w:r w:rsidRPr="00B22C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da vacinação contra o HPV: um panorama da cobertura vacinal e barreiras enfrentadas</w:t>
      </w: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>. Ciência &amp; Saúde Coletiva, 2020.</w:t>
      </w:r>
    </w:p>
    <w:p w:rsidR="00B22C75" w:rsidRPr="00B22C75" w:rsidRDefault="00B22C75" w:rsidP="00B22C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G. A. et al. </w:t>
      </w:r>
      <w:r w:rsidRPr="00B22C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Efeito da pandemia de Covid-19 na cobertura vacinal do HPV no Brasil</w:t>
      </w:r>
      <w:r w:rsidRPr="00B22C75">
        <w:rPr>
          <w:rFonts w:ascii="Times New Roman" w:eastAsia="Times New Roman" w:hAnsi="Times New Roman" w:cs="Times New Roman"/>
          <w:sz w:val="24"/>
          <w:szCs w:val="24"/>
          <w:lang w:eastAsia="pt-BR"/>
        </w:rPr>
        <w:t>. Jornal Brasileiro de Epidemiologia, 2022.</w:t>
      </w:r>
    </w:p>
    <w:p w:rsidR="000C41F2" w:rsidRDefault="000C41F2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0C41F2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5B81"/>
    <w:multiLevelType w:val="hybridMultilevel"/>
    <w:tmpl w:val="432EB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2"/>
    <w:rsid w:val="000C41F2"/>
    <w:rsid w:val="0032352C"/>
    <w:rsid w:val="00B22C75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9C14"/>
  <w15:docId w15:val="{9B4DA007-61F2-43A7-A8C9-5FD7D83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22C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2C75"/>
    <w:rPr>
      <w:b/>
      <w:bCs/>
    </w:rPr>
  </w:style>
  <w:style w:type="paragraph" w:styleId="PargrafodaLista">
    <w:name w:val="List Paragraph"/>
    <w:basedOn w:val="Normal"/>
    <w:uiPriority w:val="34"/>
    <w:qFormat/>
    <w:rsid w:val="00B22C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2</cp:revision>
  <dcterms:created xsi:type="dcterms:W3CDTF">2025-04-11T11:02:00Z</dcterms:created>
  <dcterms:modified xsi:type="dcterms:W3CDTF">2025-04-11T11:02:00Z</dcterms:modified>
</cp:coreProperties>
</file>