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O DESENVOLVIMENTO MATEMÁTICO COM CRIANÇAS ATRAVÉS DE JOGOS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 xml:space="preserve">Iasmyn Cardoso de Oliveira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Acadêmica do curso de pedagogia/Unimontes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color w:val="0000FF"/>
          <w:sz w:val="24"/>
          <w:szCs w:val="24"/>
          <w:lang w:val="en-US" w:eastAsia="pt-BR"/>
        </w:rPr>
      </w:pPr>
      <w:r>
        <w:rPr>
          <w:rFonts w:hint="default" w:ascii="Times New Roman" w:hAnsi="Times New Roman" w:eastAsia="Times New Roman" w:cs="Times New Roman"/>
          <w:color w:val="0000FF"/>
          <w:sz w:val="24"/>
          <w:szCs w:val="24"/>
          <w:lang w:val="en-US" w:eastAsia="pt-BR"/>
        </w:rPr>
        <w:t>iasmynolivernascimento@gmail.com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Emanuella Reis Borges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Acadêmica do curso de pedagogia/Unimontes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</w:t>
      </w:r>
      <w:r>
        <w:fldChar w:fldCharType="begin"/>
      </w:r>
      <w:r>
        <w:instrText xml:space="preserve"> HYPERLINK "mailto:manureis789@gmail.com"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pt-BR"/>
        </w:rPr>
        <w:t>manureis789@gmail.com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pt-BR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Francely Aparecida dos Santos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Professora do Curso de Pedagogia/Unimontes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</w:t>
      </w:r>
      <w:r>
        <w:fldChar w:fldCharType="begin"/>
      </w:r>
      <w:r>
        <w:instrText xml:space="preserve"> HYPERLINK "mailto:francely.santos@unimontes.br"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color w:val="0070C0"/>
          <w:sz w:val="24"/>
          <w:szCs w:val="24"/>
          <w:lang w:val="en-US" w:eastAsia="pt-BR"/>
        </w:rPr>
        <w:t>francely.santos@unimontes.br</w:t>
      </w:r>
      <w:r>
        <w:rPr>
          <w:rStyle w:val="5"/>
          <w:rFonts w:ascii="Times New Roman" w:hAnsi="Times New Roman" w:eastAsia="Times New Roman" w:cs="Times New Roman"/>
          <w:color w:val="0070C0"/>
          <w:sz w:val="24"/>
          <w:szCs w:val="24"/>
          <w:lang w:val="en-US" w:eastAsia="pt-BR"/>
        </w:rPr>
        <w:fldChar w:fldCharType="end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Eixo: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8.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Educação Matemática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Palavras-chave: Desenvolvimento Matemático, jogos, infância.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eastAsia="pt-BR"/>
        </w:rPr>
        <w:t>Contextualização e justificativa da prática desenvolvida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 w:val="0"/>
          <w:bCs/>
          <w:sz w:val="24"/>
          <w:szCs w:val="24"/>
          <w:lang w:eastAsia="pt-BR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eastAsia="pt-BR"/>
        </w:rPr>
        <w:t>A introdução destaca a importância da competência matemática na vida cotidiana e a necessidade de estratégias educacionais eficazes para promover uma compreensão sólida dos conceitos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en-US" w:eastAsia="pt-BR"/>
        </w:rPr>
        <w:t xml:space="preserve"> matemáticos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eastAsia="pt-BR"/>
        </w:rPr>
        <w:t xml:space="preserve"> desde a infânci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val="en-US" w:eastAsia="pt-BR"/>
        </w:rPr>
        <w:t>a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eastAsia="pt-BR"/>
        </w:rPr>
        <w:t>, facilitando a compreensão matemática e estimulando habilidades cognitivas essenciais.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eastAsia="pt-BR"/>
        </w:rPr>
        <w:t>Problema norteador e objetivo</w:t>
      </w:r>
    </w:p>
    <w:p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Como</w:t>
      </w:r>
      <w:r>
        <w:rPr>
          <w:rFonts w:hint="default" w:ascii="Times New Roman" w:hAnsi="Times New Roman" w:cs="Times New Roman"/>
          <w:color w:val="0D0D0D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os jogos matemáticos podem ser utilizados para superar as dificuldades de compreensão de conceitos básicos,entre crianças de 5 a 6 anos,e promover o desenvolvimento do pensamento lógico e analítico nessa faixa etária?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D0D0D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 objetivo deste estudo é investigar a eficácia do uso de jogos matemáticos como ferramenta educacional,visando superar desafios na compreensão de conceitos matemáticos,e</w:t>
      </w:r>
      <w:r>
        <w:rPr>
          <w:rFonts w:hint="default" w:ascii="Times New Roman" w:hAnsi="Times New Roman" w:cs="Times New Roman"/>
          <w:color w:val="0D0D0D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assim promover o desenvolvimento do pensamento lógico </w:t>
      </w:r>
      <w:r>
        <w:rPr>
          <w:rFonts w:hint="default" w:ascii="Times New Roman" w:hAnsi="Times New Roman" w:cs="Times New Roman"/>
          <w:color w:val="0D0D0D"/>
          <w:sz w:val="24"/>
          <w:szCs w:val="24"/>
          <w:shd w:val="clear" w:color="auto" w:fill="FFFFFF"/>
          <w:lang w:val="pt-BR"/>
        </w:rPr>
        <w:t>no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ensino fundamental</w:t>
      </w:r>
      <w:r>
        <w:rPr>
          <w:rFonts w:hint="default" w:ascii="Times New Roman" w:hAnsi="Times New Roman" w:cs="Times New Roman"/>
          <w:color w:val="0D0D0D"/>
          <w:sz w:val="24"/>
          <w:szCs w:val="24"/>
          <w:shd w:val="clear" w:color="auto" w:fill="FFFFFF"/>
          <w:lang w:val="pt-BR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D0D0D"/>
          <w:sz w:val="24"/>
          <w:szCs w:val="24"/>
          <w:shd w:val="clear" w:color="auto" w:fill="FFFFFF"/>
          <w:lang w:val="pt-BR" w:eastAsia="pt-BR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eastAsia="pt-BR"/>
        </w:rPr>
        <w:t>Procedimentos e/ou estratégias metodológicas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 w:val="0"/>
          <w:bCs/>
          <w:sz w:val="24"/>
          <w:szCs w:val="24"/>
          <w:lang w:eastAsia="pt-BR"/>
        </w:rPr>
      </w:pPr>
      <w:r>
        <w:rPr>
          <w:rFonts w:hint="default" w:ascii="Times New Roman" w:hAnsi="Times New Roman" w:eastAsia="Times New Roman"/>
          <w:b w:val="0"/>
          <w:bCs/>
          <w:sz w:val="24"/>
          <w:szCs w:val="24"/>
          <w:lang w:eastAsia="pt-BR"/>
        </w:rPr>
        <w:t>O estudo adotou uma abordagem quantitativa com entrevistas para crianças do ensino fundamental I em Montes Claros, usando 18 perguntas e materiais manipulativos e jogos, analisando os dados de forma interpretativa para entender o desenvolvimento infantil.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eastAsia="pt-BR"/>
        </w:rPr>
        <w:t>Fundamentação teórica que sustentou/sustenta a prática desenvolvida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a teoria Socioconstrutivista de Jean Piaget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</w:rPr>
        <w:t>a interação do sujeito com o meio ambiente na construção do conhecimento é crucial.Piaget postula que as crianças constroem ativamente seu entendimento do mundo por meio da assimilação de novas informações (esquemas).Essa abordagem enfatiza a importância do jogo e da manipulação de objetos concretos no processo de aprendizagem,o que é especialmente relevante ao investigar o desenvolvimento matemático de crianças por meio de jogos educacionais.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eastAsia="pt-BR"/>
        </w:rPr>
        <w:t>Resultados da prática</w:t>
      </w:r>
    </w:p>
    <w:p>
      <w:pPr>
        <w:jc w:val="both"/>
        <w:rPr>
          <w:rFonts w:hint="default" w:ascii="Times New Roman" w:hAnsi="Times New Roman" w:eastAsia="Times New Roman"/>
          <w:b w:val="0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A análise dos resultados da entrevista revela que o desenvolvimento matemático das crianças varia de acordo os seus conhecimentos antecedentes sobre o mesmo.Majoritariamente foi possível observar que cada aluno apresentou sua particularidade durante a entrevista e que a utilização dos recursos pedagógicos foi de extrema importância para a observação e para investigar o pensamento lógico e analítico dos alunos</w:t>
      </w:r>
      <w:r>
        <w:rPr>
          <w:rFonts w:hint="default" w:ascii="Times New Roman" w:hAnsi="Times New Roman" w:eastAsia="Times New Roman"/>
          <w:b w:val="0"/>
          <w:bCs/>
          <w:sz w:val="24"/>
          <w:szCs w:val="24"/>
          <w:lang w:eastAsia="pt-BR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 w:val="0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O estudo do desenvolvimento matemático em crianças de 5 e 6 anos está associado ao tema do XV Congresso Nacional de Pesquisa em Educação (COPED),"EDUCAÇÃO EM (RE)CONSTRUÇÃO:desafios para a democracia e a formação de professores(as)".Ao analisar os diferentes recursos usados,as práticas pedagógicas,e como eles são primordiais para um desenvolvimento significativo do aluno,o estudo oferece uma contribuição sobre o desenvolvimento matemático e traz à tona sobre como os alunos podem se beneficiar com o uso dessas práticas pedagógicas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 w:val="0"/>
          <w:bCs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Referências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KAMII, Constance.</w:t>
      </w:r>
      <w:r>
        <w:rPr>
          <w:rFonts w:ascii="Times New Roman" w:hAnsi="Times New Roman" w:cs="Times New Roman"/>
          <w:b/>
          <w:bCs/>
          <w:sz w:val="24"/>
          <w:szCs w:val="24"/>
        </w:rPr>
        <w:t>A criança e o número</w:t>
      </w:r>
      <w:r>
        <w:rPr>
          <w:rFonts w:ascii="Times New Roman" w:hAnsi="Times New Roman" w:cs="Times New Roman"/>
          <w:sz w:val="24"/>
          <w:szCs w:val="24"/>
        </w:rPr>
        <w:t>.São Paulo: Editora Papirus,1990.</w:t>
      </w:r>
    </w:p>
    <w:sectPr>
      <w:headerReference r:id="rId5" w:type="default"/>
      <w:pgSz w:w="11906" w:h="16838"/>
      <w:pgMar w:top="1701" w:right="1134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inline distT="0" distB="0" distL="0" distR="0">
          <wp:extent cx="5760085" cy="1741170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510385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3259F"/>
    <w:rsid w:val="00077348"/>
    <w:rsid w:val="000900D7"/>
    <w:rsid w:val="000B16D9"/>
    <w:rsid w:val="001545B5"/>
    <w:rsid w:val="00210978"/>
    <w:rsid w:val="00240FE2"/>
    <w:rsid w:val="00271557"/>
    <w:rsid w:val="002C69B6"/>
    <w:rsid w:val="004A455B"/>
    <w:rsid w:val="004D5FA5"/>
    <w:rsid w:val="005D702E"/>
    <w:rsid w:val="006359E6"/>
    <w:rsid w:val="006E75B8"/>
    <w:rsid w:val="00741E2B"/>
    <w:rsid w:val="00773A55"/>
    <w:rsid w:val="00777811"/>
    <w:rsid w:val="007B4FBF"/>
    <w:rsid w:val="007D4882"/>
    <w:rsid w:val="007F3586"/>
    <w:rsid w:val="008E0476"/>
    <w:rsid w:val="008E4AF0"/>
    <w:rsid w:val="0094766F"/>
    <w:rsid w:val="00A00F58"/>
    <w:rsid w:val="00A05B5A"/>
    <w:rsid w:val="00A45E7F"/>
    <w:rsid w:val="00AC041D"/>
    <w:rsid w:val="00AD00F4"/>
    <w:rsid w:val="00B02C64"/>
    <w:rsid w:val="00B0427D"/>
    <w:rsid w:val="00B04F8F"/>
    <w:rsid w:val="00BD2CEB"/>
    <w:rsid w:val="00C137DB"/>
    <w:rsid w:val="00C14DC0"/>
    <w:rsid w:val="00C26B50"/>
    <w:rsid w:val="00C5692C"/>
    <w:rsid w:val="00C6735D"/>
    <w:rsid w:val="00CC35F6"/>
    <w:rsid w:val="00CF13BB"/>
    <w:rsid w:val="00D852F3"/>
    <w:rsid w:val="00E42CD2"/>
    <w:rsid w:val="00E56764"/>
    <w:rsid w:val="00E922BA"/>
    <w:rsid w:val="00EA0B17"/>
    <w:rsid w:val="00ED0E98"/>
    <w:rsid w:val="00F5762D"/>
    <w:rsid w:val="37227D84"/>
    <w:rsid w:val="41F06AA9"/>
    <w:rsid w:val="4C8E2850"/>
    <w:rsid w:val="531C49B7"/>
    <w:rsid w:val="57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annotation text"/>
    <w:basedOn w:val="1"/>
    <w:link w:val="1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8">
    <w:name w:val="header"/>
    <w:basedOn w:val="1"/>
    <w:link w:val="1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annotation subject"/>
    <w:basedOn w:val="6"/>
    <w:next w:val="6"/>
    <w:link w:val="12"/>
    <w:semiHidden/>
    <w:unhideWhenUsed/>
    <w:uiPriority w:val="99"/>
    <w:rPr>
      <w:b/>
      <w:bCs/>
    </w:rPr>
  </w:style>
  <w:style w:type="paragraph" w:styleId="10">
    <w:name w:val="footer"/>
    <w:basedOn w:val="1"/>
    <w:link w:val="1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11">
    <w:name w:val="Texto de comentário Char"/>
    <w:basedOn w:val="2"/>
    <w:link w:val="6"/>
    <w:semiHidden/>
    <w:uiPriority w:val="99"/>
    <w:rPr>
      <w:sz w:val="20"/>
      <w:szCs w:val="20"/>
    </w:rPr>
  </w:style>
  <w:style w:type="character" w:customStyle="1" w:styleId="12">
    <w:name w:val="Assunto do comentário Char"/>
    <w:basedOn w:val="11"/>
    <w:link w:val="9"/>
    <w:semiHidden/>
    <w:uiPriority w:val="99"/>
    <w:rPr>
      <w:b/>
      <w:bCs/>
      <w:sz w:val="20"/>
      <w:szCs w:val="20"/>
    </w:rPr>
  </w:style>
  <w:style w:type="character" w:customStyle="1" w:styleId="13">
    <w:name w:val="Cabeçalho Char"/>
    <w:basedOn w:val="2"/>
    <w:link w:val="8"/>
    <w:uiPriority w:val="99"/>
  </w:style>
  <w:style w:type="character" w:customStyle="1" w:styleId="14">
    <w:name w:val="Rodapé Char"/>
    <w:basedOn w:val="2"/>
    <w:link w:val="10"/>
    <w:uiPriority w:val="99"/>
  </w:style>
  <w:style w:type="character" w:customStyle="1" w:styleId="1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590</Words>
  <Characters>3638</Characters>
  <Lines>74</Lines>
  <Paragraphs>31</Paragraphs>
  <TotalTime>11</TotalTime>
  <ScaleCrop>false</ScaleCrop>
  <LinksUpToDate>false</LinksUpToDate>
  <CharactersWithSpaces>4723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2024-05-01T22:09:00Z</dcterms:created>
  <dc:creator>Ùrsula</dc:creator>
  <cp:lastModifiedBy>WPS_1671394455</cp:lastModifiedBy>
  <dcterms:modified xsi:type="dcterms:W3CDTF">2024-05-16T00:48:52Z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CAC3F5ADE77E4FB4BB7DAD233D8B42CB_13</vt:lpwstr>
  </property>
</Properties>
</file>