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BA" w:rsidRPr="00795463" w:rsidRDefault="00795463">
      <w:pPr>
        <w:rPr>
          <w:rFonts w:ascii="Times New Roman" w:hAnsi="Times New Roman" w:cs="Times New Roman"/>
          <w:b/>
          <w:sz w:val="24"/>
          <w:szCs w:val="24"/>
        </w:rPr>
      </w:pPr>
      <w:r w:rsidRPr="00795463">
        <w:rPr>
          <w:rFonts w:ascii="Times New Roman" w:hAnsi="Times New Roman" w:cs="Times New Roman"/>
          <w:b/>
          <w:sz w:val="24"/>
          <w:szCs w:val="24"/>
        </w:rPr>
        <w:t>INFORMAÇÕES SOBRE OS AUTORES</w:t>
      </w:r>
    </w:p>
    <w:p w:rsidR="00795463" w:rsidRDefault="00795463" w:rsidP="00795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Welington Coimbra Ferreira é g</w:t>
      </w:r>
      <w:r w:rsidRPr="00795463">
        <w:rPr>
          <w:rFonts w:ascii="Times New Roman" w:hAnsi="Times New Roman" w:cs="Times New Roman"/>
          <w:sz w:val="24"/>
          <w:szCs w:val="24"/>
        </w:rPr>
        <w:t>raduando em Pedagogia- Licenciatura Plena pela Universidade Estadual de Montes Claros; Atuou como bolsista do Programa Institucional de Bolsa de Iniciação a Docência (02/2017 - 02/2018); Atuou como bolsista do Programa Residência Pedagógica (08/2018 - 01/2020); Pesquisador voluntário no Programa Institucional de Iniciação Científica Voluntária – ICV, junto à Universidade Estadual de Montes Claros – UNIMONTES (03/2019 - 02/2020)</w:t>
      </w:r>
    </w:p>
    <w:p w:rsidR="00795463" w:rsidRPr="00795463" w:rsidRDefault="00795463" w:rsidP="00795463">
      <w:pPr>
        <w:jc w:val="both"/>
        <w:rPr>
          <w:rFonts w:ascii="Times New Roman" w:hAnsi="Times New Roman" w:cs="Times New Roman"/>
          <w:sz w:val="24"/>
          <w:szCs w:val="24"/>
        </w:rPr>
      </w:pPr>
      <w:r w:rsidRPr="00795463">
        <w:rPr>
          <w:rFonts w:ascii="Times New Roman" w:hAnsi="Times New Roman" w:cs="Times New Roman"/>
          <w:sz w:val="24"/>
          <w:szCs w:val="24"/>
        </w:rPr>
        <w:t xml:space="preserve">Dayse </w:t>
      </w:r>
      <w:proofErr w:type="gramStart"/>
      <w:r w:rsidRPr="00795463">
        <w:rPr>
          <w:rFonts w:ascii="Times New Roman" w:hAnsi="Times New Roman" w:cs="Times New Roman"/>
          <w:sz w:val="24"/>
          <w:szCs w:val="24"/>
        </w:rPr>
        <w:t>Magna Santos Moura</w:t>
      </w:r>
      <w:proofErr w:type="gramEnd"/>
      <w:r w:rsidRPr="00795463">
        <w:rPr>
          <w:rFonts w:ascii="Times New Roman" w:hAnsi="Times New Roman" w:cs="Times New Roman"/>
          <w:sz w:val="24"/>
          <w:szCs w:val="24"/>
        </w:rPr>
        <w:t xml:space="preserve"> é Doutora em Educação/Políticas Públicas e Gestão da Educação - UnB - Mestre em Educação/Tecnologia e Comunicação - UnB. Especialização em Mídias na Educação/UNIMONTES, Especialista em Educação Infantil/</w:t>
      </w:r>
      <w:proofErr w:type="spellStart"/>
      <w:r w:rsidRPr="00795463">
        <w:rPr>
          <w:rFonts w:ascii="Times New Roman" w:hAnsi="Times New Roman" w:cs="Times New Roman"/>
          <w:sz w:val="24"/>
          <w:szCs w:val="24"/>
        </w:rPr>
        <w:t>S.I.E.F.</w:t>
      </w:r>
      <w:proofErr w:type="spellEnd"/>
      <w:r w:rsidRPr="00795463">
        <w:rPr>
          <w:rFonts w:ascii="Times New Roman" w:hAnsi="Times New Roman" w:cs="Times New Roman"/>
          <w:sz w:val="24"/>
          <w:szCs w:val="24"/>
        </w:rPr>
        <w:t xml:space="preserve">/UNIMONTES. Graduada em Pedagoga/UNIMONTES - Graduada em Letras Português - UNIFACVEST. Professora do Departamento de Estágios </w:t>
      </w:r>
      <w:r>
        <w:rPr>
          <w:rFonts w:ascii="Times New Roman" w:hAnsi="Times New Roman" w:cs="Times New Roman"/>
          <w:sz w:val="24"/>
          <w:szCs w:val="24"/>
        </w:rPr>
        <w:t xml:space="preserve">e Práticas Escolares/UNIMONTES. </w:t>
      </w:r>
      <w:r w:rsidRPr="00795463">
        <w:rPr>
          <w:rFonts w:ascii="Times New Roman" w:hAnsi="Times New Roman" w:cs="Times New Roman"/>
          <w:sz w:val="24"/>
          <w:szCs w:val="24"/>
        </w:rPr>
        <w:t xml:space="preserve">Esteve como Chefe de departamento de 2009 a 2011 e 2016. Atua na formação de professores nos Cursos de Pedagogia, Química e Ciências Biológicas na Educação presencial e a distancia. Professora formadora e </w:t>
      </w:r>
      <w:proofErr w:type="spellStart"/>
      <w:r w:rsidRPr="00795463">
        <w:rPr>
          <w:rFonts w:ascii="Times New Roman" w:hAnsi="Times New Roman" w:cs="Times New Roman"/>
          <w:sz w:val="24"/>
          <w:szCs w:val="24"/>
        </w:rPr>
        <w:t>conteudista</w:t>
      </w:r>
      <w:proofErr w:type="spellEnd"/>
      <w:r w:rsidRPr="00795463">
        <w:rPr>
          <w:rFonts w:ascii="Times New Roman" w:hAnsi="Times New Roman" w:cs="Times New Roman"/>
          <w:sz w:val="24"/>
          <w:szCs w:val="24"/>
        </w:rPr>
        <w:t xml:space="preserve"> em cursos de aperfeiçoamento e graduação pela Universidade Aberta do Brasil - UAB. Pesquisadora em formação continuada de professores da educação básica e superior, Tecnologias na educação, Educação </w:t>
      </w:r>
      <w:proofErr w:type="gramStart"/>
      <w:r w:rsidRPr="007954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95463">
        <w:rPr>
          <w:rFonts w:ascii="Times New Roman" w:hAnsi="Times New Roman" w:cs="Times New Roman"/>
          <w:sz w:val="24"/>
          <w:szCs w:val="24"/>
        </w:rPr>
        <w:t xml:space="preserve"> distância e Inclusão Digital. Coordenou projeto do PIBID/UNIMONTES "Tecnologias nos </w:t>
      </w:r>
      <w:proofErr w:type="spellStart"/>
      <w:r w:rsidRPr="00795463">
        <w:rPr>
          <w:rFonts w:ascii="Times New Roman" w:hAnsi="Times New Roman" w:cs="Times New Roman"/>
          <w:sz w:val="24"/>
          <w:szCs w:val="24"/>
        </w:rPr>
        <w:t>A.I.E.F.</w:t>
      </w:r>
      <w:proofErr w:type="spellEnd"/>
      <w:r w:rsidRPr="00795463">
        <w:rPr>
          <w:rFonts w:ascii="Times New Roman" w:hAnsi="Times New Roman" w:cs="Times New Roman"/>
          <w:sz w:val="24"/>
          <w:szCs w:val="24"/>
        </w:rPr>
        <w:t xml:space="preserve"> - Coordena o projeto de Residência Pedagógica na cidade de Espinosa/MG - Coordena o Projeto de Pesquisa "FORMAÇÃO CONTINUADA DOCENTE NA UNIMONTES: contribuição na universidade e implicações na saúde docente"</w:t>
      </w:r>
      <w:proofErr w:type="gramStart"/>
      <w:r w:rsidRPr="00795463">
        <w:rPr>
          <w:rFonts w:ascii="Times New Roman" w:hAnsi="Times New Roman" w:cs="Times New Roman"/>
          <w:sz w:val="24"/>
          <w:szCs w:val="24"/>
        </w:rPr>
        <w:t>, integra</w:t>
      </w:r>
      <w:proofErr w:type="gramEnd"/>
      <w:r w:rsidRPr="00795463">
        <w:rPr>
          <w:rFonts w:ascii="Times New Roman" w:hAnsi="Times New Roman" w:cs="Times New Roman"/>
          <w:sz w:val="24"/>
          <w:szCs w:val="24"/>
        </w:rPr>
        <w:t xml:space="preserve"> a equipe do Projeto de Pesquisa "A PROFISSIONALIZAÇÃO DOS FORMADORES DE PROFESSORES DO CURSO DE PEDAGOGIA DA UNIMONTES".</w:t>
      </w:r>
    </w:p>
    <w:sectPr w:rsidR="00795463" w:rsidRPr="00795463" w:rsidSect="00D51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463"/>
    <w:rsid w:val="00795463"/>
    <w:rsid w:val="00D5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B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</dc:creator>
  <cp:lastModifiedBy>wellc</cp:lastModifiedBy>
  <cp:revision>1</cp:revision>
  <dcterms:created xsi:type="dcterms:W3CDTF">2020-10-28T02:55:00Z</dcterms:created>
  <dcterms:modified xsi:type="dcterms:W3CDTF">2020-10-28T03:00:00Z</dcterms:modified>
</cp:coreProperties>
</file>