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44" w:rsidRPr="00C43437" w:rsidRDefault="00CB7F28" w:rsidP="00E95ACC">
      <w:pPr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 w:rsidRPr="00C43437"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A NEW </w:t>
      </w:r>
      <w:r w:rsidR="00C65A50" w:rsidRPr="00C43437"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CONTRIBUTION To ASSESMENT </w:t>
      </w:r>
      <w:r w:rsidR="00B8037A" w:rsidRPr="00C43437">
        <w:rPr>
          <w:rFonts w:ascii="Times New Roman" w:hAnsi="Times New Roman"/>
          <w:b/>
          <w:bCs/>
          <w:caps/>
          <w:sz w:val="24"/>
          <w:szCs w:val="24"/>
          <w:lang w:val="en-US"/>
        </w:rPr>
        <w:t>OF THREATENED SPECIES IN RED LIST</w:t>
      </w:r>
      <w:r w:rsidR="00DE0F26" w:rsidRPr="00C43437"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 OF LICHEN-FORMING AND LICHENICOLOUS FUNGI IN SPAIN AND PORTUGAL</w:t>
      </w:r>
    </w:p>
    <w:p w:rsidR="00D51244" w:rsidRPr="00C43437" w:rsidRDefault="00DD744F" w:rsidP="00000CF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3437">
        <w:rPr>
          <w:rFonts w:ascii="Times New Roman" w:hAnsi="Times New Roman"/>
          <w:bCs/>
          <w:sz w:val="24"/>
          <w:szCs w:val="24"/>
        </w:rPr>
        <w:t>Atienza</w:t>
      </w:r>
      <w:proofErr w:type="spellEnd"/>
      <w:r w:rsidR="004B625B" w:rsidRPr="00C43437">
        <w:rPr>
          <w:rFonts w:ascii="Times New Roman" w:hAnsi="Times New Roman"/>
          <w:bCs/>
          <w:sz w:val="24"/>
          <w:szCs w:val="24"/>
        </w:rPr>
        <w:t>,</w:t>
      </w:r>
      <w:r w:rsidRPr="00C43437">
        <w:rPr>
          <w:rFonts w:ascii="Times New Roman" w:hAnsi="Times New Roman"/>
          <w:bCs/>
          <w:sz w:val="24"/>
          <w:szCs w:val="24"/>
        </w:rPr>
        <w:t xml:space="preserve"> V</w:t>
      </w:r>
      <w:r w:rsidR="004A0CD9" w:rsidRPr="00C43437">
        <w:rPr>
          <w:rFonts w:ascii="Times New Roman" w:hAnsi="Times New Roman"/>
          <w:bCs/>
          <w:sz w:val="24"/>
          <w:szCs w:val="24"/>
        </w:rPr>
        <w:t>.</w:t>
      </w:r>
      <w:r w:rsidR="00D51244" w:rsidRPr="00C43437">
        <w:rPr>
          <w:rFonts w:ascii="Times New Roman" w:hAnsi="Times New Roman"/>
          <w:sz w:val="24"/>
          <w:szCs w:val="24"/>
          <w:vertAlign w:val="superscript"/>
        </w:rPr>
        <w:t>1</w:t>
      </w:r>
      <w:r w:rsidR="004A0CD9" w:rsidRPr="00C43437">
        <w:rPr>
          <w:rFonts w:ascii="Times New Roman" w:hAnsi="Times New Roman"/>
          <w:sz w:val="24"/>
          <w:szCs w:val="24"/>
        </w:rPr>
        <w:t>,</w:t>
      </w:r>
      <w:r w:rsidR="000078BA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C09" w:rsidRPr="00C43437">
        <w:rPr>
          <w:rFonts w:ascii="Times New Roman" w:hAnsi="Times New Roman"/>
          <w:sz w:val="24"/>
          <w:szCs w:val="24"/>
        </w:rPr>
        <w:t>Fos</w:t>
      </w:r>
      <w:proofErr w:type="spellEnd"/>
      <w:r w:rsidR="00E91C09" w:rsidRPr="00C43437">
        <w:rPr>
          <w:rFonts w:ascii="Times New Roman" w:hAnsi="Times New Roman"/>
          <w:sz w:val="24"/>
          <w:szCs w:val="24"/>
        </w:rPr>
        <w:t>, S.</w:t>
      </w:r>
      <w:r w:rsidR="00DF78D4" w:rsidRPr="00C43437">
        <w:rPr>
          <w:rFonts w:ascii="Times New Roman" w:hAnsi="Times New Roman"/>
          <w:sz w:val="24"/>
          <w:szCs w:val="24"/>
          <w:vertAlign w:val="superscript"/>
        </w:rPr>
        <w:t>2</w:t>
      </w:r>
      <w:r w:rsidR="00E91C09"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78BA" w:rsidRPr="00C43437">
        <w:rPr>
          <w:rFonts w:ascii="Times New Roman" w:hAnsi="Times New Roman"/>
          <w:sz w:val="24"/>
          <w:szCs w:val="24"/>
        </w:rPr>
        <w:t>Burgaz</w:t>
      </w:r>
      <w:proofErr w:type="spellEnd"/>
      <w:r w:rsidR="000078BA" w:rsidRPr="00C43437">
        <w:rPr>
          <w:rFonts w:ascii="Times New Roman" w:hAnsi="Times New Roman"/>
          <w:sz w:val="24"/>
          <w:szCs w:val="24"/>
        </w:rPr>
        <w:t>, A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0078BA" w:rsidRPr="00C43437">
        <w:rPr>
          <w:rFonts w:ascii="Times New Roman" w:hAnsi="Times New Roman"/>
          <w:sz w:val="24"/>
          <w:szCs w:val="24"/>
        </w:rPr>
        <w:t xml:space="preserve"> R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DF78D4" w:rsidRPr="00C43437">
        <w:rPr>
          <w:rFonts w:ascii="Times New Roman" w:hAnsi="Times New Roman"/>
          <w:sz w:val="24"/>
          <w:szCs w:val="24"/>
          <w:vertAlign w:val="superscript"/>
        </w:rPr>
        <w:t>3</w:t>
      </w:r>
      <w:r w:rsidR="000078BA"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7F28" w:rsidRPr="00C43437">
        <w:rPr>
          <w:rFonts w:ascii="Times New Roman" w:hAnsi="Times New Roman"/>
          <w:sz w:val="24"/>
          <w:szCs w:val="24"/>
        </w:rPr>
        <w:t>Etayo</w:t>
      </w:r>
      <w:proofErr w:type="spellEnd"/>
      <w:r w:rsidR="00CB7F28" w:rsidRPr="00C43437">
        <w:rPr>
          <w:rFonts w:ascii="Times New Roman" w:hAnsi="Times New Roman"/>
          <w:sz w:val="24"/>
          <w:szCs w:val="24"/>
        </w:rPr>
        <w:t>, J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4</w:t>
      </w:r>
      <w:r w:rsidR="00CB7F28" w:rsidRPr="00C43437">
        <w:rPr>
          <w:rFonts w:ascii="Times New Roman" w:hAnsi="Times New Roman"/>
          <w:sz w:val="24"/>
          <w:szCs w:val="24"/>
        </w:rPr>
        <w:t>., Gómez-Bolea, A.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5</w:t>
      </w:r>
      <w:r w:rsidR="00CB7F28" w:rsidRPr="00C43437">
        <w:rPr>
          <w:rFonts w:ascii="Times New Roman" w:hAnsi="Times New Roman"/>
          <w:sz w:val="24"/>
          <w:szCs w:val="24"/>
        </w:rPr>
        <w:t xml:space="preserve">, </w:t>
      </w:r>
      <w:r w:rsidR="000078BA" w:rsidRPr="00C43437">
        <w:rPr>
          <w:rFonts w:ascii="Times New Roman" w:hAnsi="Times New Roman"/>
          <w:sz w:val="24"/>
          <w:szCs w:val="24"/>
        </w:rPr>
        <w:t xml:space="preserve">López de </w:t>
      </w:r>
      <w:proofErr w:type="spellStart"/>
      <w:r w:rsidR="000078BA" w:rsidRPr="00C43437">
        <w:rPr>
          <w:rFonts w:ascii="Times New Roman" w:hAnsi="Times New Roman"/>
          <w:sz w:val="24"/>
          <w:szCs w:val="24"/>
        </w:rPr>
        <w:t>Silanes</w:t>
      </w:r>
      <w:proofErr w:type="spellEnd"/>
      <w:r w:rsidR="000078BA" w:rsidRPr="00C43437">
        <w:rPr>
          <w:rFonts w:ascii="Times New Roman" w:hAnsi="Times New Roman"/>
          <w:sz w:val="24"/>
          <w:szCs w:val="24"/>
        </w:rPr>
        <w:t>, M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0078BA" w:rsidRPr="00C43437">
        <w:rPr>
          <w:rFonts w:ascii="Times New Roman" w:hAnsi="Times New Roman"/>
          <w:sz w:val="24"/>
          <w:szCs w:val="24"/>
        </w:rPr>
        <w:t xml:space="preserve"> E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6</w:t>
      </w:r>
      <w:r w:rsidR="000078BA" w:rsidRPr="00C43437">
        <w:rPr>
          <w:rFonts w:ascii="Times New Roman" w:hAnsi="Times New Roman"/>
          <w:sz w:val="24"/>
          <w:szCs w:val="24"/>
        </w:rPr>
        <w:t xml:space="preserve">, </w:t>
      </w:r>
      <w:r w:rsidR="00CB7F28" w:rsidRPr="00C43437">
        <w:rPr>
          <w:rFonts w:ascii="Times New Roman" w:hAnsi="Times New Roman"/>
          <w:sz w:val="24"/>
          <w:szCs w:val="24"/>
        </w:rPr>
        <w:t>Navarro-</w:t>
      </w:r>
      <w:proofErr w:type="spellStart"/>
      <w:r w:rsidR="00CB7F28" w:rsidRPr="00C43437">
        <w:rPr>
          <w:rFonts w:ascii="Times New Roman" w:hAnsi="Times New Roman"/>
          <w:sz w:val="24"/>
          <w:szCs w:val="24"/>
        </w:rPr>
        <w:t>Rosinés</w:t>
      </w:r>
      <w:proofErr w:type="spellEnd"/>
      <w:r w:rsidR="00CB7F28" w:rsidRPr="00C43437">
        <w:rPr>
          <w:rFonts w:ascii="Times New Roman" w:hAnsi="Times New Roman"/>
          <w:sz w:val="24"/>
          <w:szCs w:val="24"/>
        </w:rPr>
        <w:t>, P.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5</w:t>
      </w:r>
      <w:r w:rsidR="000078BA"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5ACC" w:rsidRPr="00C43437">
        <w:rPr>
          <w:rFonts w:ascii="Times New Roman" w:hAnsi="Times New Roman"/>
          <w:sz w:val="24"/>
          <w:szCs w:val="24"/>
        </w:rPr>
        <w:t>Olariaga</w:t>
      </w:r>
      <w:proofErr w:type="spellEnd"/>
      <w:r w:rsidR="00E95ACC" w:rsidRPr="00C43437">
        <w:rPr>
          <w:rFonts w:ascii="Times New Roman" w:hAnsi="Times New Roman"/>
          <w:sz w:val="24"/>
          <w:szCs w:val="24"/>
        </w:rPr>
        <w:t>, I.</w:t>
      </w:r>
      <w:r w:rsidR="00E95ACC" w:rsidRPr="00C43437">
        <w:rPr>
          <w:rFonts w:ascii="Times New Roman" w:hAnsi="Times New Roman"/>
          <w:sz w:val="24"/>
          <w:szCs w:val="24"/>
          <w:vertAlign w:val="superscript"/>
        </w:rPr>
        <w:t>7</w:t>
      </w:r>
      <w:r w:rsidR="00E95ACC" w:rsidRPr="00C43437">
        <w:rPr>
          <w:rFonts w:ascii="Times New Roman" w:hAnsi="Times New Roman"/>
          <w:sz w:val="24"/>
          <w:szCs w:val="24"/>
          <w:vertAlign w:val="subscript"/>
        </w:rPr>
        <w:t>,</w:t>
      </w:r>
      <w:r w:rsidR="00E95ACC" w:rsidRPr="00C4343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078BA" w:rsidRPr="00C43437">
        <w:rPr>
          <w:rFonts w:ascii="Times New Roman" w:hAnsi="Times New Roman"/>
          <w:sz w:val="24"/>
          <w:szCs w:val="24"/>
        </w:rPr>
        <w:t>Paz</w:t>
      </w:r>
      <w:r w:rsidR="00FB1E0B" w:rsidRPr="00C43437">
        <w:rPr>
          <w:rFonts w:ascii="Times New Roman" w:hAnsi="Times New Roman"/>
          <w:sz w:val="24"/>
          <w:szCs w:val="24"/>
        </w:rPr>
        <w:t>-Berm</w:t>
      </w:r>
      <w:r w:rsidR="000755CF" w:rsidRPr="00C43437">
        <w:rPr>
          <w:rFonts w:ascii="Times New Roman" w:hAnsi="Times New Roman"/>
          <w:sz w:val="24"/>
          <w:szCs w:val="24"/>
        </w:rPr>
        <w:t>údez</w:t>
      </w:r>
      <w:r w:rsidR="000078BA" w:rsidRPr="00C43437">
        <w:rPr>
          <w:rFonts w:ascii="Times New Roman" w:hAnsi="Times New Roman"/>
          <w:sz w:val="24"/>
          <w:szCs w:val="24"/>
        </w:rPr>
        <w:t>, G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6</w:t>
      </w:r>
      <w:r w:rsidR="000078BA" w:rsidRPr="00C43437">
        <w:rPr>
          <w:rFonts w:ascii="Times New Roman" w:hAnsi="Times New Roman"/>
          <w:sz w:val="24"/>
          <w:szCs w:val="24"/>
        </w:rPr>
        <w:t>, Pérez-Vargas, I</w:t>
      </w:r>
      <w:r w:rsidR="006A108F" w:rsidRPr="00C43437">
        <w:rPr>
          <w:rFonts w:ascii="Times New Roman" w:hAnsi="Times New Roman"/>
          <w:sz w:val="24"/>
          <w:szCs w:val="24"/>
        </w:rPr>
        <w:t>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8</w:t>
      </w:r>
      <w:r w:rsidR="004B625B" w:rsidRPr="00C43437">
        <w:rPr>
          <w:rFonts w:ascii="Times New Roman" w:hAnsi="Times New Roman"/>
          <w:sz w:val="24"/>
          <w:szCs w:val="24"/>
        </w:rPr>
        <w:t>,</w:t>
      </w:r>
      <w:r w:rsidR="00CB7F28" w:rsidRPr="00C43437">
        <w:rPr>
          <w:rFonts w:ascii="Times New Roman" w:hAnsi="Times New Roman"/>
          <w:sz w:val="24"/>
          <w:szCs w:val="24"/>
        </w:rPr>
        <w:t xml:space="preserve"> </w:t>
      </w:r>
      <w:r w:rsidRPr="00C43437">
        <w:rPr>
          <w:rFonts w:ascii="Times New Roman" w:hAnsi="Times New Roman"/>
          <w:sz w:val="24"/>
          <w:szCs w:val="24"/>
        </w:rPr>
        <w:t>Prieto</w:t>
      </w:r>
      <w:r w:rsidR="004A0CD9" w:rsidRPr="00C43437">
        <w:rPr>
          <w:rFonts w:ascii="Times New Roman" w:hAnsi="Times New Roman"/>
          <w:sz w:val="24"/>
          <w:szCs w:val="24"/>
        </w:rPr>
        <w:t>,</w:t>
      </w:r>
      <w:r w:rsidRPr="00C43437">
        <w:rPr>
          <w:rFonts w:ascii="Times New Roman" w:hAnsi="Times New Roman"/>
          <w:sz w:val="24"/>
          <w:szCs w:val="24"/>
        </w:rPr>
        <w:t xml:space="preserve"> </w:t>
      </w:r>
      <w:r w:rsidR="00DF78D4" w:rsidRPr="00C43437">
        <w:rPr>
          <w:rFonts w:ascii="Times New Roman" w:hAnsi="Times New Roman"/>
          <w:sz w:val="24"/>
          <w:szCs w:val="24"/>
        </w:rPr>
        <w:t>M</w:t>
      </w:r>
      <w:r w:rsidR="004A0CD9" w:rsidRPr="00C43437">
        <w:rPr>
          <w:rFonts w:ascii="Times New Roman" w:hAnsi="Times New Roman"/>
          <w:sz w:val="24"/>
          <w:szCs w:val="24"/>
        </w:rPr>
        <w:t>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7</w:t>
      </w:r>
      <w:r w:rsidR="00DE0F26" w:rsidRPr="00C43437">
        <w:rPr>
          <w:rFonts w:ascii="Times New Roman" w:hAnsi="Times New Roman"/>
          <w:sz w:val="24"/>
          <w:szCs w:val="24"/>
        </w:rPr>
        <w:t>,</w:t>
      </w:r>
      <w:r w:rsidR="00DF78D4" w:rsidRPr="00C43437">
        <w:rPr>
          <w:rFonts w:ascii="Times New Roman" w:hAnsi="Times New Roman"/>
          <w:sz w:val="24"/>
          <w:szCs w:val="24"/>
        </w:rPr>
        <w:t xml:space="preserve"> </w:t>
      </w:r>
      <w:r w:rsidR="00CB7F28" w:rsidRPr="00C43437">
        <w:rPr>
          <w:rFonts w:ascii="Times New Roman" w:hAnsi="Times New Roman"/>
          <w:sz w:val="24"/>
          <w:szCs w:val="24"/>
        </w:rPr>
        <w:t>Rodríguez, C.</w:t>
      </w:r>
      <w:r w:rsidR="00B4238B" w:rsidRPr="00C43437">
        <w:rPr>
          <w:rFonts w:ascii="Times New Roman" w:hAnsi="Times New Roman"/>
          <w:sz w:val="24"/>
          <w:szCs w:val="24"/>
          <w:vertAlign w:val="superscript"/>
        </w:rPr>
        <w:t>7</w:t>
      </w:r>
      <w:r w:rsidR="00CB7F28"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7F28" w:rsidRPr="00C43437">
        <w:rPr>
          <w:rFonts w:ascii="Times New Roman" w:hAnsi="Times New Roman"/>
          <w:sz w:val="24"/>
          <w:szCs w:val="24"/>
        </w:rPr>
        <w:t>Salegui</w:t>
      </w:r>
      <w:proofErr w:type="spellEnd"/>
      <w:r w:rsidR="00CB7F28" w:rsidRPr="00C43437">
        <w:rPr>
          <w:rFonts w:ascii="Times New Roman" w:hAnsi="Times New Roman"/>
          <w:sz w:val="24"/>
          <w:szCs w:val="24"/>
        </w:rPr>
        <w:t>, A.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9</w:t>
      </w:r>
      <w:r w:rsidR="00CB7F28" w:rsidRPr="00C43437">
        <w:rPr>
          <w:rFonts w:ascii="Times New Roman" w:hAnsi="Times New Roman"/>
          <w:sz w:val="24"/>
          <w:szCs w:val="24"/>
        </w:rPr>
        <w:t xml:space="preserve">, </w:t>
      </w:r>
      <w:r w:rsidR="008B1128" w:rsidRPr="00C43437">
        <w:rPr>
          <w:rFonts w:ascii="Times New Roman" w:hAnsi="Times New Roman"/>
          <w:sz w:val="24"/>
          <w:szCs w:val="24"/>
        </w:rPr>
        <w:t>Pérez‐Ortega</w:t>
      </w:r>
      <w:r w:rsidR="004A0CD9" w:rsidRPr="00C43437">
        <w:rPr>
          <w:rFonts w:ascii="Times New Roman" w:hAnsi="Times New Roman"/>
          <w:sz w:val="24"/>
          <w:szCs w:val="24"/>
        </w:rPr>
        <w:t>,</w:t>
      </w:r>
      <w:r w:rsidR="008B1128" w:rsidRPr="00C43437">
        <w:rPr>
          <w:rFonts w:ascii="Times New Roman" w:hAnsi="Times New Roman"/>
          <w:sz w:val="24"/>
          <w:szCs w:val="24"/>
        </w:rPr>
        <w:t xml:space="preserve"> S</w:t>
      </w:r>
      <w:r w:rsidR="004A0CD9" w:rsidRPr="00C43437">
        <w:rPr>
          <w:rFonts w:ascii="Times New Roman" w:hAnsi="Times New Roman"/>
          <w:sz w:val="24"/>
          <w:szCs w:val="24"/>
        </w:rPr>
        <w:t>.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10</w:t>
      </w:r>
      <w:r w:rsidR="00000CF6" w:rsidRPr="00C4343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00CF6" w:rsidRPr="00C43437">
        <w:rPr>
          <w:rFonts w:ascii="Times New Roman" w:hAnsi="Times New Roman"/>
          <w:sz w:val="24"/>
          <w:szCs w:val="24"/>
        </w:rPr>
        <w:t>E-mail: M.Violeta.Atienza@uv.es</w:t>
      </w:r>
    </w:p>
    <w:p w:rsidR="00E91C09" w:rsidRPr="00C43437" w:rsidRDefault="00333B6C" w:rsidP="00E95ACC">
      <w:pPr>
        <w:jc w:val="both"/>
        <w:rPr>
          <w:rFonts w:ascii="Times New Roman" w:hAnsi="Times New Roman"/>
          <w:sz w:val="24"/>
          <w:szCs w:val="24"/>
        </w:rPr>
      </w:pPr>
      <w:r w:rsidRPr="00C43437">
        <w:rPr>
          <w:rFonts w:ascii="Times New Roman" w:hAnsi="Times New Roman"/>
          <w:sz w:val="24"/>
          <w:szCs w:val="24"/>
          <w:vertAlign w:val="superscript"/>
        </w:rPr>
        <w:t>1</w:t>
      </w:r>
      <w:r w:rsidRPr="00C43437">
        <w:rPr>
          <w:rFonts w:ascii="Times New Roman" w:hAnsi="Times New Roman"/>
          <w:sz w:val="24"/>
          <w:szCs w:val="24"/>
        </w:rPr>
        <w:t xml:space="preserve">Departament de </w:t>
      </w:r>
      <w:proofErr w:type="spellStart"/>
      <w:r w:rsidRPr="00C43437">
        <w:rPr>
          <w:rFonts w:ascii="Times New Roman" w:hAnsi="Times New Roman"/>
          <w:sz w:val="24"/>
          <w:szCs w:val="24"/>
        </w:rPr>
        <w:t>Botànica</w:t>
      </w:r>
      <w:proofErr w:type="spellEnd"/>
      <w:r w:rsidR="006C1C87" w:rsidRPr="00C4343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C87" w:rsidRPr="00C43437">
        <w:rPr>
          <w:rFonts w:ascii="Times New Roman" w:hAnsi="Times New Roman"/>
          <w:sz w:val="24"/>
          <w:szCs w:val="24"/>
        </w:rPr>
        <w:t>Geologia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3437">
        <w:rPr>
          <w:rFonts w:ascii="Times New Roman" w:hAnsi="Times New Roman"/>
          <w:sz w:val="24"/>
          <w:szCs w:val="24"/>
        </w:rPr>
        <w:t>Facultat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43437">
        <w:rPr>
          <w:rFonts w:ascii="Times New Roman" w:hAnsi="Times New Roman"/>
          <w:sz w:val="24"/>
          <w:szCs w:val="24"/>
        </w:rPr>
        <w:t>Ciències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437">
        <w:rPr>
          <w:rFonts w:ascii="Times New Roman" w:hAnsi="Times New Roman"/>
          <w:sz w:val="24"/>
          <w:szCs w:val="24"/>
        </w:rPr>
        <w:t>Biològiques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3437">
        <w:rPr>
          <w:rFonts w:ascii="Times New Roman" w:hAnsi="Times New Roman"/>
          <w:sz w:val="24"/>
          <w:szCs w:val="24"/>
        </w:rPr>
        <w:t>Universitat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43437">
        <w:rPr>
          <w:rFonts w:ascii="Times New Roman" w:hAnsi="Times New Roman"/>
          <w:sz w:val="24"/>
          <w:szCs w:val="24"/>
        </w:rPr>
        <w:t>València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, </w:t>
      </w:r>
      <w:r w:rsidR="00DB2969" w:rsidRPr="00C43437">
        <w:rPr>
          <w:rFonts w:ascii="Times New Roman" w:hAnsi="Times New Roman"/>
          <w:sz w:val="24"/>
          <w:szCs w:val="24"/>
        </w:rPr>
        <w:t xml:space="preserve">46100 </w:t>
      </w:r>
      <w:r w:rsidRPr="00C43437">
        <w:rPr>
          <w:rFonts w:ascii="Times New Roman" w:hAnsi="Times New Roman"/>
          <w:sz w:val="24"/>
          <w:szCs w:val="24"/>
        </w:rPr>
        <w:t xml:space="preserve">Valencia </w:t>
      </w:r>
      <w:proofErr w:type="spellStart"/>
      <w:r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Pr="00C43437">
        <w:rPr>
          <w:rFonts w:ascii="Times New Roman" w:hAnsi="Times New Roman"/>
          <w:sz w:val="24"/>
          <w:szCs w:val="24"/>
        </w:rPr>
        <w:t xml:space="preserve">. </w:t>
      </w:r>
      <w:r w:rsidR="00DF78D4" w:rsidRPr="00C43437">
        <w:rPr>
          <w:rFonts w:ascii="Times New Roman" w:hAnsi="Times New Roman"/>
          <w:sz w:val="24"/>
          <w:szCs w:val="24"/>
          <w:vertAlign w:val="superscript"/>
        </w:rPr>
        <w:t>2</w:t>
      </w:r>
      <w:r w:rsidR="00DF78D4" w:rsidRPr="00C43437">
        <w:rPr>
          <w:rFonts w:ascii="Times New Roman" w:hAnsi="Times New Roman"/>
          <w:sz w:val="24"/>
          <w:szCs w:val="24"/>
        </w:rPr>
        <w:t>VAERSA</w:t>
      </w:r>
      <w:r w:rsidR="00E91C09" w:rsidRPr="00C43437">
        <w:rPr>
          <w:rFonts w:ascii="Times New Roman" w:hAnsi="Times New Roman"/>
          <w:sz w:val="24"/>
          <w:szCs w:val="24"/>
        </w:rPr>
        <w:t xml:space="preserve">. </w:t>
      </w:r>
      <w:r w:rsidR="00DE0F26" w:rsidRPr="00C43437">
        <w:rPr>
          <w:rFonts w:ascii="Times New Roman" w:hAnsi="Times New Roman"/>
          <w:sz w:val="24"/>
          <w:szCs w:val="24"/>
        </w:rPr>
        <w:t xml:space="preserve">Avda. </w:t>
      </w:r>
      <w:proofErr w:type="spellStart"/>
      <w:r w:rsidR="00DE0F26" w:rsidRPr="00C43437">
        <w:rPr>
          <w:rFonts w:ascii="Times New Roman" w:hAnsi="Times New Roman"/>
          <w:sz w:val="24"/>
          <w:szCs w:val="24"/>
        </w:rPr>
        <w:t>Corts</w:t>
      </w:r>
      <w:proofErr w:type="spellEnd"/>
      <w:r w:rsidR="00DE0F26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F26" w:rsidRPr="00C43437">
        <w:rPr>
          <w:rFonts w:ascii="Times New Roman" w:hAnsi="Times New Roman"/>
          <w:sz w:val="24"/>
          <w:szCs w:val="24"/>
        </w:rPr>
        <w:t>Valencianes</w:t>
      </w:r>
      <w:proofErr w:type="spellEnd"/>
      <w:r w:rsidR="00DE0F26" w:rsidRPr="00C43437">
        <w:rPr>
          <w:rFonts w:ascii="Times New Roman" w:hAnsi="Times New Roman"/>
          <w:sz w:val="24"/>
          <w:szCs w:val="24"/>
        </w:rPr>
        <w:t>, 20</w:t>
      </w:r>
      <w:r w:rsidR="004A0CD9" w:rsidRPr="00C43437">
        <w:rPr>
          <w:rFonts w:ascii="Times New Roman" w:hAnsi="Times New Roman"/>
          <w:sz w:val="24"/>
          <w:szCs w:val="24"/>
        </w:rPr>
        <w:t>,</w:t>
      </w:r>
      <w:r w:rsidR="00DE0F26" w:rsidRPr="00C43437">
        <w:rPr>
          <w:rFonts w:ascii="Times New Roman" w:hAnsi="Times New Roman"/>
          <w:sz w:val="24"/>
          <w:szCs w:val="24"/>
        </w:rPr>
        <w:t xml:space="preserve"> </w:t>
      </w:r>
      <w:r w:rsidR="00E91C09" w:rsidRPr="00C43437">
        <w:rPr>
          <w:rFonts w:ascii="Times New Roman" w:hAnsi="Times New Roman"/>
          <w:sz w:val="24"/>
          <w:szCs w:val="24"/>
        </w:rPr>
        <w:t xml:space="preserve">46015 Valencia, </w:t>
      </w:r>
      <w:proofErr w:type="spellStart"/>
      <w:r w:rsidR="00E91C09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E91C09" w:rsidRPr="00C43437">
        <w:rPr>
          <w:rFonts w:ascii="Times New Roman" w:hAnsi="Times New Roman"/>
          <w:sz w:val="24"/>
          <w:szCs w:val="24"/>
        </w:rPr>
        <w:t xml:space="preserve">. </w:t>
      </w:r>
      <w:r w:rsidR="00DF78D4" w:rsidRPr="00C43437">
        <w:rPr>
          <w:rFonts w:ascii="Times New Roman" w:hAnsi="Times New Roman"/>
          <w:sz w:val="24"/>
          <w:szCs w:val="24"/>
          <w:vertAlign w:val="superscript"/>
        </w:rPr>
        <w:t>3</w:t>
      </w:r>
      <w:r w:rsidR="00DF78D4" w:rsidRPr="00C43437">
        <w:rPr>
          <w:rFonts w:ascii="Times New Roman" w:hAnsi="Times New Roman"/>
          <w:sz w:val="24"/>
          <w:szCs w:val="24"/>
        </w:rPr>
        <w:t xml:space="preserve">Departamento </w:t>
      </w:r>
      <w:r w:rsidR="00A56B6B" w:rsidRPr="00C43437">
        <w:rPr>
          <w:rFonts w:ascii="Times New Roman" w:hAnsi="Times New Roman"/>
          <w:sz w:val="24"/>
          <w:szCs w:val="24"/>
        </w:rPr>
        <w:t xml:space="preserve">de Biología Vegetal I, Facultad de Biología, Universidad Complutense de Madrid,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>.</w:t>
      </w:r>
      <w:r w:rsidR="00FC2CC3" w:rsidRPr="00C43437">
        <w:rPr>
          <w:rFonts w:ascii="Times New Roman" w:hAnsi="Times New Roman"/>
          <w:sz w:val="24"/>
          <w:szCs w:val="24"/>
        </w:rPr>
        <w:t xml:space="preserve"> </w:t>
      </w:r>
      <w:r w:rsidR="00FC2CC3" w:rsidRPr="00C43437">
        <w:rPr>
          <w:rFonts w:ascii="Times New Roman" w:hAnsi="Times New Roman"/>
          <w:sz w:val="24"/>
          <w:szCs w:val="24"/>
          <w:vertAlign w:val="superscript"/>
        </w:rPr>
        <w:t>4</w:t>
      </w:r>
      <w:r w:rsidR="00FC2CC3" w:rsidRPr="00C43437">
        <w:rPr>
          <w:rFonts w:ascii="Times New Roman" w:hAnsi="Times New Roman"/>
          <w:sz w:val="24"/>
          <w:szCs w:val="24"/>
        </w:rPr>
        <w:t>Navarro Villoslada</w:t>
      </w:r>
      <w:r w:rsidR="00F77F99" w:rsidRPr="00C43437">
        <w:rPr>
          <w:rFonts w:ascii="Times New Roman" w:hAnsi="Times New Roman"/>
          <w:sz w:val="24"/>
          <w:szCs w:val="24"/>
        </w:rPr>
        <w:t xml:space="preserve"> 16, 3.</w:t>
      </w:r>
      <w:r w:rsidR="00E73A9E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F99" w:rsidRPr="00C43437">
        <w:rPr>
          <w:rFonts w:ascii="Times New Roman" w:hAnsi="Times New Roman"/>
          <w:sz w:val="24"/>
          <w:szCs w:val="24"/>
        </w:rPr>
        <w:t>dcha</w:t>
      </w:r>
      <w:proofErr w:type="spellEnd"/>
      <w:r w:rsidR="00F77F99" w:rsidRPr="00C43437">
        <w:rPr>
          <w:rFonts w:ascii="Times New Roman" w:hAnsi="Times New Roman"/>
          <w:sz w:val="24"/>
          <w:szCs w:val="24"/>
        </w:rPr>
        <w:t>, 31003 Pamplona,</w:t>
      </w:r>
      <w:r w:rsidR="00FC2CC3" w:rsidRPr="00C43437">
        <w:rPr>
          <w:rFonts w:ascii="Times New Roman" w:hAnsi="Times New Roman"/>
          <w:sz w:val="24"/>
          <w:szCs w:val="24"/>
        </w:rPr>
        <w:t xml:space="preserve"> Navarra, </w:t>
      </w:r>
      <w:proofErr w:type="spellStart"/>
      <w:r w:rsidR="00FC2CC3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FC2CC3" w:rsidRPr="00C43437">
        <w:rPr>
          <w:rFonts w:ascii="Times New Roman" w:hAnsi="Times New Roman"/>
          <w:sz w:val="24"/>
          <w:szCs w:val="24"/>
        </w:rPr>
        <w:t>.</w:t>
      </w:r>
      <w:r w:rsidR="00A56B6B" w:rsidRPr="00C43437">
        <w:rPr>
          <w:rFonts w:ascii="Times New Roman" w:hAnsi="Times New Roman"/>
          <w:sz w:val="24"/>
          <w:szCs w:val="24"/>
        </w:rPr>
        <w:t xml:space="preserve"> </w:t>
      </w:r>
      <w:r w:rsidR="00FC2CC3" w:rsidRPr="00C43437">
        <w:rPr>
          <w:rFonts w:ascii="Times New Roman" w:hAnsi="Times New Roman"/>
          <w:sz w:val="24"/>
          <w:szCs w:val="24"/>
          <w:vertAlign w:val="superscript"/>
        </w:rPr>
        <w:t>5</w:t>
      </w:r>
      <w:r w:rsidR="005021D6" w:rsidRPr="00C43437">
        <w:rPr>
          <w:rFonts w:ascii="Times New Roman" w:hAnsi="Times New Roman"/>
          <w:sz w:val="24"/>
          <w:szCs w:val="24"/>
        </w:rPr>
        <w:t xml:space="preserve">Departament de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Biologia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Evolutiva, Ecología i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Ciències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Ambientals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Secció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Botànica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i Micología, </w:t>
      </w:r>
      <w:proofErr w:type="spellStart"/>
      <w:r w:rsidR="005021D6" w:rsidRPr="00C43437">
        <w:rPr>
          <w:rFonts w:ascii="Times New Roman" w:hAnsi="Times New Roman"/>
          <w:sz w:val="24"/>
          <w:szCs w:val="24"/>
        </w:rPr>
        <w:t>Facultat</w:t>
      </w:r>
      <w:proofErr w:type="spellEnd"/>
      <w:r w:rsidR="005021D6" w:rsidRPr="00C43437">
        <w:rPr>
          <w:rFonts w:ascii="Times New Roman" w:hAnsi="Times New Roman"/>
          <w:sz w:val="24"/>
          <w:szCs w:val="24"/>
        </w:rPr>
        <w:t xml:space="preserve"> de Biología, </w:t>
      </w:r>
      <w:r w:rsidR="00FC2CC3" w:rsidRPr="00C43437">
        <w:rPr>
          <w:rFonts w:ascii="Times New Roman" w:hAnsi="Times New Roman"/>
          <w:sz w:val="24"/>
          <w:szCs w:val="24"/>
        </w:rPr>
        <w:t xml:space="preserve">Universidad de Barcelona, </w:t>
      </w:r>
      <w:r w:rsidR="005021D6" w:rsidRPr="00C43437">
        <w:rPr>
          <w:rFonts w:ascii="Times New Roman" w:hAnsi="Times New Roman"/>
          <w:sz w:val="24"/>
          <w:szCs w:val="24"/>
        </w:rPr>
        <w:t xml:space="preserve">08028 Barcelona, </w:t>
      </w:r>
      <w:proofErr w:type="spellStart"/>
      <w:r w:rsidR="00FC2CC3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FC2CC3" w:rsidRPr="00C43437">
        <w:rPr>
          <w:rFonts w:ascii="Times New Roman" w:hAnsi="Times New Roman"/>
          <w:sz w:val="24"/>
          <w:szCs w:val="24"/>
        </w:rPr>
        <w:t xml:space="preserve">. </w:t>
      </w:r>
      <w:r w:rsidR="00FC2CC3" w:rsidRPr="00C43437">
        <w:rPr>
          <w:rFonts w:ascii="Times New Roman" w:hAnsi="Times New Roman"/>
          <w:sz w:val="24"/>
          <w:szCs w:val="24"/>
          <w:vertAlign w:val="superscript"/>
        </w:rPr>
        <w:t>6</w:t>
      </w:r>
      <w:r w:rsidR="00FC2CC3" w:rsidRPr="00C43437">
        <w:rPr>
          <w:rFonts w:ascii="Times New Roman" w:hAnsi="Times New Roman"/>
          <w:sz w:val="24"/>
          <w:szCs w:val="24"/>
        </w:rPr>
        <w:t xml:space="preserve">Departamento </w:t>
      </w:r>
      <w:r w:rsidR="00A56B6B" w:rsidRPr="00C4343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Enxeñería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 dos Recursos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Naturais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 e Medio Ambiente,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Enxeñería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 Forestal,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Universidade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 de Vigo, 36005 Pontevedra,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. 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7</w:t>
      </w:r>
      <w:r w:rsidR="00AE69A9" w:rsidRPr="00C43437">
        <w:rPr>
          <w:rFonts w:ascii="Times New Roman" w:hAnsi="Times New Roman"/>
          <w:sz w:val="24"/>
          <w:szCs w:val="24"/>
        </w:rPr>
        <w:t xml:space="preserve">Departamento </w:t>
      </w:r>
      <w:r w:rsidR="00A56B6B" w:rsidRPr="00C43437">
        <w:rPr>
          <w:rFonts w:ascii="Times New Roman" w:hAnsi="Times New Roman"/>
          <w:sz w:val="24"/>
          <w:szCs w:val="24"/>
        </w:rPr>
        <w:t xml:space="preserve">de Biología y Geología, Física y Química </w:t>
      </w:r>
      <w:r w:rsidR="00DF78D4" w:rsidRPr="00C43437">
        <w:rPr>
          <w:rFonts w:ascii="Times New Roman" w:hAnsi="Times New Roman"/>
          <w:sz w:val="24"/>
          <w:szCs w:val="24"/>
        </w:rPr>
        <w:t>Inorgánica</w:t>
      </w:r>
      <w:r w:rsidR="00A56B6B" w:rsidRPr="00C43437">
        <w:rPr>
          <w:rFonts w:ascii="Times New Roman" w:hAnsi="Times New Roman"/>
          <w:sz w:val="24"/>
          <w:szCs w:val="24"/>
        </w:rPr>
        <w:t>, Área de Biodiversidad y Conservación, Universidad Rey Juan Carlos, 28933 Móstoles,</w:t>
      </w:r>
      <w:r w:rsidR="000755CF" w:rsidRPr="00C43437">
        <w:rPr>
          <w:rFonts w:ascii="Times New Roman" w:hAnsi="Times New Roman"/>
          <w:sz w:val="24"/>
          <w:szCs w:val="24"/>
        </w:rPr>
        <w:t xml:space="preserve"> </w:t>
      </w:r>
      <w:r w:rsidR="00A56B6B" w:rsidRPr="00C43437">
        <w:rPr>
          <w:rFonts w:ascii="Times New Roman" w:hAnsi="Times New Roman"/>
          <w:sz w:val="24"/>
          <w:szCs w:val="24"/>
        </w:rPr>
        <w:t xml:space="preserve">Madrid,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. </w:t>
      </w:r>
      <w:r w:rsidR="00FC2CC3" w:rsidRPr="00C43437">
        <w:rPr>
          <w:rFonts w:ascii="Times New Roman" w:hAnsi="Times New Roman"/>
          <w:sz w:val="24"/>
          <w:szCs w:val="24"/>
          <w:vertAlign w:val="superscript"/>
        </w:rPr>
        <w:t>8</w:t>
      </w:r>
      <w:r w:rsidR="00AE69A9" w:rsidRPr="00C43437">
        <w:rPr>
          <w:rFonts w:ascii="Times New Roman" w:hAnsi="Times New Roman"/>
          <w:sz w:val="24"/>
          <w:szCs w:val="24"/>
        </w:rPr>
        <w:t xml:space="preserve">Departamento </w:t>
      </w:r>
      <w:r w:rsidR="00A56B6B" w:rsidRPr="00C43437">
        <w:rPr>
          <w:rFonts w:ascii="Times New Roman" w:hAnsi="Times New Roman"/>
          <w:sz w:val="24"/>
          <w:szCs w:val="24"/>
        </w:rPr>
        <w:t xml:space="preserve">de Botánica, Ecología y Fisiología Vegetal, Facultad de Ciencias de la Salud, sección Farmacia, Universidad de La Laguna, 38071 La Laguna, Tenerife, </w:t>
      </w:r>
      <w:proofErr w:type="spellStart"/>
      <w:r w:rsidR="00A56B6B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A56B6B" w:rsidRPr="00C43437">
        <w:rPr>
          <w:rFonts w:ascii="Times New Roman" w:hAnsi="Times New Roman"/>
          <w:sz w:val="24"/>
          <w:szCs w:val="24"/>
        </w:rPr>
        <w:t xml:space="preserve">. </w:t>
      </w:r>
      <w:r w:rsidR="00FC2CC3" w:rsidRPr="00C43437">
        <w:rPr>
          <w:rFonts w:ascii="Times New Roman" w:hAnsi="Times New Roman"/>
          <w:sz w:val="24"/>
          <w:szCs w:val="24"/>
          <w:vertAlign w:val="superscript"/>
        </w:rPr>
        <w:t>9</w:t>
      </w:r>
      <w:r w:rsidR="00762014" w:rsidRPr="00C43437">
        <w:rPr>
          <w:rFonts w:ascii="Times New Roman" w:hAnsi="Times New Roman"/>
          <w:sz w:val="24"/>
          <w:szCs w:val="24"/>
        </w:rPr>
        <w:t xml:space="preserve"> Departamento de Biología Vegetal (Botánica). Facultad de Ciencias Biológicas y Ambientales, Campus de </w:t>
      </w:r>
      <w:proofErr w:type="spellStart"/>
      <w:r w:rsidR="00762014" w:rsidRPr="00C43437">
        <w:rPr>
          <w:rFonts w:ascii="Times New Roman" w:hAnsi="Times New Roman"/>
          <w:sz w:val="24"/>
          <w:szCs w:val="24"/>
        </w:rPr>
        <w:t>Vegazana</w:t>
      </w:r>
      <w:proofErr w:type="spellEnd"/>
      <w:r w:rsidR="00762014" w:rsidRPr="00C43437">
        <w:rPr>
          <w:rFonts w:ascii="Times New Roman" w:hAnsi="Times New Roman"/>
          <w:sz w:val="24"/>
          <w:szCs w:val="24"/>
        </w:rPr>
        <w:t xml:space="preserve"> s/n, Universidad de León. 24071León, </w:t>
      </w:r>
      <w:proofErr w:type="spellStart"/>
      <w:r w:rsidR="00762014" w:rsidRPr="00C43437">
        <w:rPr>
          <w:rFonts w:ascii="Times New Roman" w:hAnsi="Times New Roman"/>
          <w:sz w:val="24"/>
          <w:szCs w:val="24"/>
        </w:rPr>
        <w:t>Spain</w:t>
      </w:r>
      <w:proofErr w:type="spellEnd"/>
      <w:r w:rsidR="00762014" w:rsidRPr="00C43437">
        <w:rPr>
          <w:rFonts w:ascii="Times New Roman" w:hAnsi="Times New Roman"/>
          <w:sz w:val="24"/>
          <w:szCs w:val="24"/>
        </w:rPr>
        <w:t>.</w:t>
      </w:r>
      <w:r w:rsidR="00FC2CC3" w:rsidRPr="00C43437">
        <w:rPr>
          <w:rFonts w:ascii="Times New Roman" w:hAnsi="Times New Roman"/>
          <w:sz w:val="24"/>
          <w:szCs w:val="24"/>
        </w:rPr>
        <w:t xml:space="preserve"> </w:t>
      </w:r>
      <w:r w:rsidR="00AE69A9" w:rsidRPr="00C43437">
        <w:rPr>
          <w:rFonts w:ascii="Times New Roman" w:hAnsi="Times New Roman"/>
          <w:sz w:val="24"/>
          <w:szCs w:val="24"/>
          <w:vertAlign w:val="superscript"/>
        </w:rPr>
        <w:t>10</w:t>
      </w:r>
      <w:r w:rsidR="00AE69A9" w:rsidRPr="00C43437">
        <w:rPr>
          <w:rFonts w:ascii="Times New Roman" w:hAnsi="Times New Roman"/>
          <w:sz w:val="24"/>
          <w:szCs w:val="24"/>
        </w:rPr>
        <w:t xml:space="preserve">Real </w:t>
      </w:r>
      <w:r w:rsidR="00DF78D4" w:rsidRPr="00C43437">
        <w:rPr>
          <w:rFonts w:ascii="Times New Roman" w:hAnsi="Times New Roman"/>
          <w:sz w:val="24"/>
          <w:szCs w:val="24"/>
        </w:rPr>
        <w:t xml:space="preserve">Jardín Botánico, CSIC. </w:t>
      </w:r>
      <w:r w:rsidR="00DF78D4" w:rsidRPr="00C43437">
        <w:rPr>
          <w:rFonts w:ascii="Times New Roman" w:hAnsi="Times New Roman"/>
          <w:sz w:val="24"/>
          <w:szCs w:val="24"/>
          <w:lang w:val="en-US"/>
        </w:rPr>
        <w:t>Plaza de Murillo 2, 28014, Madrid, Spain.</w:t>
      </w:r>
    </w:p>
    <w:p w:rsidR="0036059D" w:rsidRPr="00E95ACC" w:rsidRDefault="002D61A8" w:rsidP="00000CF6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</w:pPr>
      <w:r w:rsidRPr="00C43437">
        <w:rPr>
          <w:rFonts w:ascii="Times New Roman" w:hAnsi="Times New Roman"/>
          <w:sz w:val="24"/>
          <w:szCs w:val="24"/>
          <w:lang w:val="en-US"/>
        </w:rPr>
        <w:t>The Spanish Lichen Society (SEL) has recently launched an initiative to create</w:t>
      </w:r>
      <w:r w:rsidR="00DF78D4" w:rsidRPr="00C43437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C43437">
        <w:rPr>
          <w:rFonts w:ascii="Times New Roman" w:hAnsi="Times New Roman"/>
          <w:sz w:val="24"/>
          <w:szCs w:val="24"/>
          <w:lang w:val="en-US"/>
        </w:rPr>
        <w:t xml:space="preserve"> Red Lists of lichen-forming and </w:t>
      </w:r>
      <w:proofErr w:type="spellStart"/>
      <w:r w:rsidRPr="00C43437">
        <w:rPr>
          <w:rFonts w:ascii="Times New Roman" w:hAnsi="Times New Roman"/>
          <w:sz w:val="24"/>
          <w:szCs w:val="24"/>
          <w:lang w:val="en-US"/>
        </w:rPr>
        <w:t>lichenicolous</w:t>
      </w:r>
      <w:proofErr w:type="spellEnd"/>
      <w:r w:rsidRPr="00C43437">
        <w:rPr>
          <w:rFonts w:ascii="Times New Roman" w:hAnsi="Times New Roman"/>
          <w:sz w:val="24"/>
          <w:szCs w:val="24"/>
          <w:lang w:val="en-US"/>
        </w:rPr>
        <w:t xml:space="preserve"> fungi for Spain and Portugal (including the Canary Islands, Madeira and Azores)</w:t>
      </w:r>
      <w:r w:rsidR="00E27BC7" w:rsidRPr="00C43437">
        <w:rPr>
          <w:rFonts w:ascii="Times New Roman" w:hAnsi="Times New Roman"/>
          <w:sz w:val="24"/>
          <w:szCs w:val="24"/>
          <w:lang w:val="en-US"/>
        </w:rPr>
        <w:t xml:space="preserve"> in order to </w:t>
      </w:r>
      <w:r w:rsidR="00256B0B" w:rsidRPr="00C43437">
        <w:rPr>
          <w:rFonts w:ascii="Times New Roman" w:hAnsi="Times New Roman"/>
          <w:sz w:val="24"/>
          <w:szCs w:val="24"/>
          <w:lang w:val="en-US"/>
        </w:rPr>
        <w:t>increase</w:t>
      </w:r>
      <w:r w:rsidR="00E27BC7" w:rsidRPr="00C43437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256B0B" w:rsidRPr="00C43437">
        <w:rPr>
          <w:rFonts w:ascii="Times New Roman" w:hAnsi="Times New Roman"/>
          <w:sz w:val="24"/>
          <w:szCs w:val="24"/>
          <w:lang w:val="en-US"/>
        </w:rPr>
        <w:t xml:space="preserve"> knowledge on the extinction risk </w:t>
      </w:r>
      <w:r w:rsidR="00E27BC7" w:rsidRPr="00C43437">
        <w:rPr>
          <w:rFonts w:ascii="Times New Roman" w:hAnsi="Times New Roman"/>
          <w:sz w:val="24"/>
          <w:szCs w:val="24"/>
          <w:lang w:val="en-US"/>
        </w:rPr>
        <w:t xml:space="preserve">of putative threaten species by </w:t>
      </w:r>
      <w:r w:rsidR="00C60CA8" w:rsidRPr="00C43437">
        <w:rPr>
          <w:rFonts w:ascii="Times New Roman" w:hAnsi="Times New Roman"/>
          <w:sz w:val="24"/>
          <w:szCs w:val="24"/>
          <w:lang w:val="en-US"/>
        </w:rPr>
        <w:t>assess</w:t>
      </w:r>
      <w:r w:rsidR="00DF78D4" w:rsidRPr="00C43437">
        <w:rPr>
          <w:rFonts w:ascii="Times New Roman" w:hAnsi="Times New Roman"/>
          <w:sz w:val="24"/>
          <w:szCs w:val="24"/>
          <w:lang w:val="en-US"/>
        </w:rPr>
        <w:t>ing</w:t>
      </w:r>
      <w:r w:rsidR="00C60CA8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7BC7" w:rsidRPr="00C43437">
        <w:rPr>
          <w:rFonts w:ascii="Times New Roman" w:hAnsi="Times New Roman"/>
          <w:sz w:val="24"/>
          <w:szCs w:val="24"/>
          <w:lang w:val="en-US"/>
        </w:rPr>
        <w:t xml:space="preserve">threats according IUCN criteria </w:t>
      </w:r>
      <w:r w:rsidR="0054476E" w:rsidRPr="00C43437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DF78D4" w:rsidRPr="00C43437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DB2969" w:rsidRPr="00C43437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provide</w:t>
      </w:r>
      <w:r w:rsidR="0054476E" w:rsidRPr="00C43437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DB2969" w:rsidRPr="00C43437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 xml:space="preserve">accurate </w:t>
      </w:r>
      <w:r w:rsidR="0054476E" w:rsidRPr="00C43437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information for conservation measures.</w:t>
      </w:r>
      <w:r w:rsidR="00000CF6" w:rsidRPr="00C43437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AB1BA4" w:rsidRPr="00C43437">
        <w:rPr>
          <w:rFonts w:ascii="Times New Roman" w:hAnsi="Times New Roman"/>
          <w:sz w:val="24"/>
          <w:szCs w:val="24"/>
          <w:lang w:val="en-US"/>
        </w:rPr>
        <w:t xml:space="preserve">A preliminary assessment of 19 </w:t>
      </w:r>
      <w:r w:rsidR="001E5629" w:rsidRPr="00C43437">
        <w:rPr>
          <w:rFonts w:ascii="Times New Roman" w:hAnsi="Times New Roman"/>
          <w:sz w:val="24"/>
          <w:szCs w:val="24"/>
          <w:lang w:val="en-US"/>
        </w:rPr>
        <w:t xml:space="preserve">lichen and </w:t>
      </w:r>
      <w:proofErr w:type="spellStart"/>
      <w:r w:rsidR="001E5629" w:rsidRPr="00C43437">
        <w:rPr>
          <w:rFonts w:ascii="Times New Roman" w:hAnsi="Times New Roman"/>
          <w:sz w:val="24"/>
          <w:szCs w:val="24"/>
          <w:lang w:val="en-US"/>
        </w:rPr>
        <w:t>lichenicolous</w:t>
      </w:r>
      <w:proofErr w:type="spellEnd"/>
      <w:r w:rsidR="001E5629" w:rsidRPr="00C43437">
        <w:rPr>
          <w:rFonts w:ascii="Times New Roman" w:hAnsi="Times New Roman"/>
          <w:sz w:val="24"/>
          <w:szCs w:val="24"/>
          <w:lang w:val="en-US"/>
        </w:rPr>
        <w:t xml:space="preserve"> fungi </w:t>
      </w:r>
      <w:r w:rsidR="00F73D6B" w:rsidRPr="00C43437">
        <w:rPr>
          <w:rFonts w:ascii="Times New Roman" w:hAnsi="Times New Roman"/>
          <w:sz w:val="24"/>
          <w:szCs w:val="24"/>
          <w:lang w:val="en-US"/>
        </w:rPr>
        <w:t xml:space="preserve">species </w:t>
      </w:r>
      <w:r w:rsidR="007D466B" w:rsidRPr="00C43437">
        <w:rPr>
          <w:rFonts w:ascii="Times New Roman" w:hAnsi="Times New Roman"/>
          <w:sz w:val="24"/>
          <w:szCs w:val="24"/>
          <w:lang w:val="en-US"/>
        </w:rPr>
        <w:t xml:space="preserve">was carried out </w:t>
      </w:r>
      <w:r w:rsidR="00B87F05" w:rsidRPr="00C43437">
        <w:rPr>
          <w:rFonts w:ascii="Times New Roman" w:hAnsi="Times New Roman"/>
          <w:sz w:val="24"/>
          <w:szCs w:val="24"/>
          <w:lang w:val="en-US"/>
        </w:rPr>
        <w:t>by Atienza &amp; al., (2019</w:t>
      </w:r>
      <w:r w:rsidR="00E95ACC" w:rsidRPr="00C434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87F05" w:rsidRPr="00C43437">
        <w:rPr>
          <w:rFonts w:ascii="Times New Roman" w:hAnsi="Times New Roman"/>
          <w:sz w:val="24"/>
          <w:szCs w:val="24"/>
        </w:rPr>
        <w:t xml:space="preserve">XXII </w:t>
      </w:r>
      <w:proofErr w:type="spellStart"/>
      <w:r w:rsidR="00B87F05" w:rsidRPr="00C43437">
        <w:rPr>
          <w:rFonts w:ascii="Times New Roman" w:hAnsi="Times New Roman"/>
          <w:sz w:val="24"/>
          <w:szCs w:val="24"/>
        </w:rPr>
        <w:t>Symposium</w:t>
      </w:r>
      <w:proofErr w:type="spellEnd"/>
      <w:r w:rsidR="00B87F05" w:rsidRPr="00C4343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B87F05" w:rsidRPr="00C43437">
        <w:rPr>
          <w:rFonts w:ascii="Times New Roman" w:hAnsi="Times New Roman"/>
          <w:sz w:val="24"/>
          <w:szCs w:val="24"/>
        </w:rPr>
        <w:t>Cryptogamic</w:t>
      </w:r>
      <w:proofErr w:type="spellEnd"/>
      <w:r w:rsidR="00B87F05" w:rsidRPr="00C43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F05" w:rsidRPr="00C43437">
        <w:rPr>
          <w:rFonts w:ascii="Times New Roman" w:hAnsi="Times New Roman"/>
          <w:sz w:val="24"/>
          <w:szCs w:val="24"/>
        </w:rPr>
        <w:t>Botany</w:t>
      </w:r>
      <w:proofErr w:type="spellEnd"/>
      <w:r w:rsidR="00B87F05" w:rsidRPr="00C43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7F05" w:rsidRPr="00C43437">
        <w:rPr>
          <w:rFonts w:ascii="Times New Roman" w:hAnsi="Times New Roman"/>
          <w:sz w:val="24"/>
          <w:szCs w:val="24"/>
        </w:rPr>
        <w:t>Lisbon</w:t>
      </w:r>
      <w:proofErr w:type="spellEnd"/>
      <w:r w:rsidR="00B87F05" w:rsidRPr="00C43437">
        <w:rPr>
          <w:rFonts w:ascii="Times New Roman" w:hAnsi="Times New Roman"/>
          <w:sz w:val="24"/>
          <w:szCs w:val="24"/>
        </w:rPr>
        <w:t xml:space="preserve">. Book of </w:t>
      </w:r>
      <w:proofErr w:type="spellStart"/>
      <w:r w:rsidR="00B87F05" w:rsidRPr="00C43437">
        <w:rPr>
          <w:rFonts w:ascii="Times New Roman" w:hAnsi="Times New Roman"/>
          <w:sz w:val="24"/>
          <w:szCs w:val="24"/>
        </w:rPr>
        <w:t>abstracts</w:t>
      </w:r>
      <w:proofErr w:type="spellEnd"/>
      <w:r w:rsidR="00B87F05" w:rsidRPr="00C43437">
        <w:rPr>
          <w:rFonts w:ascii="Times New Roman" w:hAnsi="Times New Roman"/>
          <w:sz w:val="24"/>
          <w:szCs w:val="24"/>
        </w:rPr>
        <w:t>.</w:t>
      </w:r>
      <w:r w:rsidR="00B87F05" w:rsidRPr="00C43437">
        <w:rPr>
          <w:rFonts w:ascii="Times New Roman" w:hAnsi="Times New Roman"/>
          <w:sz w:val="24"/>
          <w:szCs w:val="24"/>
          <w:lang w:val="en-US"/>
        </w:rPr>
        <w:t>)</w:t>
      </w:r>
      <w:r w:rsidR="005B70BE" w:rsidRPr="00C43437">
        <w:rPr>
          <w:rFonts w:ascii="Times New Roman" w:hAnsi="Times New Roman"/>
          <w:sz w:val="24"/>
          <w:szCs w:val="24"/>
          <w:lang w:val="en-US"/>
        </w:rPr>
        <w:t>.</w:t>
      </w:r>
      <w:r w:rsidR="00B87F05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70BE" w:rsidRPr="00C43437">
        <w:rPr>
          <w:rFonts w:ascii="Times New Roman" w:hAnsi="Times New Roman"/>
          <w:sz w:val="24"/>
          <w:szCs w:val="24"/>
          <w:lang w:val="en"/>
        </w:rPr>
        <w:t xml:space="preserve">The most threatened species evaluated as Critically Endangered </w:t>
      </w:r>
      <w:r w:rsidR="00D32966" w:rsidRPr="00C43437">
        <w:rPr>
          <w:rFonts w:ascii="Times New Roman" w:hAnsi="Times New Roman"/>
          <w:sz w:val="24"/>
          <w:szCs w:val="24"/>
          <w:lang w:val="en"/>
        </w:rPr>
        <w:t xml:space="preserve">(CR) </w:t>
      </w:r>
      <w:r w:rsidR="005B70BE" w:rsidRPr="00C43437">
        <w:rPr>
          <w:rFonts w:ascii="Times New Roman" w:hAnsi="Times New Roman"/>
          <w:sz w:val="24"/>
          <w:szCs w:val="24"/>
          <w:lang w:val="en"/>
        </w:rPr>
        <w:t>were</w:t>
      </w:r>
      <w:r w:rsidR="00F73D6B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>Leptogium</w:t>
      </w:r>
      <w:proofErr w:type="spellEnd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>cochleatum</w:t>
      </w:r>
      <w:proofErr w:type="spellEnd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>Ramalina</w:t>
      </w:r>
      <w:proofErr w:type="spellEnd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B61DA" w:rsidRPr="00C43437">
        <w:rPr>
          <w:rFonts w:ascii="Times New Roman" w:hAnsi="Times New Roman"/>
          <w:i/>
          <w:sz w:val="24"/>
          <w:szCs w:val="24"/>
          <w:lang w:val="en-US"/>
        </w:rPr>
        <w:t>deminuta</w:t>
      </w:r>
      <w:proofErr w:type="spellEnd"/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964C7" w:rsidRPr="00C43437">
        <w:rPr>
          <w:rFonts w:ascii="Times New Roman" w:hAnsi="Times New Roman"/>
          <w:sz w:val="24"/>
          <w:szCs w:val="24"/>
          <w:lang w:val="en-US"/>
        </w:rPr>
        <w:t>and</w:t>
      </w:r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>Pseudocyphellaria</w:t>
      </w:r>
      <w:proofErr w:type="spellEnd"/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>aurata</w:t>
      </w:r>
      <w:proofErr w:type="spellEnd"/>
      <w:r w:rsidR="007D466B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466B" w:rsidRPr="00C43437">
        <w:rPr>
          <w:rFonts w:ascii="Times New Roman" w:hAnsi="Times New Roman"/>
          <w:sz w:val="24"/>
          <w:szCs w:val="24"/>
          <w:lang w:val="en-US"/>
        </w:rPr>
        <w:t>revised in</w:t>
      </w:r>
      <w:r w:rsidR="007D466B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D466B" w:rsidRPr="00C43437">
        <w:rPr>
          <w:rFonts w:ascii="Times New Roman" w:hAnsi="Times New Roman"/>
          <w:sz w:val="24"/>
          <w:szCs w:val="24"/>
          <w:lang w:val="en-US"/>
        </w:rPr>
        <w:t>Olariaga</w:t>
      </w:r>
      <w:proofErr w:type="spellEnd"/>
      <w:r w:rsidR="007D466B" w:rsidRPr="00C43437">
        <w:rPr>
          <w:rFonts w:ascii="Times New Roman" w:hAnsi="Times New Roman"/>
          <w:sz w:val="24"/>
          <w:szCs w:val="24"/>
          <w:lang w:val="en-US"/>
        </w:rPr>
        <w:t xml:space="preserve"> &amp; al.</w:t>
      </w:r>
      <w:r w:rsidR="003964C7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964C7" w:rsidRPr="00C43437">
        <w:rPr>
          <w:rFonts w:ascii="Times New Roman" w:hAnsi="Times New Roman"/>
          <w:sz w:val="24"/>
          <w:szCs w:val="24"/>
          <w:lang w:val="en-US"/>
        </w:rPr>
        <w:t>(</w:t>
      </w:r>
      <w:r w:rsidR="00B87F05" w:rsidRPr="00C43437">
        <w:rPr>
          <w:rFonts w:ascii="Times New Roman" w:hAnsi="Times New Roman"/>
          <w:sz w:val="24"/>
          <w:szCs w:val="24"/>
          <w:lang w:val="en-US"/>
        </w:rPr>
        <w:t xml:space="preserve">2020, </w:t>
      </w:r>
      <w:r w:rsidR="00B87F05" w:rsidRPr="00C43437">
        <w:rPr>
          <w:rFonts w:ascii="Times New Roman" w:hAnsi="Times New Roman"/>
          <w:sz w:val="24"/>
          <w:szCs w:val="24"/>
        </w:rPr>
        <w:t>Anales del Jardín Botánico de Madrid 77</w:t>
      </w:r>
      <w:r w:rsidR="00E95ACC" w:rsidRPr="00C43437">
        <w:rPr>
          <w:rFonts w:ascii="Times New Roman" w:hAnsi="Times New Roman"/>
          <w:sz w:val="24"/>
          <w:szCs w:val="24"/>
          <w:lang w:val="en-US"/>
        </w:rPr>
        <w:t xml:space="preserve">), also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Polyblastiopsis</w:t>
      </w:r>
      <w:proofErr w:type="spellEnd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subericola</w:t>
      </w:r>
      <w:proofErr w:type="spellEnd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,</w:t>
      </w:r>
      <w:r w:rsidR="000B61DA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Heteroplacidium</w:t>
      </w:r>
      <w:proofErr w:type="spellEnd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contumescens</w:t>
      </w:r>
      <w:proofErr w:type="spellEnd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06FC4" w:rsidRPr="00C43437">
        <w:rPr>
          <w:rFonts w:ascii="Times New Roman" w:hAnsi="Times New Roman"/>
          <w:sz w:val="24"/>
          <w:szCs w:val="24"/>
          <w:lang w:val="en-US"/>
        </w:rPr>
        <w:t>and</w:t>
      </w:r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Seirophora</w:t>
      </w:r>
      <w:proofErr w:type="spellEnd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06FC4" w:rsidRPr="00C43437">
        <w:rPr>
          <w:rFonts w:ascii="Times New Roman" w:hAnsi="Times New Roman"/>
          <w:i/>
          <w:sz w:val="24"/>
          <w:szCs w:val="24"/>
          <w:lang w:val="en-US"/>
        </w:rPr>
        <w:t>lacunosa</w:t>
      </w:r>
      <w:proofErr w:type="spellEnd"/>
      <w:r w:rsidR="005021D6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64C7" w:rsidRPr="00C43437">
        <w:rPr>
          <w:rFonts w:ascii="Times New Roman" w:hAnsi="Times New Roman"/>
          <w:sz w:val="24"/>
          <w:szCs w:val="24"/>
          <w:lang w:val="en-US"/>
        </w:rPr>
        <w:t xml:space="preserve">were evaluated </w:t>
      </w:r>
      <w:r w:rsidR="00006FC4" w:rsidRPr="00C43437">
        <w:rPr>
          <w:rFonts w:ascii="Times New Roman" w:hAnsi="Times New Roman"/>
          <w:sz w:val="24"/>
          <w:szCs w:val="24"/>
          <w:lang w:val="en-US"/>
        </w:rPr>
        <w:t xml:space="preserve">as </w:t>
      </w:r>
      <w:r w:rsidR="005B70BE" w:rsidRPr="00C43437">
        <w:rPr>
          <w:rFonts w:ascii="Times New Roman" w:hAnsi="Times New Roman"/>
          <w:sz w:val="24"/>
          <w:szCs w:val="24"/>
          <w:lang w:val="en-US"/>
        </w:rPr>
        <w:t>Endangered</w:t>
      </w:r>
      <w:r w:rsidR="00D32966" w:rsidRPr="00C43437">
        <w:rPr>
          <w:rFonts w:ascii="Times New Roman" w:hAnsi="Times New Roman"/>
          <w:sz w:val="24"/>
          <w:szCs w:val="24"/>
          <w:lang w:val="en-US"/>
        </w:rPr>
        <w:t xml:space="preserve"> (E)</w:t>
      </w:r>
      <w:r w:rsidR="005B70BE" w:rsidRPr="00C4343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73A9E" w:rsidRPr="00C4343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95609" w:rsidRPr="00C43437">
        <w:rPr>
          <w:rFonts w:ascii="Times New Roman" w:hAnsi="Times New Roman"/>
          <w:sz w:val="24"/>
          <w:szCs w:val="24"/>
          <w:lang w:val="en-US"/>
        </w:rPr>
        <w:t xml:space="preserve">profiles </w:t>
      </w:r>
      <w:r w:rsidR="00E717C3" w:rsidRPr="00C43437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F03383" w:rsidRPr="00C43437">
        <w:rPr>
          <w:rFonts w:ascii="Times New Roman" w:hAnsi="Times New Roman"/>
          <w:sz w:val="24"/>
          <w:szCs w:val="24"/>
          <w:lang w:val="en-US"/>
          <w:rPrChange w:id="0" w:author="Adm" w:date="2021-06-12T12:37:00Z">
            <w:rPr>
              <w:rFonts w:ascii="Times New Roman" w:hAnsi="Times New Roman"/>
              <w:sz w:val="24"/>
              <w:szCs w:val="24"/>
              <w:highlight w:val="yellow"/>
              <w:lang w:val="en-US"/>
            </w:rPr>
          </w:rPrChange>
        </w:rPr>
        <w:t>29</w:t>
      </w:r>
      <w:r w:rsidR="00F03383" w:rsidRPr="00C4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1128" w:rsidRPr="00C43437">
        <w:rPr>
          <w:rFonts w:ascii="Times New Roman" w:hAnsi="Times New Roman"/>
          <w:sz w:val="24"/>
          <w:szCs w:val="24"/>
          <w:lang w:val="en-US"/>
        </w:rPr>
        <w:t xml:space="preserve">lichen-forming fungi including their threat assessment </w:t>
      </w:r>
      <w:r w:rsidR="0054476E" w:rsidRPr="00C43437">
        <w:rPr>
          <w:rFonts w:ascii="Times New Roman" w:hAnsi="Times New Roman"/>
          <w:sz w:val="24"/>
          <w:szCs w:val="24"/>
          <w:lang w:val="en-US"/>
          <w:rPrChange w:id="1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are presented</w:t>
      </w:r>
      <w:r w:rsidR="005021D6" w:rsidRPr="00C43437">
        <w:rPr>
          <w:rFonts w:ascii="Times New Roman" w:hAnsi="Times New Roman"/>
          <w:sz w:val="24"/>
          <w:szCs w:val="24"/>
          <w:lang w:val="en-US"/>
          <w:rPrChange w:id="2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</w:t>
      </w:r>
      <w:r w:rsidR="00E717C3" w:rsidRPr="00C43437">
        <w:rPr>
          <w:rFonts w:ascii="Times New Roman" w:hAnsi="Times New Roman"/>
          <w:sz w:val="24"/>
          <w:szCs w:val="24"/>
          <w:lang w:val="en-US"/>
          <w:rPrChange w:id="3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here</w:t>
      </w:r>
      <w:r w:rsidR="0054476E" w:rsidRPr="00C43437">
        <w:rPr>
          <w:rFonts w:ascii="Times New Roman" w:hAnsi="Times New Roman"/>
          <w:sz w:val="24"/>
          <w:szCs w:val="24"/>
          <w:lang w:val="en-US"/>
          <w:rPrChange w:id="4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. 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5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Profiles follow recommendations proposed</w:t>
      </w:r>
      <w:r w:rsidR="00DF78D4" w:rsidRPr="00C43437">
        <w:rPr>
          <w:rFonts w:ascii="Times New Roman" w:hAnsi="Times New Roman"/>
          <w:sz w:val="24"/>
          <w:szCs w:val="24"/>
          <w:lang w:val="en-US"/>
          <w:rPrChange w:id="6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by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7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</w:t>
      </w:r>
      <w:r w:rsidR="00A5789C" w:rsidRPr="00C43437">
        <w:rPr>
          <w:rFonts w:ascii="Times New Roman" w:hAnsi="Times New Roman"/>
          <w:sz w:val="24"/>
          <w:szCs w:val="24"/>
          <w:lang w:val="en-US"/>
          <w:rPrChange w:id="8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Atienza &amp; al. (</w:t>
      </w:r>
      <w:r w:rsidR="00C60CA8" w:rsidRPr="00C43437">
        <w:rPr>
          <w:rFonts w:ascii="Times New Roman" w:hAnsi="Times New Roman"/>
          <w:sz w:val="24"/>
          <w:szCs w:val="24"/>
          <w:lang w:val="en-US"/>
          <w:rPrChange w:id="9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2017,</w:t>
      </w:r>
      <w:r w:rsidR="00A5789C" w:rsidRPr="00C43437">
        <w:rPr>
          <w:rFonts w:ascii="Times New Roman" w:hAnsi="Times New Roman"/>
          <w:sz w:val="24"/>
          <w:szCs w:val="24"/>
          <w:lang w:val="en-US"/>
          <w:rPrChange w:id="10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British Bulletin 1</w:t>
      </w:r>
      <w:r w:rsidR="00C60CA8" w:rsidRPr="00C43437">
        <w:rPr>
          <w:rFonts w:ascii="Times New Roman" w:hAnsi="Times New Roman"/>
          <w:sz w:val="24"/>
          <w:szCs w:val="24"/>
          <w:lang w:val="en-US"/>
          <w:rPrChange w:id="11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20</w:t>
      </w:r>
      <w:r w:rsidR="00A5789C" w:rsidRPr="00C43437">
        <w:rPr>
          <w:rFonts w:ascii="Times New Roman" w:hAnsi="Times New Roman"/>
          <w:sz w:val="24"/>
          <w:szCs w:val="24"/>
          <w:lang w:val="en-US"/>
          <w:rPrChange w:id="12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). </w:t>
      </w:r>
      <w:r w:rsidR="00677252" w:rsidRPr="00C43437">
        <w:rPr>
          <w:rFonts w:ascii="Times New Roman" w:hAnsi="Times New Roman"/>
          <w:sz w:val="24"/>
          <w:szCs w:val="24"/>
          <w:lang w:val="en-US"/>
          <w:rPrChange w:id="13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D</w:t>
      </w:r>
      <w:r w:rsidR="009C0277" w:rsidRPr="00C43437">
        <w:rPr>
          <w:rFonts w:ascii="Times New Roman" w:hAnsi="Times New Roman"/>
          <w:sz w:val="24"/>
          <w:szCs w:val="24"/>
          <w:lang w:val="en-US"/>
          <w:rPrChange w:id="14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atasheets 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15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contribute the following aspects: 1) Main characters for </w:t>
      </w:r>
      <w:r w:rsidR="00DF78D4" w:rsidRPr="00C43437">
        <w:rPr>
          <w:rFonts w:ascii="Times New Roman" w:hAnsi="Times New Roman"/>
          <w:sz w:val="24"/>
          <w:szCs w:val="24"/>
          <w:lang w:val="en-US"/>
          <w:rPrChange w:id="16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i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17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dentification; 2) Ecology and h</w:t>
      </w:r>
      <w:r w:rsidR="00DF78D4" w:rsidRPr="00C43437">
        <w:rPr>
          <w:rFonts w:ascii="Times New Roman" w:hAnsi="Times New Roman"/>
          <w:sz w:val="24"/>
          <w:szCs w:val="24"/>
          <w:lang w:val="en-US"/>
          <w:rPrChange w:id="18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19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bitat description; 3) Map of areas of occurrence and IUCN classification: </w:t>
      </w:r>
      <w:r w:rsidR="00496078" w:rsidRPr="00C43437">
        <w:rPr>
          <w:rFonts w:ascii="Times New Roman" w:hAnsi="Times New Roman"/>
          <w:sz w:val="24"/>
          <w:szCs w:val="24"/>
          <w:lang w:val="en-US"/>
          <w:rPrChange w:id="20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extent of occurrence (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21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EOO</w:t>
      </w:r>
      <w:r w:rsidR="00496078" w:rsidRPr="00C43437">
        <w:rPr>
          <w:rFonts w:ascii="Times New Roman" w:hAnsi="Times New Roman"/>
          <w:sz w:val="24"/>
          <w:szCs w:val="24"/>
          <w:lang w:val="en-US"/>
          <w:rPrChange w:id="22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)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23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, </w:t>
      </w:r>
      <w:r w:rsidR="000D405E" w:rsidRPr="00C43437">
        <w:rPr>
          <w:rFonts w:ascii="Times New Roman" w:hAnsi="Times New Roman"/>
          <w:sz w:val="24"/>
          <w:szCs w:val="24"/>
          <w:lang w:val="en-US"/>
          <w:rPrChange w:id="24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</w:t>
      </w:r>
      <w:r w:rsidR="00496078" w:rsidRPr="00C43437">
        <w:rPr>
          <w:rFonts w:ascii="Times New Roman" w:hAnsi="Times New Roman"/>
          <w:sz w:val="24"/>
          <w:szCs w:val="24"/>
          <w:lang w:val="en-US"/>
          <w:rPrChange w:id="25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rea of occupancy (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26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AOO</w:t>
      </w:r>
      <w:r w:rsidR="00496078" w:rsidRPr="00C43437">
        <w:rPr>
          <w:rFonts w:ascii="Times New Roman" w:hAnsi="Times New Roman"/>
          <w:sz w:val="24"/>
          <w:szCs w:val="24"/>
          <w:lang w:val="en-US"/>
          <w:rPrChange w:id="27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)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28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, number of localities; </w:t>
      </w:r>
      <w:r w:rsidR="008B1128" w:rsidRPr="00C43437">
        <w:rPr>
          <w:rFonts w:ascii="Times New Roman" w:hAnsi="Times New Roman"/>
          <w:iCs/>
          <w:sz w:val="24"/>
          <w:szCs w:val="24"/>
          <w:lang w:val="en-US"/>
          <w:rPrChange w:id="29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 xml:space="preserve">4) Main threats to species survival; 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30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5) IUCN Red list category and criteria </w:t>
      </w:r>
      <w:r w:rsidR="005A56B5" w:rsidRPr="00C43437">
        <w:rPr>
          <w:rFonts w:ascii="Times New Roman" w:hAnsi="Times New Roman"/>
          <w:sz w:val="24"/>
          <w:szCs w:val="24"/>
          <w:lang w:val="en-US"/>
          <w:rPrChange w:id="31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used for </w:t>
      </w:r>
      <w:r w:rsidR="008B1128" w:rsidRPr="00C43437">
        <w:rPr>
          <w:rFonts w:ascii="Times New Roman" w:hAnsi="Times New Roman"/>
          <w:sz w:val="24"/>
          <w:szCs w:val="24"/>
          <w:lang w:val="en-US"/>
          <w:rPrChange w:id="32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assessment; 6)</w:t>
      </w:r>
      <w:r w:rsidR="008B1128" w:rsidRPr="00C43437">
        <w:rPr>
          <w:rFonts w:ascii="Times New Roman" w:hAnsi="Times New Roman"/>
          <w:iCs/>
          <w:sz w:val="24"/>
          <w:szCs w:val="24"/>
          <w:lang w:val="en-US"/>
          <w:rPrChange w:id="33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 xml:space="preserve"> Proposed conservation actions that are needed to mitigate these threats</w:t>
      </w:r>
      <w:r w:rsidR="005A56B5" w:rsidRPr="00C43437">
        <w:rPr>
          <w:rFonts w:ascii="Times New Roman" w:hAnsi="Times New Roman"/>
          <w:iCs/>
          <w:sz w:val="24"/>
          <w:szCs w:val="24"/>
          <w:lang w:val="en-US"/>
          <w:rPrChange w:id="34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>; and</w:t>
      </w:r>
      <w:r w:rsidR="008B1128" w:rsidRPr="00C43437">
        <w:rPr>
          <w:rFonts w:ascii="Times New Roman" w:hAnsi="Times New Roman"/>
          <w:iCs/>
          <w:sz w:val="24"/>
          <w:szCs w:val="24"/>
          <w:lang w:val="en-US"/>
          <w:rPrChange w:id="35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 xml:space="preserve"> 7</w:t>
      </w:r>
      <w:r w:rsidR="005A56B5" w:rsidRPr="00C43437">
        <w:rPr>
          <w:rFonts w:ascii="Times New Roman" w:hAnsi="Times New Roman"/>
          <w:iCs/>
          <w:sz w:val="24"/>
          <w:szCs w:val="24"/>
          <w:lang w:val="en-US"/>
          <w:rPrChange w:id="36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>)</w:t>
      </w:r>
      <w:r w:rsidR="008B1128" w:rsidRPr="00C43437">
        <w:rPr>
          <w:rFonts w:ascii="Times New Roman" w:hAnsi="Times New Roman"/>
          <w:iCs/>
          <w:sz w:val="24"/>
          <w:szCs w:val="24"/>
          <w:lang w:val="en-US"/>
          <w:rPrChange w:id="37" w:author="Adm" w:date="2021-06-12T12:37:00Z">
            <w:rPr>
              <w:rFonts w:ascii="Times New Roman" w:hAnsi="Times New Roman"/>
              <w:iCs/>
              <w:sz w:val="24"/>
              <w:szCs w:val="24"/>
              <w:lang w:val="en-US"/>
            </w:rPr>
          </w:rPrChange>
        </w:rPr>
        <w:t xml:space="preserve"> Research needed.</w:t>
      </w:r>
      <w:r w:rsidR="009C0277" w:rsidRPr="00C43437">
        <w:rPr>
          <w:rFonts w:ascii="Times New Roman" w:hAnsi="Times New Roman"/>
          <w:sz w:val="24"/>
          <w:szCs w:val="24"/>
          <w:lang w:val="en-US"/>
          <w:rPrChange w:id="38" w:author="Adm" w:date="2021-06-12T12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="00CB7F28" w:rsidRPr="00C43437">
        <w:rPr>
          <w:rFonts w:ascii="Times New Roman" w:hAnsi="Times New Roman"/>
          <w:sz w:val="24"/>
          <w:szCs w:val="24"/>
          <w:rPrChange w:id="39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>The</w:t>
      </w:r>
      <w:proofErr w:type="spellEnd"/>
      <w:r w:rsidR="00CB7F28" w:rsidRPr="00C43437">
        <w:rPr>
          <w:rFonts w:ascii="Times New Roman" w:hAnsi="Times New Roman"/>
          <w:sz w:val="24"/>
          <w:szCs w:val="24"/>
          <w:rPrChange w:id="40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CB7F28" w:rsidRPr="00C43437">
        <w:rPr>
          <w:rFonts w:ascii="Times New Roman" w:hAnsi="Times New Roman"/>
          <w:sz w:val="24"/>
          <w:szCs w:val="24"/>
          <w:rPrChange w:id="41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>following</w:t>
      </w:r>
      <w:proofErr w:type="spellEnd"/>
      <w:r w:rsidR="00CB7F28" w:rsidRPr="00C43437">
        <w:rPr>
          <w:rFonts w:ascii="Times New Roman" w:hAnsi="Times New Roman"/>
          <w:sz w:val="24"/>
          <w:szCs w:val="24"/>
          <w:rPrChange w:id="42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CB7F28" w:rsidRPr="00C43437">
        <w:rPr>
          <w:rFonts w:ascii="Times New Roman" w:hAnsi="Times New Roman"/>
          <w:sz w:val="24"/>
          <w:szCs w:val="24"/>
          <w:rPrChange w:id="43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>species</w:t>
      </w:r>
      <w:proofErr w:type="spellEnd"/>
      <w:r w:rsidR="00CB7F28" w:rsidRPr="00C43437">
        <w:rPr>
          <w:rFonts w:ascii="Times New Roman" w:hAnsi="Times New Roman"/>
          <w:sz w:val="24"/>
          <w:szCs w:val="24"/>
          <w:rPrChange w:id="44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 xml:space="preserve"> are </w:t>
      </w:r>
      <w:proofErr w:type="spellStart"/>
      <w:r w:rsidR="00CB7F28" w:rsidRPr="00C43437">
        <w:rPr>
          <w:rFonts w:ascii="Times New Roman" w:hAnsi="Times New Roman"/>
          <w:sz w:val="24"/>
          <w:szCs w:val="24"/>
          <w:rPrChange w:id="45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>documented</w:t>
      </w:r>
      <w:proofErr w:type="spellEnd"/>
      <w:r w:rsidR="00CB7F28" w:rsidRPr="00C43437">
        <w:rPr>
          <w:rFonts w:ascii="Times New Roman" w:hAnsi="Times New Roman"/>
          <w:sz w:val="24"/>
          <w:szCs w:val="24"/>
          <w:rPrChange w:id="46" w:author="Adm" w:date="2021-06-12T12:37:00Z">
            <w:rPr>
              <w:rFonts w:ascii="Times New Roman" w:hAnsi="Times New Roman"/>
              <w:sz w:val="24"/>
              <w:szCs w:val="24"/>
            </w:rPr>
          </w:rPrChange>
        </w:rPr>
        <w:t xml:space="preserve">: </w:t>
      </w:r>
      <w:proofErr w:type="spellStart"/>
      <w:r w:rsidR="00CB7F28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4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Acarospora</w:t>
      </w:r>
      <w:proofErr w:type="spellEnd"/>
      <w:r w:rsidR="00CB7F28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4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CB7F28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4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reagens</w:t>
      </w:r>
      <w:proofErr w:type="spellEnd"/>
      <w:r w:rsidR="00CB7F28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5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5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Anzia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5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centrifuga, </w:t>
      </w:r>
      <w:r w:rsidR="00FC2CC3" w:rsidRPr="00C43437">
        <w:rPr>
          <w:rFonts w:ascii="Times New Roman" w:hAnsi="Times New Roman"/>
          <w:i/>
          <w:sz w:val="24"/>
          <w:szCs w:val="24"/>
          <w:rPrChange w:id="53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>“</w:t>
      </w:r>
      <w:proofErr w:type="spellStart"/>
      <w:r w:rsidR="00FC2CC3" w:rsidRPr="00C43437">
        <w:rPr>
          <w:rFonts w:ascii="Times New Roman" w:hAnsi="Times New Roman"/>
          <w:i/>
          <w:sz w:val="24"/>
          <w:szCs w:val="24"/>
          <w:rPrChange w:id="54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>Caloplaca</w:t>
      </w:r>
      <w:proofErr w:type="spellEnd"/>
      <w:r w:rsidR="00FC2CC3" w:rsidRPr="00C43437">
        <w:rPr>
          <w:rFonts w:ascii="Times New Roman" w:hAnsi="Times New Roman"/>
          <w:i/>
          <w:sz w:val="24"/>
          <w:szCs w:val="24"/>
          <w:rPrChange w:id="55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 xml:space="preserve">” </w:t>
      </w:r>
      <w:proofErr w:type="spellStart"/>
      <w:r w:rsidR="00FC2CC3" w:rsidRPr="00C43437">
        <w:rPr>
          <w:rFonts w:ascii="Times New Roman" w:hAnsi="Times New Roman"/>
          <w:i/>
          <w:sz w:val="24"/>
          <w:szCs w:val="24"/>
          <w:rPrChange w:id="56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>ameliensis</w:t>
      </w:r>
      <w:proofErr w:type="spellEnd"/>
      <w:r w:rsidR="00FC2CC3" w:rsidRPr="00C43437">
        <w:rPr>
          <w:rFonts w:ascii="Times New Roman" w:hAnsi="Times New Roman"/>
          <w:i/>
          <w:sz w:val="24"/>
          <w:szCs w:val="24"/>
          <w:rPrChange w:id="57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 xml:space="preserve">, “C”. </w:t>
      </w:r>
      <w:proofErr w:type="spellStart"/>
      <w:r w:rsidR="00FC2CC3" w:rsidRPr="00C43437">
        <w:rPr>
          <w:rFonts w:ascii="Times New Roman" w:hAnsi="Times New Roman"/>
          <w:i/>
          <w:sz w:val="24"/>
          <w:szCs w:val="24"/>
          <w:rPrChange w:id="58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>cancarixiticola</w:t>
      </w:r>
      <w:proofErr w:type="spellEnd"/>
      <w:r w:rsidR="00495B01" w:rsidRPr="00C43437">
        <w:rPr>
          <w:rFonts w:ascii="Times New Roman" w:hAnsi="Times New Roman"/>
          <w:i/>
          <w:sz w:val="24"/>
          <w:szCs w:val="24"/>
          <w:rPrChange w:id="59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>,</w:t>
      </w:r>
      <w:r w:rsidR="00FC2CC3" w:rsidRPr="00C43437">
        <w:rPr>
          <w:rFonts w:ascii="Times New Roman" w:hAnsi="Times New Roman"/>
          <w:i/>
          <w:sz w:val="24"/>
          <w:szCs w:val="24"/>
          <w:rPrChange w:id="60" w:author="Adm" w:date="2021-06-12T12:37:00Z">
            <w:rPr>
              <w:rFonts w:ascii="Times New Roman" w:hAnsi="Times New Roman"/>
              <w:i/>
              <w:sz w:val="24"/>
              <w:szCs w:val="24"/>
            </w:rPr>
          </w:rPrChange>
        </w:rPr>
        <w:t xml:space="preserve">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Circinaria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fruticulosa</w:t>
      </w:r>
      <w:proofErr w:type="spellEnd"/>
      <w:r w:rsidR="00CB7F28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Cladonia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deformis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C. </w:t>
      </w:r>
      <w:proofErr w:type="spellStart"/>
      <w:r w:rsidR="00427FC0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6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highlight w:val="yellow"/>
              <w:lang w:eastAsia="es-ES"/>
            </w:rPr>
          </w:rPrChange>
        </w:rPr>
        <w:t>sulphurina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 xml:space="preserve">, </w:t>
      </w:r>
      <w:proofErr w:type="spellStart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>Cryptodiscus</w:t>
      </w:r>
      <w:proofErr w:type="spellEnd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>gloecapsa</w:t>
      </w:r>
      <w:proofErr w:type="spellEnd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 xml:space="preserve">, </w:t>
      </w:r>
      <w:proofErr w:type="spellStart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Degelia</w:t>
      </w:r>
      <w:proofErr w:type="spellEnd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plúmbea,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Immersaria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lastRenderedPageBreak/>
        <w:t>uzbekica</w:t>
      </w:r>
      <w:proofErr w:type="spellEnd"/>
      <w:r w:rsidR="00AE69A9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AE69A9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Koerberiella</w:t>
      </w:r>
      <w:proofErr w:type="spellEnd"/>
      <w:r w:rsidR="00AE69A9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pruinosa, </w:t>
      </w:r>
      <w:proofErr w:type="spellStart"/>
      <w:r w:rsidR="00AE69A9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</w:t>
      </w:r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7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ecanora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sabinae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Lecidea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circinarioides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Leptogium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8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laceroides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Letharia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vulpina, </w:t>
      </w:r>
      <w:proofErr w:type="spellStart"/>
      <w:r w:rsidR="00427FC0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highlight w:val="yellow"/>
              <w:lang w:eastAsia="es-ES"/>
            </w:rPr>
          </w:rPrChange>
        </w:rPr>
        <w:t>Lethariella</w:t>
      </w:r>
      <w:proofErr w:type="spellEnd"/>
      <w:r w:rsidR="00427FC0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highlight w:val="yellow"/>
              <w:lang w:eastAsia="es-ES"/>
            </w:rPr>
          </w:rPrChange>
        </w:rPr>
        <w:t xml:space="preserve"> </w:t>
      </w:r>
      <w:proofErr w:type="spellStart"/>
      <w:r w:rsidR="00427FC0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highlight w:val="yellow"/>
              <w:lang w:eastAsia="es-ES"/>
            </w:rPr>
          </w:rPrChange>
        </w:rPr>
        <w:t>intricata</w:t>
      </w:r>
      <w:proofErr w:type="spellEnd"/>
      <w:r w:rsidR="00427FC0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Lobaria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pulmonaria, L.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virens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9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Lobarina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scrobiculata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Parmotrema</w:t>
      </w:r>
      <w:proofErr w:type="spellEnd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sampaioi</w:t>
      </w:r>
      <w:proofErr w:type="spellEnd"/>
      <w:r w:rsidR="00E717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Platygramme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0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buxi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Ramalina</w:t>
      </w:r>
      <w:proofErr w:type="spellEnd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8F010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deminuta</w:t>
      </w:r>
      <w:proofErr w:type="spellEnd"/>
      <w:r w:rsidR="008F010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R. </w:t>
      </w:r>
      <w:proofErr w:type="spellStart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portosantana</w:t>
      </w:r>
      <w:proofErr w:type="spellEnd"/>
      <w:r w:rsidR="00B846D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R.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1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subgeniculata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R. </w:t>
      </w:r>
      <w:proofErr w:type="spellStart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thrausta</w:t>
      </w:r>
      <w:proofErr w:type="spellEnd"/>
      <w:r w:rsidR="00AA4A5B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FC2C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Rinodina</w:t>
      </w:r>
      <w:proofErr w:type="spellEnd"/>
      <w:r w:rsidR="00FC2C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FC2CC3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striatitunicata</w:t>
      </w:r>
      <w:proofErr w:type="spellEnd"/>
      <w:r w:rsidR="00495B01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Sticta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29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limbata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0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1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Tornabea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2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3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scutellifera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4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,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5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Vahiella</w:t>
      </w:r>
      <w:proofErr w:type="spellEnd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6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 xml:space="preserve"> </w:t>
      </w:r>
      <w:proofErr w:type="spellStart"/>
      <w:r w:rsidR="0036059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7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saubinetii</w:t>
      </w:r>
      <w:proofErr w:type="spellEnd"/>
      <w:r w:rsidR="002A7ADD" w:rsidRPr="00C43437">
        <w:rPr>
          <w:rFonts w:ascii="Times New Roman" w:eastAsia="Times New Roman" w:hAnsi="Times New Roman"/>
          <w:i/>
          <w:color w:val="000000"/>
          <w:sz w:val="24"/>
          <w:szCs w:val="24"/>
          <w:lang w:eastAsia="es-ES"/>
          <w:rPrChange w:id="138" w:author="Adm" w:date="2021-06-12T12:37:00Z">
            <w:rPr>
              <w:rFonts w:ascii="Times New Roman" w:eastAsia="Times New Roman" w:hAnsi="Times New Roman"/>
              <w:i/>
              <w:color w:val="000000"/>
              <w:sz w:val="24"/>
              <w:szCs w:val="24"/>
              <w:lang w:eastAsia="es-ES"/>
            </w:rPr>
          </w:rPrChange>
        </w:rPr>
        <w:t>.</w:t>
      </w:r>
      <w:bookmarkStart w:id="139" w:name="_GoBack"/>
      <w:bookmarkEnd w:id="139"/>
    </w:p>
    <w:p w:rsidR="00CB7F28" w:rsidRDefault="00CB7F28" w:rsidP="00CB7F28">
      <w:pPr>
        <w:spacing w:after="0" w:line="240" w:lineRule="auto"/>
        <w:jc w:val="both"/>
        <w:rPr>
          <w:rFonts w:eastAsia="Times New Roman" w:cs="Calibri"/>
          <w:color w:val="000000"/>
          <w:lang w:eastAsia="es-ES"/>
        </w:rPr>
      </w:pPr>
    </w:p>
    <w:p w:rsidR="00357474" w:rsidRPr="00E717C3" w:rsidRDefault="00357474" w:rsidP="00CB7F28">
      <w:pPr>
        <w:spacing w:after="0" w:line="240" w:lineRule="auto"/>
        <w:jc w:val="both"/>
        <w:rPr>
          <w:rFonts w:eastAsia="Times New Roman" w:cs="Calibri"/>
          <w:color w:val="000000"/>
          <w:lang w:eastAsia="es-ES"/>
        </w:rPr>
      </w:pPr>
    </w:p>
    <w:p w:rsidR="00CB7F28" w:rsidRPr="00E717C3" w:rsidRDefault="00CB7F28" w:rsidP="00CB7F28">
      <w:pPr>
        <w:spacing w:after="0" w:line="240" w:lineRule="auto"/>
        <w:jc w:val="both"/>
        <w:rPr>
          <w:rFonts w:eastAsia="Times New Roman" w:cs="Calibri"/>
          <w:color w:val="000000"/>
          <w:lang w:eastAsia="es-ES"/>
        </w:rPr>
      </w:pPr>
    </w:p>
    <w:p w:rsidR="00167BDF" w:rsidRDefault="00167BDF" w:rsidP="00E95ACC">
      <w:pPr>
        <w:jc w:val="both"/>
        <w:rPr>
          <w:rFonts w:ascii="Arial" w:hAnsi="Arial" w:cs="Arial"/>
          <w:sz w:val="20"/>
          <w:szCs w:val="20"/>
        </w:rPr>
      </w:pPr>
    </w:p>
    <w:p w:rsidR="00B87F05" w:rsidRPr="00E95ACC" w:rsidRDefault="00B87F05" w:rsidP="00E95ACC">
      <w:pPr>
        <w:jc w:val="both"/>
        <w:rPr>
          <w:rFonts w:ascii="Arial" w:hAnsi="Arial" w:cs="Arial"/>
          <w:sz w:val="20"/>
          <w:szCs w:val="20"/>
        </w:rPr>
      </w:pPr>
    </w:p>
    <w:sectPr w:rsidR="00B87F05" w:rsidRPr="00E95ACC" w:rsidSect="00971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1AF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D5607"/>
    <w:multiLevelType w:val="hybridMultilevel"/>
    <w:tmpl w:val="26E813C8"/>
    <w:lvl w:ilvl="0" w:tplc="311E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ABC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EC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64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68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E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8B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86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87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A64BA"/>
    <w:multiLevelType w:val="hybridMultilevel"/>
    <w:tmpl w:val="E5FA2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0484"/>
    <w:multiLevelType w:val="hybridMultilevel"/>
    <w:tmpl w:val="C4020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">
    <w15:presenceInfo w15:providerId="None" w15:userId="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83"/>
    <w:rsid w:val="00000CF6"/>
    <w:rsid w:val="00006FC4"/>
    <w:rsid w:val="000078BA"/>
    <w:rsid w:val="000755CF"/>
    <w:rsid w:val="0009728D"/>
    <w:rsid w:val="000B61DA"/>
    <w:rsid w:val="000D405E"/>
    <w:rsid w:val="00167BDF"/>
    <w:rsid w:val="001756B3"/>
    <w:rsid w:val="001C2578"/>
    <w:rsid w:val="001E5629"/>
    <w:rsid w:val="00242CA7"/>
    <w:rsid w:val="00244A5A"/>
    <w:rsid w:val="00256B0B"/>
    <w:rsid w:val="00285940"/>
    <w:rsid w:val="002940F3"/>
    <w:rsid w:val="00295609"/>
    <w:rsid w:val="002A1F9D"/>
    <w:rsid w:val="002A7ADD"/>
    <w:rsid w:val="002B6251"/>
    <w:rsid w:val="002D61A8"/>
    <w:rsid w:val="002F0A8C"/>
    <w:rsid w:val="00307B81"/>
    <w:rsid w:val="00330859"/>
    <w:rsid w:val="00331598"/>
    <w:rsid w:val="00333B6C"/>
    <w:rsid w:val="00356B3F"/>
    <w:rsid w:val="00357474"/>
    <w:rsid w:val="0036059D"/>
    <w:rsid w:val="00394F38"/>
    <w:rsid w:val="003964C7"/>
    <w:rsid w:val="003B0E08"/>
    <w:rsid w:val="00427FC0"/>
    <w:rsid w:val="0043179B"/>
    <w:rsid w:val="00495B01"/>
    <w:rsid w:val="00496078"/>
    <w:rsid w:val="004A0CD9"/>
    <w:rsid w:val="004B625B"/>
    <w:rsid w:val="005021D6"/>
    <w:rsid w:val="0054476E"/>
    <w:rsid w:val="005A56B5"/>
    <w:rsid w:val="005B70BE"/>
    <w:rsid w:val="00677252"/>
    <w:rsid w:val="006A108F"/>
    <w:rsid w:val="006C1C87"/>
    <w:rsid w:val="006C3384"/>
    <w:rsid w:val="0075507A"/>
    <w:rsid w:val="00762014"/>
    <w:rsid w:val="0077568A"/>
    <w:rsid w:val="007A3EC7"/>
    <w:rsid w:val="007D466B"/>
    <w:rsid w:val="007F01E5"/>
    <w:rsid w:val="008B1128"/>
    <w:rsid w:val="008E2EE4"/>
    <w:rsid w:val="008F010D"/>
    <w:rsid w:val="008F044C"/>
    <w:rsid w:val="00920294"/>
    <w:rsid w:val="009243A4"/>
    <w:rsid w:val="00931BB7"/>
    <w:rsid w:val="00971075"/>
    <w:rsid w:val="00984906"/>
    <w:rsid w:val="009C0277"/>
    <w:rsid w:val="009F32FF"/>
    <w:rsid w:val="00A03139"/>
    <w:rsid w:val="00A264BB"/>
    <w:rsid w:val="00A36E74"/>
    <w:rsid w:val="00A40766"/>
    <w:rsid w:val="00A56B6B"/>
    <w:rsid w:val="00A5789C"/>
    <w:rsid w:val="00AA4A5B"/>
    <w:rsid w:val="00AB1BA4"/>
    <w:rsid w:val="00AC0983"/>
    <w:rsid w:val="00AD6ED1"/>
    <w:rsid w:val="00AE69A9"/>
    <w:rsid w:val="00AF5616"/>
    <w:rsid w:val="00B211CD"/>
    <w:rsid w:val="00B3637A"/>
    <w:rsid w:val="00B37341"/>
    <w:rsid w:val="00B4238B"/>
    <w:rsid w:val="00B519E1"/>
    <w:rsid w:val="00B8037A"/>
    <w:rsid w:val="00B846DB"/>
    <w:rsid w:val="00B87F05"/>
    <w:rsid w:val="00C27516"/>
    <w:rsid w:val="00C302D5"/>
    <w:rsid w:val="00C43437"/>
    <w:rsid w:val="00C60CA8"/>
    <w:rsid w:val="00C65A50"/>
    <w:rsid w:val="00CB3825"/>
    <w:rsid w:val="00CB7F28"/>
    <w:rsid w:val="00D32966"/>
    <w:rsid w:val="00D35F45"/>
    <w:rsid w:val="00D51244"/>
    <w:rsid w:val="00D7184A"/>
    <w:rsid w:val="00DB2969"/>
    <w:rsid w:val="00DC36F9"/>
    <w:rsid w:val="00DD744F"/>
    <w:rsid w:val="00DE0F26"/>
    <w:rsid w:val="00DF49E2"/>
    <w:rsid w:val="00DF78D4"/>
    <w:rsid w:val="00E24A23"/>
    <w:rsid w:val="00E27BC7"/>
    <w:rsid w:val="00E32B40"/>
    <w:rsid w:val="00E34449"/>
    <w:rsid w:val="00E633B7"/>
    <w:rsid w:val="00E717C3"/>
    <w:rsid w:val="00E73A9E"/>
    <w:rsid w:val="00E91C09"/>
    <w:rsid w:val="00E95ACC"/>
    <w:rsid w:val="00E9712C"/>
    <w:rsid w:val="00F03383"/>
    <w:rsid w:val="00F06B36"/>
    <w:rsid w:val="00F138EB"/>
    <w:rsid w:val="00F73D6B"/>
    <w:rsid w:val="00F77F99"/>
    <w:rsid w:val="00F83DF2"/>
    <w:rsid w:val="00F9092C"/>
    <w:rsid w:val="00F978F3"/>
    <w:rsid w:val="00FB06FD"/>
    <w:rsid w:val="00FB1E0B"/>
    <w:rsid w:val="00FC2CC3"/>
    <w:rsid w:val="00FC3F97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9149-2368-40F2-93A3-2DE2B15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971075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link w:val="Ttulo4Char"/>
    <w:uiPriority w:val="9"/>
    <w:qFormat/>
    <w:rsid w:val="00167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C6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4Char">
    <w:name w:val="Título 4 Char"/>
    <w:link w:val="Ttulo4"/>
    <w:uiPriority w:val="9"/>
    <w:rsid w:val="00167BDF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FB06FD"/>
    <w:pPr>
      <w:ind w:left="708"/>
    </w:pPr>
  </w:style>
  <w:style w:type="character" w:styleId="Hyperlink">
    <w:name w:val="Hyperlink"/>
    <w:uiPriority w:val="99"/>
    <w:unhideWhenUsed/>
    <w:rsid w:val="00677252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0A8C"/>
    <w:rPr>
      <w:rFonts w:ascii="Segoe UI" w:hAnsi="Segoe UI" w:cs="Segoe UI"/>
      <w:sz w:val="18"/>
      <w:szCs w:val="18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B70BE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5B70BE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8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2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E6A7-8D18-49B1-B327-B81B2CFA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vatienza</dc:creator>
  <cp:keywords/>
  <cp:lastModifiedBy>Adm</cp:lastModifiedBy>
  <cp:revision>3</cp:revision>
  <dcterms:created xsi:type="dcterms:W3CDTF">2021-06-04T13:01:00Z</dcterms:created>
  <dcterms:modified xsi:type="dcterms:W3CDTF">2021-06-12T16:37:00Z</dcterms:modified>
</cp:coreProperties>
</file>