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06326" w14:textId="77777777" w:rsidR="00BF7696" w:rsidRPr="00D702EA" w:rsidRDefault="00336DEC" w:rsidP="00BF7696">
      <w:pPr>
        <w:jc w:val="center"/>
        <w:rPr>
          <w:rFonts w:ascii="Times New Roman" w:hAnsi="Times New Roman" w:cs="Times New Roman"/>
          <w:b/>
          <w:sz w:val="28"/>
        </w:rPr>
      </w:pPr>
      <w:r w:rsidRPr="00D702EA">
        <w:rPr>
          <w:rFonts w:ascii="Times New Roman" w:hAnsi="Times New Roman" w:cs="Times New Roman"/>
          <w:b/>
          <w:sz w:val="28"/>
        </w:rPr>
        <w:t>USO</w:t>
      </w:r>
      <w:r w:rsidR="00BF7696" w:rsidRPr="00D702EA">
        <w:rPr>
          <w:rFonts w:ascii="Times New Roman" w:hAnsi="Times New Roman" w:cs="Times New Roman"/>
          <w:b/>
          <w:sz w:val="28"/>
        </w:rPr>
        <w:t xml:space="preserve"> DOS TERCEIROS MOLARES </w:t>
      </w:r>
      <w:r w:rsidRPr="00D702EA">
        <w:rPr>
          <w:rFonts w:ascii="Times New Roman" w:hAnsi="Times New Roman" w:cs="Times New Roman"/>
          <w:b/>
          <w:sz w:val="28"/>
        </w:rPr>
        <w:t xml:space="preserve">TRANSPLANTADOS </w:t>
      </w:r>
      <w:r w:rsidR="00BF7696" w:rsidRPr="00D702EA">
        <w:rPr>
          <w:rFonts w:ascii="Times New Roman" w:hAnsi="Times New Roman" w:cs="Times New Roman"/>
          <w:b/>
          <w:sz w:val="28"/>
        </w:rPr>
        <w:t xml:space="preserve">COMO ALTERNATIVA </w:t>
      </w:r>
      <w:r w:rsidRPr="00D702EA">
        <w:rPr>
          <w:rFonts w:ascii="Times New Roman" w:hAnsi="Times New Roman" w:cs="Times New Roman"/>
          <w:b/>
          <w:sz w:val="28"/>
        </w:rPr>
        <w:t xml:space="preserve">PARA </w:t>
      </w:r>
      <w:r w:rsidR="00BF7696" w:rsidRPr="00D702EA">
        <w:rPr>
          <w:rFonts w:ascii="Times New Roman" w:hAnsi="Times New Roman" w:cs="Times New Roman"/>
          <w:b/>
          <w:sz w:val="28"/>
        </w:rPr>
        <w:t>REABILITAÇÃO ORAL</w:t>
      </w:r>
    </w:p>
    <w:p w14:paraId="33EF5453" w14:textId="64EE2D21" w:rsidR="00BF7696" w:rsidRPr="00D702EA" w:rsidRDefault="00BF7696" w:rsidP="00D702EA">
      <w:pPr>
        <w:spacing w:line="240" w:lineRule="auto"/>
        <w:jc w:val="both"/>
        <w:rPr>
          <w:rFonts w:ascii="Times New Roman" w:hAnsi="Times New Roman" w:cs="Times New Roman"/>
          <w:sz w:val="20"/>
        </w:rPr>
      </w:pPr>
      <w:r w:rsidRPr="00D702EA">
        <w:rPr>
          <w:rFonts w:ascii="Times New Roman" w:hAnsi="Times New Roman" w:cs="Times New Roman"/>
          <w:sz w:val="20"/>
        </w:rPr>
        <w:t xml:space="preserve">INTRODUÇÃO: O autotransplante é um tratamento cirúrgico que consiste no transplante de um dente de sua posição original para um sítio receptor. Entre os principais autotransplantes estudados, estão os dos terceiros molares, como uma solução para a substituição de um primeiro molar ausente ou comprometido, e como consequência, solucionando problema de aplasia, impactação ou perda de dentes. OBJETIVO: Portanto, este estudo tem como finalidade, mostrar a relevância dos autotransplantes como uma alternativa válida para substituir dentes comprometidos ou ausentes. METODOLOGIA: Trata-se de uma revisão bibliográfica, realizado através de buscas em artigos, com auxílio do operador booleano “AND”, no qual os critérios de inclusão foram: artigos disponíveis nas fontes Medline (via Pubmed) e Web of Science (via Clarivate Analitics), nos idiomas português e inglês, no período de 2021 </w:t>
      </w:r>
      <w:r w:rsidR="00A7749E" w:rsidRPr="00D702EA">
        <w:rPr>
          <w:rFonts w:ascii="Times New Roman" w:hAnsi="Times New Roman" w:cs="Times New Roman"/>
          <w:sz w:val="20"/>
        </w:rPr>
        <w:t>a</w:t>
      </w:r>
      <w:r w:rsidRPr="00D702EA">
        <w:rPr>
          <w:rFonts w:ascii="Times New Roman" w:hAnsi="Times New Roman" w:cs="Times New Roman"/>
          <w:sz w:val="20"/>
        </w:rPr>
        <w:t xml:space="preserve"> 2022. Os critérios de exclusão foram baseados em: publicações não disponíveis na íntegra, trabalhos duplicados e que não tivesse relação com o tema. A partir de sua análise, foram selecionados 4 artigos que contribuíram para a análise descritiva deste trabalho. RESULTADOS: O </w:t>
      </w:r>
      <w:proofErr w:type="spellStart"/>
      <w:r w:rsidRPr="00D702EA">
        <w:rPr>
          <w:rFonts w:ascii="Times New Roman" w:hAnsi="Times New Roman" w:cs="Times New Roman"/>
          <w:sz w:val="20"/>
        </w:rPr>
        <w:t>autotransplantante</w:t>
      </w:r>
      <w:proofErr w:type="spellEnd"/>
      <w:r w:rsidRPr="00D702EA">
        <w:rPr>
          <w:rFonts w:ascii="Times New Roman" w:hAnsi="Times New Roman" w:cs="Times New Roman"/>
          <w:sz w:val="20"/>
        </w:rPr>
        <w:t xml:space="preserve"> do terceiro molar pode ser indicado quando há uma perda precoce do primeiro ou do segundo molar. Sendo </w:t>
      </w:r>
      <w:r w:rsidR="00A7749E" w:rsidRPr="00D702EA">
        <w:rPr>
          <w:rFonts w:ascii="Times New Roman" w:hAnsi="Times New Roman" w:cs="Times New Roman"/>
          <w:sz w:val="20"/>
        </w:rPr>
        <w:t>um método</w:t>
      </w:r>
      <w:r w:rsidRPr="00D702EA">
        <w:rPr>
          <w:rFonts w:ascii="Times New Roman" w:hAnsi="Times New Roman" w:cs="Times New Roman"/>
          <w:sz w:val="20"/>
        </w:rPr>
        <w:t xml:space="preserve"> com altas taxas de sucesso, pois mantém o ligamento periodontal e promove a formação de novo osso alveolar. É contraindicado para pacientes com saúde oral deficiente, grandes espaços edêntulos, elevada suscetibilidade ao desenvolvimento de cáries, doenças sistémicas como diabetes não controlada, problemas sanguíneos, doenças infeciosas e mulheres grávidas. </w:t>
      </w:r>
      <w:r w:rsidR="00A7749E" w:rsidRPr="00D702EA">
        <w:rPr>
          <w:rFonts w:ascii="Times New Roman" w:hAnsi="Times New Roman" w:cs="Times New Roman"/>
          <w:sz w:val="20"/>
        </w:rPr>
        <w:t>Além</w:t>
      </w:r>
      <w:r w:rsidRPr="00D702EA">
        <w:rPr>
          <w:rFonts w:ascii="Times New Roman" w:hAnsi="Times New Roman" w:cs="Times New Roman"/>
          <w:sz w:val="20"/>
        </w:rPr>
        <w:t xml:space="preserve"> disso o tabaco e o bruxismo devem ser levados em conta, pois, aumentam a taxa de fracasso. Os fatores que influenciam a sobrevida do autotransplante, são a saúde individual e idade do paciente, a técnica cirúrgica utilizada, os cuidados e manutenção ao longo dos anos, como também </w:t>
      </w:r>
      <w:r w:rsidR="00A7749E" w:rsidRPr="00D702EA">
        <w:rPr>
          <w:rFonts w:ascii="Times New Roman" w:hAnsi="Times New Roman" w:cs="Times New Roman"/>
          <w:sz w:val="20"/>
        </w:rPr>
        <w:t>a experiência</w:t>
      </w:r>
      <w:r w:rsidRPr="00D702EA">
        <w:rPr>
          <w:rFonts w:ascii="Times New Roman" w:hAnsi="Times New Roman" w:cs="Times New Roman"/>
          <w:sz w:val="20"/>
        </w:rPr>
        <w:t xml:space="preserve"> do médico que realiza o tratamento. Vale salientar que </w:t>
      </w:r>
      <w:r w:rsidR="00A7749E" w:rsidRPr="00D702EA">
        <w:rPr>
          <w:rFonts w:ascii="Times New Roman" w:hAnsi="Times New Roman" w:cs="Times New Roman"/>
          <w:sz w:val="20"/>
        </w:rPr>
        <w:t>as condições adequadas do local receptor vão</w:t>
      </w:r>
      <w:r w:rsidRPr="00D702EA">
        <w:rPr>
          <w:rFonts w:ascii="Times New Roman" w:hAnsi="Times New Roman" w:cs="Times New Roman"/>
          <w:sz w:val="20"/>
        </w:rPr>
        <w:t xml:space="preserve"> interferir na técnica a ser utilizada, podendo ser feito imediatamente após a extração de um dente, e neste caso o alvéolo está pronto e há boa adesão entre osso e dente. Como em pacientes com agenesia, o alvéolo deve ser criado cirurgicamente. CONCLUSÃO: Conclui-se que </w:t>
      </w:r>
      <w:r w:rsidR="00A7749E" w:rsidRPr="00D702EA">
        <w:rPr>
          <w:rFonts w:ascii="Times New Roman" w:hAnsi="Times New Roman" w:cs="Times New Roman"/>
          <w:sz w:val="20"/>
        </w:rPr>
        <w:t>os autotransplantes realizados</w:t>
      </w:r>
      <w:r w:rsidRPr="00D702EA">
        <w:rPr>
          <w:rFonts w:ascii="Times New Roman" w:hAnsi="Times New Roman" w:cs="Times New Roman"/>
          <w:sz w:val="20"/>
        </w:rPr>
        <w:t xml:space="preserve"> com a técnica e planejamento adequado, é um tratamento viável para reabilitação de primeiros e segundos molares perdidos. </w:t>
      </w:r>
    </w:p>
    <w:p w14:paraId="7F82CDD7" w14:textId="41782540" w:rsidR="009D5DB8" w:rsidRPr="00D702EA" w:rsidRDefault="00BF7696" w:rsidP="00D702EA">
      <w:pPr>
        <w:spacing w:line="240" w:lineRule="auto"/>
        <w:jc w:val="both"/>
        <w:rPr>
          <w:rFonts w:ascii="Times New Roman" w:hAnsi="Times New Roman" w:cs="Times New Roman"/>
          <w:sz w:val="20"/>
          <w:szCs w:val="24"/>
        </w:rPr>
      </w:pPr>
      <w:bookmarkStart w:id="0" w:name="_GoBack"/>
      <w:bookmarkEnd w:id="0"/>
      <w:r w:rsidRPr="00D702EA">
        <w:rPr>
          <w:rFonts w:ascii="Times New Roman" w:hAnsi="Times New Roman" w:cs="Times New Roman"/>
          <w:sz w:val="20"/>
          <w:szCs w:val="24"/>
        </w:rPr>
        <w:t>P</w:t>
      </w:r>
      <w:r w:rsidR="002E196F" w:rsidRPr="00D702EA">
        <w:rPr>
          <w:rFonts w:ascii="Times New Roman" w:hAnsi="Times New Roman" w:cs="Times New Roman"/>
          <w:sz w:val="20"/>
          <w:szCs w:val="24"/>
        </w:rPr>
        <w:t>alavras-chave</w:t>
      </w:r>
      <w:r w:rsidRPr="00D702EA">
        <w:rPr>
          <w:rFonts w:ascii="Times New Roman" w:hAnsi="Times New Roman" w:cs="Times New Roman"/>
          <w:sz w:val="20"/>
          <w:szCs w:val="24"/>
        </w:rPr>
        <w:t>: Reabilitação Bucal</w:t>
      </w:r>
      <w:r w:rsidR="002E196F" w:rsidRPr="00D702EA">
        <w:rPr>
          <w:rFonts w:ascii="Times New Roman" w:hAnsi="Times New Roman" w:cs="Times New Roman"/>
          <w:sz w:val="20"/>
          <w:szCs w:val="24"/>
        </w:rPr>
        <w:t xml:space="preserve">. </w:t>
      </w:r>
      <w:r w:rsidRPr="00D702EA">
        <w:rPr>
          <w:rFonts w:ascii="Times New Roman" w:hAnsi="Times New Roman" w:cs="Times New Roman"/>
          <w:sz w:val="20"/>
          <w:szCs w:val="24"/>
        </w:rPr>
        <w:t>Transplante</w:t>
      </w:r>
      <w:r w:rsidR="002E196F" w:rsidRPr="00D702EA">
        <w:rPr>
          <w:rFonts w:ascii="Times New Roman" w:hAnsi="Times New Roman" w:cs="Times New Roman"/>
          <w:sz w:val="20"/>
          <w:szCs w:val="24"/>
        </w:rPr>
        <w:t>.</w:t>
      </w:r>
      <w:r w:rsidRPr="00D702EA">
        <w:rPr>
          <w:rFonts w:ascii="Times New Roman" w:hAnsi="Times New Roman" w:cs="Times New Roman"/>
          <w:sz w:val="20"/>
          <w:szCs w:val="24"/>
        </w:rPr>
        <w:t xml:space="preserve"> Cirurgia Bucal.</w:t>
      </w:r>
    </w:p>
    <w:p w14:paraId="075DF2C8" w14:textId="13B32530" w:rsidR="002E196F" w:rsidRPr="002E196F" w:rsidRDefault="002E196F" w:rsidP="00991E10">
      <w:pPr>
        <w:spacing w:line="360" w:lineRule="auto"/>
        <w:jc w:val="both"/>
        <w:rPr>
          <w:rFonts w:ascii="Times New Roman" w:hAnsi="Times New Roman" w:cs="Times New Roman"/>
          <w:sz w:val="24"/>
          <w:szCs w:val="24"/>
        </w:rPr>
      </w:pPr>
    </w:p>
    <w:sectPr w:rsidR="002E196F" w:rsidRPr="002E196F" w:rsidSect="00D702EA">
      <w:pgSz w:w="11906" w:h="16838"/>
      <w:pgMar w:top="28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96"/>
    <w:rsid w:val="000D342D"/>
    <w:rsid w:val="00186E6C"/>
    <w:rsid w:val="002E196F"/>
    <w:rsid w:val="00336DEC"/>
    <w:rsid w:val="007D27E0"/>
    <w:rsid w:val="008D4C3D"/>
    <w:rsid w:val="0091503B"/>
    <w:rsid w:val="009844E5"/>
    <w:rsid w:val="00991E10"/>
    <w:rsid w:val="009D5DB8"/>
    <w:rsid w:val="00A7749E"/>
    <w:rsid w:val="00BF7696"/>
    <w:rsid w:val="00D702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6C9B"/>
  <w15:chartTrackingRefBased/>
  <w15:docId w15:val="{B506E655-4009-43FD-8AD9-C52E5872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E196F"/>
    <w:rPr>
      <w:color w:val="0563C1" w:themeColor="hyperlink"/>
      <w:u w:val="single"/>
    </w:rPr>
  </w:style>
  <w:style w:type="character" w:styleId="MenoPendente">
    <w:name w:val="Unresolved Mention"/>
    <w:basedOn w:val="Fontepargpadro"/>
    <w:uiPriority w:val="99"/>
    <w:semiHidden/>
    <w:unhideWhenUsed/>
    <w:rsid w:val="002E1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410</Words>
  <Characters>2216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raiany larissa</dc:creator>
  <cp:keywords/>
  <dc:description/>
  <cp:lastModifiedBy>raiany larissa</cp:lastModifiedBy>
  <cp:revision>5</cp:revision>
  <dcterms:created xsi:type="dcterms:W3CDTF">2024-05-20T13:39:00Z</dcterms:created>
  <dcterms:modified xsi:type="dcterms:W3CDTF">2024-05-26T13:45:00Z</dcterms:modified>
</cp:coreProperties>
</file>