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CONSTRUÇÃO DO PLANO EDUCACIONAL INDIVIDUALIZADO PARA  APRENDIZAGEM DO ALUNO COM AUTISMO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Graziella Christine Leonardi Zavatini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Regina Célia Linhares Hostins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Educação Inclusiva e Diversidades</w:t>
      </w:r>
    </w:p>
    <w:p w:rsidR="00000000" w:rsidDel="00000000" w:rsidP="00000000" w:rsidRDefault="00000000" w:rsidRPr="00000000" w14:paraId="00000006">
      <w:pPr>
        <w:spacing w:after="0" w:line="360" w:lineRule="auto"/>
        <w:ind w:left="0" w:hanging="141.7322834645668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estudo, em andamento, está vinculado à linha de pesquisa Políticas de Educação Básica e  Superior e ao grupo de pesquisa Observatório de Políticas Educacionais, do Programa  de Pós-Graduação em Educação, da Universidade do Vale do Itajaí. A pesquisa tem por objetivo construir  um Plano Educacional Individualizado-PEI de forma colaborativa para os alunos   com autismo no ciclo de alfabetização e os objetivos específicos, propor diretrizes e indicadores para a construção do instrumento PEI e definir estratégias juntamente com o professor para aplicação do PEI. Este instrumento decorre das diretrizes da política de educação especial na perspectiva da educação inclusiva, implantada desde 2008. Para tanto, a proposta se estrutura a partir da construção co-participativa de um instrumento(PEI) com professores alfabetizadores, baseado nos referenciais teóricos do materialismo-histórico de Marx e na abordagem histórico cultural na perspectiva de Vigotski, em particular seus estudos a respeito da Psicologia, Educação e Desenvolvimento (2021)  e Problemas da Defectologia (2021) no atendimento aos alunos com autismo. Agregam a estes estudos  as contribuições de Glat e Pletsch(2013) sobre Estratégias educacionais diferenciadas para alunos com necessidades especiais. O estudo busca responder a seguinte questão  de pesquisa: quais as diretrizes e os indicadores necessários à construção colaborativa de instrumento que faculte o planejamento, a intervenção e a avaliação do processo de aprendizagem de alunos com Transtorno do Espectro Autista -TEA no ciclo de alfabetização? Buscando atender aos objetivos da pesquisa, optou-se pela aplicação de entrevistas semiestruturadas, individuais com 06 professoras do primeiro e segundo ano das séries iniciais, professores alfabetizadores, seguindo de quatro encontros colaborativas em grupo para análise, estudo e contribuições e construção do instrumento  PEI de uma escola privada da Rede Salesiana em Santa Catarina. A pesquisa de formação ou colaborativa utiliza-se da abordagem qualitativa, tendo como proposta levantar problemas e soluções a partir da experiência do professor junto aos estudantes com TEA no processo de ensino e aprendizagem. Através desta abordagem foi possível produzir saberes e referenciais teóricos que contribuíssem na investigação dos processos de aprendizagem de estudantes com TEA, na construção participativa do professor  em conjunto com o pesquisador  do instrumento,  Plano Educacional Individualizado (PEI) tanto na pesquisa quanto na formação docente.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PEI  vem como recurso fundamental para garantir o acesso e a inclusão dos alunos com autismo ao currículo comum, faz-se necessário o uso de um instrumento norteador tanto ao professor quanto ao aluno com deficiências, que organize o trabalho do aluno em seus interesses e habilidades, baseado em seu conhecimento prévio e na identificação de seus potenciais e nos desafios a serem desenvolvidos. Sendo a finalidade do PEI o planejamento individualizado aos alunos com deficiências, nesta pesquisa com ênfase nos alunos com autismo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Oliveira (2020, p.30), o autismo é definido como um transtorno  do neurodesenvolvimento, com comprometimentos nas habilidades de comunicação  social ou interação social, pela presença de padrões de comportamentos  estereotipados, repetitivos e restritos, hipo ou hipersensibilidade a estímulos  sensoriais.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Partimos do propósito elaborar um instrumento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colaborativo que organize o trabalho do aluno e do professor, baseado no conhecimento do aluno, na identificação de seus potenciais, dos desafios a serem superados  para que se desenvolva a inclusão na escola, e do professor sentir-se  seguro nas suas práticas pedagógicas inclusivas.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abordagem  será conduzida de modo a produzir saberes e referenciais teóricos que subsidiam a construção do protocolo do PEI. Para este estudo estima-se uma reflexão crítica do professor, assim como a participação ativa  no envolvimento dos processos pedagógicos a partir da revisão do modelo  já existente.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Plano Educacional Individualizado. Educação Especial. Educação Inclusiva Autismo. Trabalho colaborativo.</w:t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GLAT, Rosana; PLETSCH, Marcia Denise. (Orgs.).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Estratégias educacionais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diferenciadas para alunos com necessidades especiais.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Rio de Janeiro:EDUERJ, 2013.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MARX, Karl; ENGELS, Friedrich.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ideologia alemã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crítica da mais recente filosofia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alemã em seus representantes Feuerbach, B. Bauer e Stirner, e do socialismo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alemão em seus diferentes profetas (1845-1846). Tradução Rubens Enderle, Nélio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Schneider, Luciano Cavini Martorano. São Paulo: Boitempo, 2007.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32.15654850006104" w:lineRule="auto"/>
        <w:ind w:left="39.840087890625" w:right="-0.599365234375" w:hanging="5.999908447265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Marines Andreazza.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Individualized Educational Plan and its  Importance for the Inclusion of Autistic Children.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2020. 142 f. Dissertation (Master  in Teaching). State University of Western Paraná, Foz do Iguaçu.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http://tede.unioeste.br/handle/tede/5297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VIGOTSKI, L.S.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1"/>
          <w:sz w:val="24"/>
          <w:szCs w:val="24"/>
          <w:rtl w:val="0"/>
        </w:rPr>
        <w:t xml:space="preserve">Psicologia, Educação e Desenvolvimento;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tradução e revisão técnica Zoia Prestes e Elizabeth Tunes.-1 ed.– São Paulo: Expressão Popular, 2021.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VIGOTSKI, L.S.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Problemas da Defectologia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tradução e revisão técnica Zoia Prestes e Elizabeth Tunes.-Vol.1.– São Paulo: Expressão Popular,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Mestrando/a de curso de pós-graduação Stricto-Sensu Mestrado em Educação, da Universidade Vale do Itajaí – UNIVALI.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graziellazavatini@gmail.com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Professor/a Orientador/a. Curso de pós-graduação Stricto-Sensu Mestrado em Educação, da Universidade Vale do Itajaí – UNIVALI.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reginalh@univali.br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Agência de Fomento: CAPES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-806449</wp:posOffset>
          </wp:positionH>
          <wp:positionV relativeFrom="paragraph">
            <wp:posOffset>-259714</wp:posOffset>
          </wp:positionV>
          <wp:extent cx="947420" cy="922020"/>
          <wp:effectExtent b="0" l="0" r="0" t="0"/>
          <wp:wrapSquare wrapText="bothSides" distB="0" distT="0" distL="114300" distR="114300"/>
          <wp:docPr descr="Logo simpósio integrado" id="2" name="image1.jpg"/>
          <a:graphic>
            <a:graphicData uri="http://schemas.openxmlformats.org/drawingml/2006/picture">
              <pic:pic>
                <pic:nvPicPr>
                  <pic:cNvPr descr="Logo simpósio integ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742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XIX Simpósio Integrado de Pesquisa FURB/UNIVILLE/UNIVALI</w:t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19 de agosto de 2022, FURB, Blumenau - SC</w:t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8845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 w:val="1"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A625C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87C1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87C14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5480D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5480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5480D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58293A"/>
    <w:pPr>
      <w:spacing w:after="0" w:line="240" w:lineRule="auto"/>
    </w:pPr>
  </w:style>
  <w:style w:type="paragraph" w:styleId="Ttulo">
    <w:name w:val="Title"/>
    <w:basedOn w:val="Normal"/>
    <w:link w:val="TtuloChar"/>
    <w:qFormat w:val="1"/>
    <w:rsid w:val="004E2DB7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4E2DB7"/>
    <w:rPr>
      <w:rFonts w:ascii="Times New Roman" w:cs="Times New Roman" w:eastAsia="Times New Roman" w:hAnsi="Times New Roman"/>
      <w:b w:val="1"/>
      <w:sz w:val="24"/>
      <w:szCs w:val="20"/>
      <w:lang w:eastAsia="pt-BR"/>
    </w:rPr>
  </w:style>
  <w:style w:type="paragraph" w:styleId="SemEspaamento">
    <w:name w:val="No Spacing"/>
    <w:uiPriority w:val="1"/>
    <w:qFormat w:val="1"/>
    <w:rsid w:val="004578B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B1293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tede.unioeste.br/handle/tede/5297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reginalh@univali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680HShZLtQ/HceuBKybooykQg==">AMUW2mViv52RYubTG686IGcsZdlkpnZwOykIlLeV9c8Vydrw0svBEUihLuhb8JWGRQkQyMg8FuzjdjrrcqugX/Oju9nRUoaECrNQA5EkniMaruzmhspDxIo=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2022-07-03T13:03:00Z</dcterms:created>
  <dc:creator>Daniela Tomio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