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703A" w14:textId="77777777" w:rsidR="009C07B1" w:rsidRDefault="00CA2849">
      <w:pPr>
        <w:pStyle w:val="Corpodetexto"/>
        <w:rPr>
          <w:rFonts w:ascii="Times New Roman"/>
          <w:sz w:val="16"/>
        </w:rPr>
      </w:pPr>
      <w:r>
        <w:rPr>
          <w:rFonts w:ascii="Times New Roman"/>
          <w:noProof/>
          <w:sz w:val="16"/>
          <w:lang w:val="pt-BR" w:eastAsia="pt-BR"/>
        </w:rPr>
        <w:drawing>
          <wp:anchor distT="0" distB="0" distL="0" distR="0" simplePos="0" relativeHeight="251657216" behindDoc="0" locked="0" layoutInCell="1" allowOverlap="1" wp14:anchorId="0116E0F5" wp14:editId="65C0BA12">
            <wp:simplePos x="0" y="0"/>
            <wp:positionH relativeFrom="page">
              <wp:posOffset>233679</wp:posOffset>
            </wp:positionH>
            <wp:positionV relativeFrom="page">
              <wp:posOffset>145414</wp:posOffset>
            </wp:positionV>
            <wp:extent cx="7248525" cy="14858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8525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0404E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42DFC501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1D959AF2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0F65F8C1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5604B87D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0E266BFB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7309241E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40BB8BFC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75F60A66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7AF9F2AC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61DFA7D8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5C36F0F1" w14:textId="77777777" w:rsidR="009C07B1" w:rsidRDefault="009C07B1">
      <w:pPr>
        <w:pStyle w:val="Corpodetexto"/>
        <w:rPr>
          <w:rFonts w:ascii="Times New Roman"/>
          <w:sz w:val="16"/>
        </w:rPr>
      </w:pPr>
    </w:p>
    <w:p w14:paraId="42C647D5" w14:textId="77777777" w:rsidR="009C07B1" w:rsidRDefault="009C07B1">
      <w:pPr>
        <w:pStyle w:val="Corpodetexto"/>
        <w:spacing w:before="64"/>
        <w:rPr>
          <w:rFonts w:ascii="Times New Roman"/>
          <w:sz w:val="16"/>
        </w:rPr>
      </w:pPr>
    </w:p>
    <w:p w14:paraId="4BBEA100" w14:textId="77777777" w:rsidR="009C07B1" w:rsidRDefault="00CA2849">
      <w:pPr>
        <w:tabs>
          <w:tab w:val="left" w:pos="1340"/>
          <w:tab w:val="left" w:pos="9806"/>
        </w:tabs>
        <w:ind w:left="7"/>
        <w:rPr>
          <w:b/>
          <w:sz w:val="16"/>
        </w:rPr>
      </w:pPr>
      <w:r>
        <w:rPr>
          <w:rFonts w:ascii="Times New Roman" w:hAnsi="Times New Roman"/>
          <w:color w:val="FFFFFF"/>
          <w:sz w:val="16"/>
          <w:shd w:val="clear" w:color="auto" w:fill="366090"/>
        </w:rPr>
        <w:tab/>
      </w:r>
      <w:r>
        <w:rPr>
          <w:b/>
          <w:color w:val="FFFFFF"/>
          <w:sz w:val="16"/>
          <w:shd w:val="clear" w:color="auto" w:fill="366090"/>
        </w:rPr>
        <w:t>ANAIS5ºJAOUNIFSA2025|29e30demaiode2025|CentroUniversitárioSantoAgostinho-Teresina–</w:t>
      </w:r>
      <w:r>
        <w:rPr>
          <w:b/>
          <w:color w:val="FFFFFF"/>
          <w:spacing w:val="-5"/>
          <w:sz w:val="16"/>
          <w:shd w:val="clear" w:color="auto" w:fill="366090"/>
        </w:rPr>
        <w:t xml:space="preserve"> PI</w:t>
      </w:r>
      <w:r>
        <w:rPr>
          <w:b/>
          <w:color w:val="FFFFFF"/>
          <w:sz w:val="16"/>
          <w:shd w:val="clear" w:color="auto" w:fill="366090"/>
        </w:rPr>
        <w:tab/>
      </w:r>
    </w:p>
    <w:p w14:paraId="6B33690B" w14:textId="77777777" w:rsidR="009C07B1" w:rsidRDefault="009C07B1">
      <w:pPr>
        <w:pStyle w:val="Corpodetexto"/>
        <w:spacing w:before="247"/>
        <w:rPr>
          <w:b/>
          <w:sz w:val="28"/>
        </w:rPr>
      </w:pPr>
    </w:p>
    <w:p w14:paraId="2E51C85A" w14:textId="77777777" w:rsidR="000A1DAC" w:rsidRDefault="00E32A1F" w:rsidP="00B136B7">
      <w:pPr>
        <w:jc w:val="center"/>
        <w:rPr>
          <w:rFonts w:ascii="Arial" w:hAnsi="Arial" w:cs="Arial"/>
          <w:b/>
          <w:sz w:val="28"/>
          <w:lang w:val="pt-BR"/>
        </w:rPr>
      </w:pPr>
      <w:proofErr w:type="spellStart"/>
      <w:r w:rsidRPr="00E32A1F">
        <w:rPr>
          <w:rFonts w:ascii="Arial" w:hAnsi="Arial" w:cs="Arial"/>
          <w:b/>
          <w:sz w:val="28"/>
          <w:lang w:val="pt-BR"/>
        </w:rPr>
        <w:t>RETRATAMENTO</w:t>
      </w:r>
      <w:proofErr w:type="spellEnd"/>
      <w:r w:rsidRPr="00E32A1F">
        <w:rPr>
          <w:rFonts w:ascii="Arial" w:hAnsi="Arial" w:cs="Arial"/>
          <w:b/>
          <w:sz w:val="28"/>
          <w:lang w:val="pt-BR"/>
        </w:rPr>
        <w:t xml:space="preserve"> ENDODÔNT</w:t>
      </w:r>
      <w:r>
        <w:rPr>
          <w:rFonts w:ascii="Arial" w:hAnsi="Arial" w:cs="Arial"/>
          <w:b/>
          <w:sz w:val="28"/>
          <w:lang w:val="pt-BR"/>
        </w:rPr>
        <w:t>ICO EM DENTES PERMANENTES- RELAT</w:t>
      </w:r>
      <w:r w:rsidRPr="00E32A1F">
        <w:rPr>
          <w:rFonts w:ascii="Arial" w:hAnsi="Arial" w:cs="Arial"/>
          <w:b/>
          <w:sz w:val="28"/>
          <w:lang w:val="pt-BR"/>
        </w:rPr>
        <w:t xml:space="preserve">O </w:t>
      </w:r>
    </w:p>
    <w:p w14:paraId="127FFA31" w14:textId="77777777" w:rsidR="00B136B7" w:rsidRDefault="00E32A1F" w:rsidP="00B136B7">
      <w:pPr>
        <w:jc w:val="center"/>
        <w:rPr>
          <w:rFonts w:ascii="Arial" w:hAnsi="Arial" w:cs="Arial"/>
          <w:b/>
          <w:bCs/>
          <w:lang w:val="pt-BR"/>
        </w:rPr>
      </w:pPr>
      <w:r w:rsidRPr="00E32A1F">
        <w:rPr>
          <w:rFonts w:ascii="Arial" w:hAnsi="Arial" w:cs="Arial"/>
          <w:b/>
          <w:sz w:val="28"/>
          <w:lang w:val="pt-BR"/>
        </w:rPr>
        <w:t>DE CASO CLÍNICO</w:t>
      </w:r>
      <w:r w:rsidR="00B136B7" w:rsidRPr="00B136B7">
        <w:rPr>
          <w:rFonts w:ascii="Arial" w:hAnsi="Arial" w:cs="Arial"/>
          <w:b/>
          <w:bCs/>
          <w:lang w:val="pt-BR"/>
        </w:rPr>
        <w:t>¹</w:t>
      </w:r>
    </w:p>
    <w:p w14:paraId="52ADE6F1" w14:textId="77777777" w:rsidR="000A1DAC" w:rsidRDefault="000A1DAC" w:rsidP="00B136B7">
      <w:pPr>
        <w:jc w:val="center"/>
        <w:rPr>
          <w:rFonts w:ascii="Arial" w:hAnsi="Arial" w:cs="Arial"/>
          <w:b/>
          <w:bCs/>
          <w:lang w:val="pt-BR"/>
        </w:rPr>
      </w:pPr>
    </w:p>
    <w:p w14:paraId="74818DC7" w14:textId="77777777" w:rsidR="000A1DAC" w:rsidRPr="000A1DAC" w:rsidRDefault="000A1DAC" w:rsidP="000A1DAC">
      <w:pPr>
        <w:jc w:val="right"/>
        <w:rPr>
          <w:rFonts w:ascii="Arial" w:hAnsi="Arial" w:cs="Arial"/>
          <w:b/>
          <w:vertAlign w:val="superscript"/>
        </w:rPr>
      </w:pPr>
      <w:proofErr w:type="spellStart"/>
      <w:r>
        <w:rPr>
          <w:rFonts w:ascii="Arial" w:hAnsi="Arial" w:cs="Arial"/>
          <w:b/>
          <w:bCs/>
          <w:color w:val="000000" w:themeColor="text1"/>
        </w:rPr>
        <w:t>Geiciely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Dias de SOUSA</w:t>
      </w:r>
      <w:r w:rsidRPr="000A1DAC">
        <w:rPr>
          <w:rFonts w:ascii="Arial" w:hAnsi="Arial" w:cs="Arial"/>
          <w:b/>
          <w:vertAlign w:val="superscript"/>
        </w:rPr>
        <w:t>2</w:t>
      </w:r>
      <w:r w:rsidRPr="003A1CA8">
        <w:rPr>
          <w:rFonts w:ascii="Arial" w:hAnsi="Arial" w:cs="Arial"/>
          <w:b/>
          <w:bCs/>
          <w:color w:val="000000" w:themeColor="text1"/>
        </w:rPr>
        <w:t xml:space="preserve">* </w:t>
      </w:r>
      <w:proofErr w:type="spellStart"/>
      <w:r>
        <w:rPr>
          <w:rFonts w:ascii="Arial" w:hAnsi="Arial" w:cs="Arial"/>
          <w:b/>
          <w:bCs/>
          <w:color w:val="000000" w:themeColor="text1"/>
        </w:rPr>
        <w:t>geicielydias0021</w:t>
      </w:r>
      <w:proofErr w:type="spellEnd"/>
      <w:r>
        <w:rPr>
          <w:rFonts w:ascii="Arial" w:hAnsi="Arial" w:cs="Arial"/>
          <w:b/>
          <w:bCs/>
          <w:color w:val="000000" w:themeColor="text1"/>
        </w:rPr>
        <w:t>@gmail.</w:t>
      </w:r>
      <w:r w:rsidRPr="000A1DAC">
        <w:rPr>
          <w:rFonts w:ascii="Arial" w:hAnsi="Arial" w:cs="Arial"/>
          <w:b/>
          <w:bCs/>
          <w:color w:val="000000" w:themeColor="text1"/>
        </w:rPr>
        <w:t>com</w:t>
      </w:r>
      <w:r w:rsidRPr="000A1DAC">
        <w:rPr>
          <w:rFonts w:ascii="Arial" w:hAnsi="Arial" w:cs="Arial"/>
          <w:b/>
          <w:color w:val="FF0000"/>
        </w:rPr>
        <w:t xml:space="preserve"> </w:t>
      </w:r>
      <w:r w:rsidRPr="000A1DAC">
        <w:rPr>
          <w:rFonts w:ascii="Arial" w:hAnsi="Arial" w:cs="Arial"/>
          <w:b/>
          <w:color w:val="FF0000"/>
        </w:rPr>
        <w:br/>
      </w:r>
      <w:r w:rsidRPr="000A1DAC">
        <w:rPr>
          <w:rFonts w:ascii="Arial" w:hAnsi="Arial" w:cs="Arial"/>
          <w:b/>
          <w:bCs/>
        </w:rPr>
        <w:t>Larissa de Oliveira TORRES</w:t>
      </w:r>
      <w:r w:rsidRPr="000A1DAC">
        <w:rPr>
          <w:rFonts w:ascii="Arial" w:hAnsi="Arial" w:cs="Arial"/>
          <w:b/>
          <w:vertAlign w:val="superscript"/>
        </w:rPr>
        <w:t>3</w:t>
      </w:r>
    </w:p>
    <w:p w14:paraId="29291084" w14:textId="77777777" w:rsidR="000A1DAC" w:rsidRDefault="000A1DAC" w:rsidP="000A1DAC">
      <w:pPr>
        <w:jc w:val="right"/>
        <w:rPr>
          <w:rFonts w:ascii="Arial" w:hAnsi="Arial" w:cs="Arial"/>
          <w:vertAlign w:val="superscript"/>
        </w:rPr>
      </w:pPr>
      <w:r w:rsidRPr="000A1DAC">
        <w:rPr>
          <w:rFonts w:ascii="Arial" w:hAnsi="Arial" w:cs="Arial"/>
          <w:b/>
          <w:bCs/>
        </w:rPr>
        <w:t>Antonio Paulo de Sousa MENDES</w:t>
      </w:r>
      <w:r w:rsidRPr="000A1DAC">
        <w:rPr>
          <w:rFonts w:ascii="Arial" w:hAnsi="Arial" w:cs="Arial"/>
          <w:b/>
          <w:vertAlign w:val="superscript"/>
        </w:rPr>
        <w:t>4</w:t>
      </w:r>
    </w:p>
    <w:p w14:paraId="276B7025" w14:textId="77777777" w:rsidR="000A1DAC" w:rsidRDefault="002B3A3D" w:rsidP="000A1DAC">
      <w:pPr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  <w:bCs/>
        </w:rPr>
        <w:t>Caio Wagner Gomes TEIXEIRA</w:t>
      </w:r>
      <w:r>
        <w:rPr>
          <w:rFonts w:ascii="Arial" w:hAnsi="Arial" w:cs="Arial"/>
          <w:b/>
          <w:vertAlign w:val="superscript"/>
        </w:rPr>
        <w:t>5</w:t>
      </w:r>
    </w:p>
    <w:p w14:paraId="5FBA0D43" w14:textId="77777777" w:rsidR="00873F54" w:rsidRDefault="00873F54" w:rsidP="002B3A3D">
      <w:pPr>
        <w:jc w:val="right"/>
        <w:rPr>
          <w:rFonts w:ascii="Arial" w:hAnsi="Arial" w:cs="Arial"/>
          <w:b/>
          <w:bCs/>
          <w:color w:val="000000" w:themeColor="text1"/>
          <w:vertAlign w:val="superscript"/>
        </w:rPr>
      </w:pPr>
      <w:proofErr w:type="spellStart"/>
      <w:r w:rsidRPr="003A1CA8">
        <w:rPr>
          <w:rFonts w:ascii="Arial" w:hAnsi="Arial" w:cs="Arial"/>
          <w:b/>
          <w:bCs/>
          <w:color w:val="000000" w:themeColor="text1"/>
        </w:rPr>
        <w:t>Laira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3A1CA8">
        <w:rPr>
          <w:rFonts w:ascii="Arial" w:hAnsi="Arial" w:cs="Arial"/>
          <w:b/>
          <w:bCs/>
          <w:color w:val="000000" w:themeColor="text1"/>
        </w:rPr>
        <w:t>Mirelle Rodrigues ARAÚJO</w:t>
      </w:r>
      <w:r>
        <w:rPr>
          <w:rFonts w:ascii="Arial" w:hAnsi="Arial" w:cs="Arial"/>
          <w:b/>
          <w:bCs/>
          <w:color w:val="000000" w:themeColor="text1"/>
          <w:vertAlign w:val="superscript"/>
        </w:rPr>
        <w:t>6</w:t>
      </w:r>
    </w:p>
    <w:p w14:paraId="7F9BAAAA" w14:textId="77777777" w:rsidR="00873F54" w:rsidRPr="002B3A3D" w:rsidRDefault="00873F54" w:rsidP="00873F54">
      <w:pPr>
        <w:jc w:val="right"/>
        <w:rPr>
          <w:rFonts w:ascii="Arial" w:hAnsi="Arial" w:cs="Arial"/>
          <w:vertAlign w:val="superscript"/>
        </w:rPr>
      </w:pPr>
      <w:r w:rsidRPr="003A1CA8">
        <w:rPr>
          <w:rFonts w:ascii="Arial" w:hAnsi="Arial" w:cs="Arial"/>
          <w:b/>
          <w:bCs/>
        </w:rPr>
        <w:t>Maria Eduarda Rodrigues dos SANTOS</w:t>
      </w:r>
      <w:r>
        <w:rPr>
          <w:rFonts w:ascii="Arial" w:hAnsi="Arial" w:cs="Arial"/>
          <w:vertAlign w:val="superscript"/>
        </w:rPr>
        <w:t>7</w:t>
      </w:r>
    </w:p>
    <w:p w14:paraId="11EF281B" w14:textId="77777777" w:rsidR="000A1DAC" w:rsidRPr="00FA47B2" w:rsidRDefault="000A1DAC" w:rsidP="000A1DAC">
      <w:pPr>
        <w:jc w:val="right"/>
        <w:rPr>
          <w:lang w:val="pt-BR"/>
        </w:rPr>
      </w:pPr>
      <w:r w:rsidRPr="003A1CA8">
        <w:rPr>
          <w:rFonts w:ascii="Arial" w:hAnsi="Arial" w:cs="Arial"/>
          <w:b/>
        </w:rPr>
        <w:t>Rômulo Augusto Soares</w:t>
      </w:r>
      <w:r w:rsidR="00C92522">
        <w:rPr>
          <w:rFonts w:ascii="Arial" w:hAnsi="Arial" w:cs="Arial"/>
          <w:b/>
        </w:rPr>
        <w:t xml:space="preserve"> </w:t>
      </w:r>
      <w:r w:rsidRPr="003A1CA8">
        <w:rPr>
          <w:rFonts w:ascii="Arial" w:hAnsi="Arial" w:cs="Arial"/>
          <w:b/>
        </w:rPr>
        <w:t>MOURA</w:t>
      </w:r>
      <w:r w:rsidRPr="003A1CA8">
        <w:rPr>
          <w:rFonts w:ascii="Arial" w:hAnsi="Arial" w:cs="Arial"/>
          <w:vertAlign w:val="superscript"/>
        </w:rPr>
        <w:t>8</w:t>
      </w:r>
    </w:p>
    <w:p w14:paraId="1EE26050" w14:textId="77777777" w:rsidR="00603E0B" w:rsidRDefault="00603E0B">
      <w:pPr>
        <w:ind w:left="6172" w:right="437" w:firstLine="477"/>
        <w:jc w:val="right"/>
        <w:rPr>
          <w:b/>
        </w:rPr>
      </w:pPr>
    </w:p>
    <w:p w14:paraId="6D95A1FE" w14:textId="77777777" w:rsidR="00185EE5" w:rsidRPr="00DB5DDF" w:rsidRDefault="00CA2849" w:rsidP="00185EE5">
      <w:pPr>
        <w:rPr>
          <w:b/>
          <w:color w:val="1A1A1A" w:themeColor="background1" w:themeShade="1A"/>
          <w:sz w:val="24"/>
        </w:rPr>
      </w:pPr>
      <w:r w:rsidRPr="00DB5DDF">
        <w:rPr>
          <w:b/>
          <w:color w:val="1A1A1A" w:themeColor="background1" w:themeShade="1A"/>
          <w:spacing w:val="-2"/>
          <w:sz w:val="24"/>
        </w:rPr>
        <w:t>RESUMO</w:t>
      </w:r>
    </w:p>
    <w:p w14:paraId="207491AD" w14:textId="77777777" w:rsidR="00591F75" w:rsidRDefault="00CA2849" w:rsidP="00185EE5">
      <w:pPr>
        <w:rPr>
          <w:rFonts w:ascii="Arial" w:hAnsi="Arial" w:cs="Arial"/>
          <w:sz w:val="24"/>
          <w:szCs w:val="24"/>
          <w:lang w:val="pt-BR"/>
        </w:rPr>
      </w:pPr>
      <w:r w:rsidRPr="00185EE5">
        <w:rPr>
          <w:rFonts w:ascii="Arial" w:hAnsi="Arial" w:cs="Arial"/>
          <w:b/>
          <w:sz w:val="24"/>
          <w:szCs w:val="24"/>
        </w:rPr>
        <w:t>INTRODUÇÃO</w:t>
      </w:r>
      <w:r w:rsidR="00B136B7" w:rsidRPr="00C92522">
        <w:rPr>
          <w:rFonts w:ascii="Arial" w:hAnsi="Arial" w:cs="Arial"/>
          <w:b/>
          <w:sz w:val="24"/>
          <w:szCs w:val="24"/>
          <w:lang w:val="pt-BR"/>
        </w:rPr>
        <w:t>:</w:t>
      </w:r>
      <w:r w:rsidR="00B136B7" w:rsidRPr="00185EE5">
        <w:rPr>
          <w:rFonts w:ascii="Arial" w:hAnsi="Arial" w:cs="Arial"/>
          <w:sz w:val="24"/>
          <w:szCs w:val="24"/>
          <w:lang w:val="pt-BR"/>
        </w:rPr>
        <w:t xml:space="preserve"> </w:t>
      </w:r>
      <w:r w:rsidR="00591F75" w:rsidRPr="00591F75">
        <w:rPr>
          <w:rFonts w:ascii="Arial" w:hAnsi="Arial" w:cs="Arial"/>
          <w:sz w:val="24"/>
          <w:szCs w:val="24"/>
          <w:lang w:val="pt-BR"/>
        </w:rPr>
        <w:t xml:space="preserve">O </w:t>
      </w:r>
      <w:proofErr w:type="spellStart"/>
      <w:r w:rsidR="00591F75" w:rsidRPr="00591F75">
        <w:rPr>
          <w:rFonts w:ascii="Arial" w:hAnsi="Arial" w:cs="Arial"/>
          <w:sz w:val="24"/>
          <w:szCs w:val="24"/>
          <w:lang w:val="pt-BR"/>
        </w:rPr>
        <w:t>retratamento</w:t>
      </w:r>
      <w:proofErr w:type="spellEnd"/>
      <w:r w:rsidR="00591F75" w:rsidRPr="00591F75">
        <w:rPr>
          <w:rFonts w:ascii="Arial" w:hAnsi="Arial" w:cs="Arial"/>
          <w:sz w:val="24"/>
          <w:szCs w:val="24"/>
          <w:lang w:val="pt-BR"/>
        </w:rPr>
        <w:t xml:space="preserve"> endodôntico </w:t>
      </w:r>
      <w:r w:rsidR="009870E3">
        <w:rPr>
          <w:rFonts w:ascii="Arial" w:hAnsi="Arial" w:cs="Arial"/>
          <w:sz w:val="24"/>
          <w:szCs w:val="24"/>
          <w:lang w:val="pt-BR"/>
        </w:rPr>
        <w:t>tem como</w:t>
      </w:r>
      <w:r w:rsidR="00591F75" w:rsidRPr="00591F7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591F75" w:rsidRPr="00591F75">
        <w:rPr>
          <w:rFonts w:ascii="Arial" w:hAnsi="Arial" w:cs="Arial"/>
          <w:sz w:val="24"/>
          <w:szCs w:val="24"/>
          <w:lang w:val="pt-BR"/>
        </w:rPr>
        <w:t>indica</w:t>
      </w:r>
      <w:r w:rsidR="009870E3">
        <w:rPr>
          <w:rFonts w:ascii="Arial" w:hAnsi="Arial" w:cs="Arial"/>
          <w:sz w:val="24"/>
          <w:szCs w:val="24"/>
          <w:lang w:val="pt-BR"/>
        </w:rPr>
        <w:t>çõesos</w:t>
      </w:r>
      <w:proofErr w:type="spellEnd"/>
      <w:r w:rsidR="009870E3">
        <w:rPr>
          <w:rFonts w:ascii="Arial" w:hAnsi="Arial" w:cs="Arial"/>
          <w:sz w:val="24"/>
          <w:szCs w:val="24"/>
          <w:lang w:val="pt-BR"/>
        </w:rPr>
        <w:t xml:space="preserve"> </w:t>
      </w:r>
      <w:r w:rsidR="00591F75" w:rsidRPr="00591F75">
        <w:rPr>
          <w:rFonts w:ascii="Arial" w:hAnsi="Arial" w:cs="Arial"/>
          <w:sz w:val="24"/>
          <w:szCs w:val="24"/>
          <w:lang w:val="pt-BR"/>
        </w:rPr>
        <w:t xml:space="preserve">casos </w:t>
      </w:r>
      <w:r w:rsidR="009870E3">
        <w:rPr>
          <w:rFonts w:ascii="Arial" w:hAnsi="Arial" w:cs="Arial"/>
          <w:sz w:val="24"/>
          <w:szCs w:val="24"/>
          <w:lang w:val="pt-BR"/>
        </w:rPr>
        <w:t xml:space="preserve">em que há progressão da lesão </w:t>
      </w:r>
      <w:proofErr w:type="spellStart"/>
      <w:r w:rsidR="009870E3">
        <w:rPr>
          <w:rFonts w:ascii="Arial" w:hAnsi="Arial" w:cs="Arial"/>
          <w:sz w:val="24"/>
          <w:szCs w:val="24"/>
          <w:lang w:val="pt-BR"/>
        </w:rPr>
        <w:t>periapical</w:t>
      </w:r>
      <w:proofErr w:type="spellEnd"/>
      <w:r w:rsidR="009870E3">
        <w:rPr>
          <w:rFonts w:ascii="Arial" w:hAnsi="Arial" w:cs="Arial"/>
          <w:sz w:val="24"/>
          <w:szCs w:val="24"/>
          <w:lang w:val="pt-BR"/>
        </w:rPr>
        <w:t>,</w:t>
      </w:r>
      <w:r w:rsidR="00591F75" w:rsidRPr="00591F75">
        <w:rPr>
          <w:rFonts w:ascii="Arial" w:hAnsi="Arial" w:cs="Arial"/>
          <w:sz w:val="24"/>
          <w:szCs w:val="24"/>
          <w:lang w:val="pt-BR"/>
        </w:rPr>
        <w:t xml:space="preserve"> infecção persistente ou obturação inadequada dos canais. O procedimento visa eliminar a infecção</w:t>
      </w:r>
      <w:r w:rsidR="009870E3">
        <w:rPr>
          <w:rFonts w:ascii="Arial" w:hAnsi="Arial" w:cs="Arial"/>
          <w:sz w:val="24"/>
          <w:szCs w:val="24"/>
          <w:lang w:val="pt-BR"/>
        </w:rPr>
        <w:t xml:space="preserve"> e </w:t>
      </w:r>
      <w:r w:rsidR="00591F75" w:rsidRPr="00591F75">
        <w:rPr>
          <w:rFonts w:ascii="Arial" w:hAnsi="Arial" w:cs="Arial"/>
          <w:sz w:val="24"/>
          <w:szCs w:val="24"/>
          <w:lang w:val="pt-BR"/>
        </w:rPr>
        <w:t xml:space="preserve">preservar o </w:t>
      </w:r>
      <w:r w:rsidR="009870E3">
        <w:rPr>
          <w:rFonts w:ascii="Arial" w:hAnsi="Arial" w:cs="Arial"/>
          <w:sz w:val="24"/>
          <w:szCs w:val="24"/>
          <w:lang w:val="pt-BR"/>
        </w:rPr>
        <w:t>elemento dentário em função.</w:t>
      </w:r>
    </w:p>
    <w:p w14:paraId="33054BD3" w14:textId="7ED4CCC5" w:rsidR="00591F75" w:rsidRDefault="00B136B7" w:rsidP="00185EE5">
      <w:pPr>
        <w:rPr>
          <w:rFonts w:ascii="Arial" w:hAnsi="Arial" w:cs="Arial"/>
          <w:sz w:val="24"/>
          <w:szCs w:val="24"/>
          <w:lang w:val="pt-BR"/>
        </w:rPr>
      </w:pPr>
      <w:r w:rsidRPr="00185EE5">
        <w:rPr>
          <w:rFonts w:ascii="Arial" w:hAnsi="Arial" w:cs="Arial"/>
          <w:b/>
          <w:bCs/>
          <w:sz w:val="24"/>
          <w:szCs w:val="24"/>
          <w:lang w:val="pt-BR"/>
        </w:rPr>
        <w:t>OBJETIVO</w:t>
      </w:r>
      <w:r w:rsidR="00C92522" w:rsidRPr="00C92522">
        <w:rPr>
          <w:rFonts w:ascii="Arial" w:hAnsi="Arial" w:cs="Arial"/>
          <w:b/>
          <w:sz w:val="24"/>
          <w:szCs w:val="24"/>
          <w:lang w:val="pt-BR"/>
        </w:rPr>
        <w:t>:</w:t>
      </w:r>
      <w:r w:rsidRPr="00185EE5">
        <w:rPr>
          <w:rFonts w:ascii="Arial" w:hAnsi="Arial" w:cs="Arial"/>
          <w:sz w:val="24"/>
          <w:szCs w:val="24"/>
          <w:lang w:val="pt-BR"/>
        </w:rPr>
        <w:t xml:space="preserve"> </w:t>
      </w:r>
      <w:r w:rsidR="00591F75" w:rsidRPr="00591F75">
        <w:rPr>
          <w:rFonts w:ascii="Arial" w:hAnsi="Arial" w:cs="Arial"/>
          <w:sz w:val="24"/>
          <w:szCs w:val="24"/>
          <w:lang w:val="pt-BR"/>
        </w:rPr>
        <w:t xml:space="preserve">Relatar um caso clínico de </w:t>
      </w:r>
      <w:proofErr w:type="spellStart"/>
      <w:r w:rsidR="00591F75" w:rsidRPr="00591F75">
        <w:rPr>
          <w:rFonts w:ascii="Arial" w:hAnsi="Arial" w:cs="Arial"/>
          <w:sz w:val="24"/>
          <w:szCs w:val="24"/>
          <w:lang w:val="pt-BR"/>
        </w:rPr>
        <w:t>retratamento</w:t>
      </w:r>
      <w:proofErr w:type="spellEnd"/>
      <w:r w:rsidR="00591F75" w:rsidRPr="00591F75">
        <w:rPr>
          <w:rFonts w:ascii="Arial" w:hAnsi="Arial" w:cs="Arial"/>
          <w:sz w:val="24"/>
          <w:szCs w:val="24"/>
          <w:lang w:val="pt-BR"/>
        </w:rPr>
        <w:t xml:space="preserve"> endodôntico em paciente com canal tratado de forma insatisfatória, buscando restabelecer a função e estética dentária. </w:t>
      </w:r>
      <w:r w:rsidRPr="00185EE5">
        <w:rPr>
          <w:rFonts w:ascii="Arial" w:hAnsi="Arial" w:cs="Arial"/>
          <w:b/>
          <w:bCs/>
          <w:sz w:val="24"/>
          <w:szCs w:val="24"/>
          <w:lang w:val="pt-BR"/>
        </w:rPr>
        <w:t>METODOLOGIA</w:t>
      </w:r>
      <w:r w:rsidR="00C92522">
        <w:rPr>
          <w:rFonts w:ascii="Arial" w:hAnsi="Arial" w:cs="Arial"/>
          <w:b/>
          <w:bCs/>
          <w:sz w:val="24"/>
          <w:szCs w:val="24"/>
          <w:lang w:val="pt-BR"/>
        </w:rPr>
        <w:t xml:space="preserve">: </w:t>
      </w:r>
      <w:r w:rsidR="00591F75" w:rsidRPr="00591F75">
        <w:rPr>
          <w:rFonts w:ascii="Arial" w:hAnsi="Arial" w:cs="Arial"/>
          <w:sz w:val="24"/>
          <w:szCs w:val="24"/>
          <w:lang w:val="pt-BR"/>
        </w:rPr>
        <w:t xml:space="preserve">Paciente do sexo feminino, 31 anos, compareceu à clínica escola com queixa de “dentes para extração”. O exame revelou ausência de elementos, lesões de cárie, restaurações insatisfatórias e o dente 15 com tratamento endodôntico mal sucedido. Foi indicado </w:t>
      </w:r>
      <w:proofErr w:type="spellStart"/>
      <w:r w:rsidR="00591F75" w:rsidRPr="00591F75">
        <w:rPr>
          <w:rFonts w:ascii="Arial" w:hAnsi="Arial" w:cs="Arial"/>
          <w:sz w:val="24"/>
          <w:szCs w:val="24"/>
          <w:lang w:val="pt-BR"/>
        </w:rPr>
        <w:t>retratamento</w:t>
      </w:r>
      <w:proofErr w:type="spellEnd"/>
      <w:r w:rsidR="00591F75" w:rsidRPr="00591F75">
        <w:rPr>
          <w:rFonts w:ascii="Arial" w:hAnsi="Arial" w:cs="Arial"/>
          <w:sz w:val="24"/>
          <w:szCs w:val="24"/>
          <w:lang w:val="pt-BR"/>
        </w:rPr>
        <w:t xml:space="preserve"> com acesso aos canais, remoção do material obturador antigo, </w:t>
      </w:r>
      <w:proofErr w:type="spellStart"/>
      <w:r w:rsidR="00591F75" w:rsidRPr="00591F75">
        <w:rPr>
          <w:rFonts w:ascii="Arial" w:hAnsi="Arial" w:cs="Arial"/>
          <w:sz w:val="24"/>
          <w:szCs w:val="24"/>
          <w:lang w:val="pt-BR"/>
        </w:rPr>
        <w:t>desinfecção,</w:t>
      </w:r>
      <w:r w:rsidR="00C17AB1" w:rsidRPr="00C17AB1">
        <w:rPr>
          <w:rFonts w:ascii="Arial" w:hAnsi="Arial" w:cs="Arial"/>
          <w:color w:val="000000" w:themeColor="text1"/>
          <w:sz w:val="24"/>
          <w:szCs w:val="24"/>
          <w:lang w:val="pt-BR"/>
        </w:rPr>
        <w:t>Técnica</w:t>
      </w:r>
      <w:proofErr w:type="spellEnd"/>
      <w:r w:rsidR="00C17AB1" w:rsidRPr="00C17AB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manual convencional, utilizando brocas gates compatível com o canal, Lima </w:t>
      </w:r>
      <w:proofErr w:type="spellStart"/>
      <w:r w:rsidR="00C17AB1" w:rsidRPr="00C17AB1">
        <w:rPr>
          <w:rFonts w:ascii="Arial" w:hAnsi="Arial" w:cs="Arial"/>
          <w:color w:val="000000" w:themeColor="text1"/>
          <w:sz w:val="24"/>
          <w:szCs w:val="24"/>
          <w:lang w:val="pt-BR"/>
        </w:rPr>
        <w:t>memoria</w:t>
      </w:r>
      <w:proofErr w:type="spellEnd"/>
      <w:r w:rsidR="00C17AB1" w:rsidRPr="00C17AB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em vestibular e palatina 35mm.</w:t>
      </w:r>
      <w:r w:rsidR="008C2D09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591F75" w:rsidRPr="00591F75">
        <w:rPr>
          <w:rFonts w:ascii="Arial" w:hAnsi="Arial" w:cs="Arial"/>
          <w:sz w:val="24"/>
          <w:szCs w:val="24"/>
          <w:lang w:val="pt-BR"/>
        </w:rPr>
        <w:t xml:space="preserve">nova obturação e posterior reabilitação com pino e coroa. </w:t>
      </w:r>
    </w:p>
    <w:p w14:paraId="6D3ABD69" w14:textId="77777777" w:rsidR="00591F75" w:rsidRDefault="00B136B7" w:rsidP="00185EE5">
      <w:pPr>
        <w:rPr>
          <w:rFonts w:ascii="Arial" w:hAnsi="Arial" w:cs="Arial"/>
          <w:sz w:val="24"/>
          <w:szCs w:val="24"/>
          <w:lang w:val="pt-BR"/>
        </w:rPr>
      </w:pPr>
      <w:r w:rsidRPr="00185EE5">
        <w:rPr>
          <w:rFonts w:ascii="Arial" w:hAnsi="Arial" w:cs="Arial"/>
          <w:b/>
          <w:bCs/>
          <w:sz w:val="24"/>
          <w:szCs w:val="24"/>
          <w:lang w:val="pt-BR"/>
        </w:rPr>
        <w:t>RESULTADOS</w:t>
      </w:r>
      <w:r w:rsidR="00C92522">
        <w:rPr>
          <w:rFonts w:ascii="Arial" w:hAnsi="Arial" w:cs="Arial"/>
          <w:b/>
          <w:bCs/>
          <w:sz w:val="24"/>
          <w:szCs w:val="24"/>
          <w:lang w:val="pt-BR"/>
        </w:rPr>
        <w:t xml:space="preserve">: </w:t>
      </w:r>
      <w:r w:rsidR="00591F75" w:rsidRPr="00591F75">
        <w:rPr>
          <w:rFonts w:ascii="Arial" w:hAnsi="Arial" w:cs="Arial"/>
          <w:sz w:val="24"/>
          <w:szCs w:val="24"/>
          <w:lang w:val="pt-BR"/>
        </w:rPr>
        <w:t xml:space="preserve">O procedimento eliminou a infecção, aliviou os sintomas e preservou o dente, </w:t>
      </w:r>
      <w:r w:rsidR="0085550D">
        <w:rPr>
          <w:rFonts w:ascii="Arial" w:hAnsi="Arial" w:cs="Arial"/>
          <w:sz w:val="24"/>
          <w:szCs w:val="24"/>
          <w:lang w:val="pt-BR"/>
        </w:rPr>
        <w:t>e permitiu sua reabilitação</w:t>
      </w:r>
      <w:r w:rsidR="00591F75" w:rsidRPr="00591F75">
        <w:rPr>
          <w:rFonts w:ascii="Arial" w:hAnsi="Arial" w:cs="Arial"/>
          <w:sz w:val="24"/>
          <w:szCs w:val="24"/>
          <w:lang w:val="pt-BR"/>
        </w:rPr>
        <w:t>.</w:t>
      </w:r>
    </w:p>
    <w:p w14:paraId="0181443C" w14:textId="77777777" w:rsidR="009C07B1" w:rsidRPr="00185EE5" w:rsidRDefault="00B136B7" w:rsidP="00185EE5">
      <w:pPr>
        <w:rPr>
          <w:b/>
          <w:sz w:val="24"/>
        </w:rPr>
      </w:pPr>
      <w:r w:rsidRPr="00185EE5">
        <w:rPr>
          <w:rFonts w:ascii="Arial" w:hAnsi="Arial" w:cs="Arial"/>
          <w:b/>
          <w:bCs/>
          <w:sz w:val="24"/>
          <w:szCs w:val="24"/>
          <w:lang w:val="pt-BR"/>
        </w:rPr>
        <w:t>CONCLUSÃO</w:t>
      </w:r>
      <w:r w:rsidRPr="00C92522">
        <w:rPr>
          <w:rFonts w:ascii="Arial" w:hAnsi="Arial" w:cs="Arial"/>
          <w:b/>
          <w:sz w:val="24"/>
          <w:szCs w:val="24"/>
          <w:lang w:val="pt-BR"/>
        </w:rPr>
        <w:t>:</w:t>
      </w:r>
      <w:r w:rsidRPr="00185EE5">
        <w:rPr>
          <w:rFonts w:ascii="Arial" w:hAnsi="Arial" w:cs="Arial"/>
          <w:sz w:val="24"/>
          <w:szCs w:val="24"/>
          <w:lang w:val="pt-BR"/>
        </w:rPr>
        <w:t xml:space="preserve"> </w:t>
      </w:r>
      <w:r w:rsidR="00591F75" w:rsidRPr="00591F75">
        <w:rPr>
          <w:rFonts w:ascii="Arial" w:hAnsi="Arial" w:cs="Arial"/>
          <w:sz w:val="24"/>
          <w:szCs w:val="24"/>
          <w:lang w:val="pt-BR"/>
        </w:rPr>
        <w:t xml:space="preserve">O </w:t>
      </w:r>
      <w:proofErr w:type="spellStart"/>
      <w:r w:rsidR="00591F75" w:rsidRPr="00591F75">
        <w:rPr>
          <w:rFonts w:ascii="Arial" w:hAnsi="Arial" w:cs="Arial"/>
          <w:sz w:val="24"/>
          <w:szCs w:val="24"/>
          <w:lang w:val="pt-BR"/>
        </w:rPr>
        <w:t>retratamento</w:t>
      </w:r>
      <w:proofErr w:type="spellEnd"/>
      <w:r w:rsidR="00591F75" w:rsidRPr="00591F75">
        <w:rPr>
          <w:rFonts w:ascii="Arial" w:hAnsi="Arial" w:cs="Arial"/>
          <w:sz w:val="24"/>
          <w:szCs w:val="24"/>
          <w:lang w:val="pt-BR"/>
        </w:rPr>
        <w:t xml:space="preserve"> endodôntico </w:t>
      </w:r>
      <w:r w:rsidR="0085550D">
        <w:rPr>
          <w:rFonts w:ascii="Arial" w:hAnsi="Arial" w:cs="Arial"/>
          <w:sz w:val="24"/>
          <w:szCs w:val="24"/>
          <w:lang w:val="pt-BR"/>
        </w:rPr>
        <w:t>permitiu que o dente pudesse ser reabilitado e mantido em função mastigatória, restabelecido sua estética e renovado a auto estima da paciente.</w:t>
      </w:r>
    </w:p>
    <w:p w14:paraId="5723523D" w14:textId="0C915A13" w:rsidR="009C07B1" w:rsidRPr="00872B0F" w:rsidRDefault="00CA2849" w:rsidP="00591F75">
      <w:pPr>
        <w:pStyle w:val="Corpodetexto"/>
        <w:spacing w:before="120"/>
        <w:ind w:right="1109"/>
        <w:jc w:val="both"/>
        <w:rPr>
          <w:rFonts w:ascii="Times New Roman" w:hAnsi="Times New Roman"/>
          <w:sz w:val="20"/>
          <w:szCs w:val="20"/>
        </w:rPr>
      </w:pPr>
      <w:r>
        <w:rPr>
          <w:b/>
        </w:rPr>
        <w:t>Descritores</w:t>
      </w:r>
      <w:r>
        <w:t>:</w:t>
      </w:r>
      <w:r w:rsidR="00190352">
        <w:t xml:space="preserve"> </w:t>
      </w:r>
      <w:r w:rsidR="00591F75" w:rsidRPr="00591F75">
        <w:rPr>
          <w:rFonts w:ascii="Arial" w:hAnsi="Arial" w:cs="Arial"/>
          <w:lang w:val="pt-BR"/>
        </w:rPr>
        <w:t>Endodontia.</w:t>
      </w:r>
      <w:r w:rsidR="00190352">
        <w:rPr>
          <w:rFonts w:ascii="Arial" w:hAnsi="Arial" w:cs="Arial"/>
          <w:lang w:val="pt-BR"/>
        </w:rPr>
        <w:t xml:space="preserve"> </w:t>
      </w:r>
      <w:proofErr w:type="spellStart"/>
      <w:r w:rsidR="00591F75" w:rsidRPr="00591F75">
        <w:rPr>
          <w:rFonts w:ascii="Arial" w:hAnsi="Arial" w:cs="Arial"/>
          <w:lang w:val="pt-BR"/>
        </w:rPr>
        <w:t>Retratamento</w:t>
      </w:r>
      <w:proofErr w:type="spellEnd"/>
      <w:r w:rsidR="00591F75" w:rsidRPr="00591F75">
        <w:rPr>
          <w:rFonts w:ascii="Arial" w:hAnsi="Arial" w:cs="Arial"/>
          <w:lang w:val="pt-BR"/>
        </w:rPr>
        <w:t>. Dente Permanente. Canal Radicular</w:t>
      </w:r>
      <w:r w:rsidR="00712794"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DAF1EAE" wp14:editId="3238CBDC">
                <wp:simplePos x="0" y="0"/>
                <wp:positionH relativeFrom="page">
                  <wp:posOffset>904875</wp:posOffset>
                </wp:positionH>
                <wp:positionV relativeFrom="paragraph">
                  <wp:posOffset>197485</wp:posOffset>
                </wp:positionV>
                <wp:extent cx="1828800" cy="1270"/>
                <wp:effectExtent l="0" t="0" r="0" b="0"/>
                <wp:wrapTopAndBottom/>
                <wp:docPr id="297185185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*/ 0 w 1828800"/>
                            <a:gd name="T1" fmla="*/ 0 h 1270"/>
                            <a:gd name="T2" fmla="*/ 1828800 w 1828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8800" h="127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7E775" id="Forma Livre: Forma 1" o:spid="_x0000_s1026" style="position:absolute;margin-left:71.25pt;margin-top:15.55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" path="m,l182880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sectPr w:rsidR="009C07B1" w:rsidRPr="00872B0F" w:rsidSect="005644B2">
      <w:footerReference w:type="default" r:id="rId7"/>
      <w:type w:val="continuous"/>
      <w:pgSz w:w="11920" w:h="16840"/>
      <w:pgMar w:top="220" w:right="850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A7DA" w14:textId="77777777" w:rsidR="00B030D5" w:rsidRDefault="00B030D5" w:rsidP="00F90ADB">
      <w:r>
        <w:separator/>
      </w:r>
    </w:p>
  </w:endnote>
  <w:endnote w:type="continuationSeparator" w:id="0">
    <w:p w14:paraId="3F0F6C76" w14:textId="77777777" w:rsidR="00B030D5" w:rsidRDefault="00B030D5" w:rsidP="00F9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466A9" w14:textId="77777777" w:rsidR="00F90ADB" w:rsidRPr="002B3A3D" w:rsidRDefault="00F90ADB" w:rsidP="00F90ADB">
    <w:pPr>
      <w:spacing w:before="112"/>
      <w:ind w:right="485"/>
      <w:rPr>
        <w:rFonts w:ascii="Times New Roman" w:hAnsi="Times New Roman" w:cs="Times New Roman"/>
        <w:sz w:val="20"/>
        <w:szCs w:val="20"/>
      </w:rPr>
    </w:pPr>
    <w:r w:rsidRPr="002B3A3D">
      <w:rPr>
        <w:rFonts w:ascii="Times New Roman" w:hAnsi="Times New Roman" w:cs="Times New Roman"/>
        <w:sz w:val="20"/>
        <w:szCs w:val="20"/>
        <w:vertAlign w:val="superscript"/>
      </w:rPr>
      <w:t>1</w:t>
    </w:r>
    <w:r w:rsidRPr="002B3A3D">
      <w:rPr>
        <w:rFonts w:ascii="Times New Roman" w:hAnsi="Times New Roman" w:cs="Times New Roman"/>
        <w:sz w:val="20"/>
        <w:szCs w:val="20"/>
      </w:rPr>
      <w:t>TrabalhoapresentadonaVJornadaAcadêmicadeOdontologia(JAO),promovidapeloCentroUniversitário Santo Agostinho, nos dias 29 e 30 de maio de 2025.</w:t>
    </w:r>
  </w:p>
  <w:p w14:paraId="4AC35216" w14:textId="77777777" w:rsidR="00F90ADB" w:rsidRPr="002B3A3D" w:rsidRDefault="00F90ADB" w:rsidP="00F90ADB">
    <w:pPr>
      <w:rPr>
        <w:rFonts w:ascii="Times New Roman" w:hAnsi="Times New Roman" w:cs="Times New Roman"/>
        <w:sz w:val="20"/>
        <w:szCs w:val="20"/>
      </w:rPr>
    </w:pPr>
    <w:r w:rsidRPr="002B3A3D">
      <w:rPr>
        <w:rFonts w:ascii="Times New Roman" w:hAnsi="Times New Roman" w:cs="Times New Roman"/>
        <w:sz w:val="20"/>
        <w:szCs w:val="20"/>
        <w:vertAlign w:val="superscript"/>
      </w:rPr>
      <w:t>2</w:t>
    </w:r>
    <w:r w:rsidRPr="002B3A3D">
      <w:rPr>
        <w:rFonts w:ascii="Times New Roman" w:hAnsi="Times New Roman" w:cs="Times New Roman"/>
        <w:sz w:val="20"/>
        <w:szCs w:val="20"/>
      </w:rPr>
      <w:t>Autor.EstudantedocursodegraduaçãoemOdontologianoCentroUniversitárioSantoAgostinho</w:t>
    </w:r>
    <w:r w:rsidRPr="002B3A3D">
      <w:rPr>
        <w:rFonts w:ascii="Times New Roman" w:hAnsi="Times New Roman" w:cs="Times New Roman"/>
        <w:spacing w:val="-2"/>
        <w:sz w:val="20"/>
        <w:szCs w:val="20"/>
      </w:rPr>
      <w:t>(UNIFSA).</w:t>
    </w:r>
  </w:p>
  <w:p w14:paraId="4230F706" w14:textId="77777777" w:rsidR="00591F75" w:rsidRPr="002B3A3D" w:rsidRDefault="00F90ADB" w:rsidP="003B6150">
    <w:pPr>
      <w:rPr>
        <w:rFonts w:ascii="Times New Roman" w:hAnsi="Times New Roman" w:cs="Times New Roman"/>
        <w:spacing w:val="-2"/>
        <w:sz w:val="20"/>
        <w:szCs w:val="20"/>
      </w:rPr>
    </w:pPr>
    <w:r w:rsidRPr="002B3A3D">
      <w:rPr>
        <w:rFonts w:ascii="Times New Roman" w:hAnsi="Times New Roman" w:cs="Times New Roman"/>
        <w:sz w:val="20"/>
        <w:szCs w:val="20"/>
        <w:vertAlign w:val="superscript"/>
      </w:rPr>
      <w:t>3</w:t>
    </w:r>
    <w:r w:rsidR="001665B6" w:rsidRPr="002B3A3D">
      <w:rPr>
        <w:rFonts w:ascii="Times New Roman" w:hAnsi="Times New Roman" w:cs="Times New Roman"/>
        <w:sz w:val="20"/>
        <w:szCs w:val="20"/>
      </w:rPr>
      <w:t>Auto</w:t>
    </w:r>
    <w:r w:rsidRPr="002B3A3D">
      <w:rPr>
        <w:rFonts w:ascii="Times New Roman" w:hAnsi="Times New Roman" w:cs="Times New Roman"/>
        <w:sz w:val="20"/>
        <w:szCs w:val="20"/>
      </w:rPr>
      <w:t>r.EstudantedocursodegraduaçãoemOdontologianoCentroUniversitárioSantoAgostinho</w:t>
    </w:r>
    <w:r w:rsidRPr="002B3A3D">
      <w:rPr>
        <w:rFonts w:ascii="Times New Roman" w:hAnsi="Times New Roman" w:cs="Times New Roman"/>
        <w:spacing w:val="-2"/>
        <w:sz w:val="20"/>
        <w:szCs w:val="20"/>
      </w:rPr>
      <w:t>(UNIFSA).</w:t>
    </w:r>
  </w:p>
  <w:p w14:paraId="6B8183A2" w14:textId="77777777" w:rsidR="002B3A3D" w:rsidRPr="002B3A3D" w:rsidRDefault="002B3A3D" w:rsidP="002B3A3D">
    <w:pPr>
      <w:pStyle w:val="Rodap"/>
      <w:rPr>
        <w:rFonts w:ascii="Times New Roman" w:hAnsi="Times New Roman" w:cs="Times New Roman"/>
        <w:iCs/>
        <w:sz w:val="20"/>
        <w:szCs w:val="20"/>
      </w:rPr>
    </w:pPr>
    <w:proofErr w:type="spellStart"/>
    <w:r w:rsidRPr="002B3A3D">
      <w:rPr>
        <w:rStyle w:val="Refdenotaderodap"/>
        <w:rFonts w:ascii="Times New Roman" w:hAnsi="Times New Roman" w:cs="Times New Roman"/>
        <w:sz w:val="20"/>
        <w:szCs w:val="20"/>
      </w:rPr>
      <w:t>4</w:t>
    </w:r>
    <w:r w:rsidRPr="002B3A3D">
      <w:rPr>
        <w:rFonts w:ascii="Times New Roman" w:hAnsi="Times New Roman" w:cs="Times New Roman"/>
        <w:sz w:val="20"/>
        <w:szCs w:val="20"/>
      </w:rPr>
      <w:t>Coautor</w:t>
    </w:r>
    <w:proofErr w:type="spellEnd"/>
    <w:r w:rsidRPr="002B3A3D">
      <w:rPr>
        <w:rFonts w:ascii="Times New Roman" w:hAnsi="Times New Roman" w:cs="Times New Roman"/>
        <w:sz w:val="20"/>
        <w:szCs w:val="20"/>
      </w:rPr>
      <w:t>. Estudante do curso de graduação em Odontologia no Centro Universitário Santo Agostinho (UNIFSA)</w:t>
    </w:r>
    <w:r w:rsidRPr="002B3A3D">
      <w:rPr>
        <w:rFonts w:ascii="Times New Roman" w:hAnsi="Times New Roman" w:cs="Times New Roman"/>
        <w:iCs/>
        <w:sz w:val="20"/>
        <w:szCs w:val="20"/>
      </w:rPr>
      <w:t>.</w:t>
    </w:r>
  </w:p>
  <w:p w14:paraId="62A3D19D" w14:textId="77777777" w:rsidR="002B3A3D" w:rsidRPr="002B3A3D" w:rsidRDefault="002B3A3D" w:rsidP="002B3A3D">
    <w:pPr>
      <w:pStyle w:val="Rodap"/>
      <w:rPr>
        <w:rFonts w:ascii="Times New Roman" w:hAnsi="Times New Roman" w:cs="Times New Roman"/>
        <w:iCs/>
        <w:sz w:val="20"/>
        <w:szCs w:val="20"/>
      </w:rPr>
    </w:pPr>
    <w:proofErr w:type="spellStart"/>
    <w:r w:rsidRPr="002B3A3D">
      <w:rPr>
        <w:rStyle w:val="Refdenotaderodap"/>
        <w:rFonts w:ascii="Times New Roman" w:hAnsi="Times New Roman" w:cs="Times New Roman"/>
        <w:sz w:val="20"/>
        <w:szCs w:val="20"/>
      </w:rPr>
      <w:t>5</w:t>
    </w:r>
    <w:r w:rsidRPr="002B3A3D">
      <w:rPr>
        <w:rFonts w:ascii="Times New Roman" w:hAnsi="Times New Roman" w:cs="Times New Roman"/>
        <w:sz w:val="20"/>
        <w:szCs w:val="20"/>
      </w:rPr>
      <w:t>Coautor</w:t>
    </w:r>
    <w:proofErr w:type="spellEnd"/>
    <w:r w:rsidRPr="002B3A3D">
      <w:rPr>
        <w:rFonts w:ascii="Times New Roman" w:hAnsi="Times New Roman" w:cs="Times New Roman"/>
        <w:sz w:val="20"/>
        <w:szCs w:val="20"/>
      </w:rPr>
      <w:t>. Estudante do curso de graduação em Odontologia no Centro Universitário Santo Agostinho (UNIFSA)</w:t>
    </w:r>
    <w:r w:rsidRPr="002B3A3D">
      <w:rPr>
        <w:rFonts w:ascii="Times New Roman" w:hAnsi="Times New Roman" w:cs="Times New Roman"/>
        <w:iCs/>
        <w:sz w:val="20"/>
        <w:szCs w:val="20"/>
      </w:rPr>
      <w:t>.</w:t>
    </w:r>
  </w:p>
  <w:p w14:paraId="41AD664D" w14:textId="77777777" w:rsidR="002B3A3D" w:rsidRPr="002B3A3D" w:rsidRDefault="002B3A3D" w:rsidP="002B3A3D">
    <w:pPr>
      <w:pStyle w:val="Rodap"/>
      <w:rPr>
        <w:rFonts w:ascii="Times New Roman" w:hAnsi="Times New Roman" w:cs="Times New Roman"/>
        <w:iCs/>
        <w:sz w:val="20"/>
        <w:szCs w:val="20"/>
      </w:rPr>
    </w:pPr>
    <w:r w:rsidRPr="002B3A3D">
      <w:rPr>
        <w:rFonts w:ascii="Times New Roman" w:hAnsi="Times New Roman" w:cs="Times New Roman"/>
        <w:iCs/>
        <w:sz w:val="20"/>
        <w:szCs w:val="20"/>
        <w:vertAlign w:val="superscript"/>
      </w:rPr>
      <w:t xml:space="preserve">6 </w:t>
    </w:r>
    <w:proofErr w:type="spellStart"/>
    <w:r w:rsidRPr="002B3A3D">
      <w:rPr>
        <w:rFonts w:ascii="Times New Roman" w:hAnsi="Times New Roman" w:cs="Times New Roman"/>
        <w:iCs/>
        <w:sz w:val="20"/>
        <w:szCs w:val="20"/>
      </w:rPr>
      <w:t>Coautor</w:t>
    </w:r>
    <w:proofErr w:type="spellEnd"/>
    <w:r w:rsidRPr="002B3A3D">
      <w:rPr>
        <w:rFonts w:ascii="Times New Roman" w:hAnsi="Times New Roman" w:cs="Times New Roman"/>
        <w:iCs/>
        <w:sz w:val="20"/>
        <w:szCs w:val="20"/>
      </w:rPr>
      <w:t xml:space="preserve">. </w:t>
    </w:r>
    <w:r w:rsidRPr="002B3A3D">
      <w:rPr>
        <w:rFonts w:ascii="Times New Roman" w:hAnsi="Times New Roman" w:cs="Times New Roman"/>
        <w:sz w:val="20"/>
        <w:szCs w:val="20"/>
      </w:rPr>
      <w:t>Estudante do curso de graduação em Odontologia no Centro Universitário Santo Agostinho (UNIFSA)</w:t>
    </w:r>
    <w:r w:rsidRPr="002B3A3D">
      <w:rPr>
        <w:rFonts w:ascii="Times New Roman" w:hAnsi="Times New Roman" w:cs="Times New Roman"/>
        <w:iCs/>
        <w:sz w:val="20"/>
        <w:szCs w:val="20"/>
      </w:rPr>
      <w:t>.</w:t>
    </w:r>
  </w:p>
  <w:p w14:paraId="343A71E3" w14:textId="77777777" w:rsidR="002B3A3D" w:rsidRPr="002B3A3D" w:rsidRDefault="002B3A3D" w:rsidP="002B3A3D">
    <w:pPr>
      <w:pStyle w:val="Rodap"/>
      <w:rPr>
        <w:rFonts w:ascii="Times New Roman" w:hAnsi="Times New Roman" w:cs="Times New Roman"/>
        <w:iCs/>
        <w:sz w:val="20"/>
        <w:szCs w:val="20"/>
      </w:rPr>
    </w:pPr>
    <w:r w:rsidRPr="002B3A3D">
      <w:rPr>
        <w:rFonts w:ascii="Times New Roman" w:hAnsi="Times New Roman" w:cs="Times New Roman"/>
        <w:iCs/>
        <w:sz w:val="20"/>
        <w:szCs w:val="20"/>
        <w:vertAlign w:val="superscript"/>
      </w:rPr>
      <w:t xml:space="preserve">7 </w:t>
    </w:r>
    <w:proofErr w:type="spellStart"/>
    <w:r w:rsidRPr="002B3A3D">
      <w:rPr>
        <w:rFonts w:ascii="Times New Roman" w:hAnsi="Times New Roman" w:cs="Times New Roman"/>
        <w:iCs/>
        <w:sz w:val="20"/>
        <w:szCs w:val="20"/>
      </w:rPr>
      <w:t>Coautor</w:t>
    </w:r>
    <w:proofErr w:type="spellEnd"/>
    <w:r w:rsidRPr="002B3A3D">
      <w:rPr>
        <w:rFonts w:ascii="Times New Roman" w:hAnsi="Times New Roman" w:cs="Times New Roman"/>
        <w:iCs/>
        <w:sz w:val="20"/>
        <w:szCs w:val="20"/>
      </w:rPr>
      <w:t xml:space="preserve">. </w:t>
    </w:r>
    <w:r w:rsidRPr="002B3A3D">
      <w:rPr>
        <w:rFonts w:ascii="Times New Roman" w:hAnsi="Times New Roman" w:cs="Times New Roman"/>
        <w:sz w:val="20"/>
        <w:szCs w:val="20"/>
      </w:rPr>
      <w:t>Estudante do curso de graduação em Odontologia no Centro Universitário Santo Agostinho (UNIFSA)</w:t>
    </w:r>
    <w:r w:rsidRPr="002B3A3D">
      <w:rPr>
        <w:rFonts w:ascii="Times New Roman" w:hAnsi="Times New Roman" w:cs="Times New Roman"/>
        <w:iCs/>
        <w:sz w:val="20"/>
        <w:szCs w:val="20"/>
      </w:rPr>
      <w:t>.</w:t>
    </w:r>
  </w:p>
  <w:p w14:paraId="412FEA1B" w14:textId="77777777" w:rsidR="002B3A3D" w:rsidRPr="002B3A3D" w:rsidRDefault="002B3A3D" w:rsidP="002B3A3D">
    <w:pPr>
      <w:pStyle w:val="Rodap"/>
      <w:rPr>
        <w:rFonts w:ascii="Times New Roman" w:hAnsi="Times New Roman" w:cs="Times New Roman"/>
        <w:sz w:val="20"/>
        <w:szCs w:val="20"/>
      </w:rPr>
    </w:pPr>
    <w:r w:rsidRPr="002B3A3D">
      <w:rPr>
        <w:rFonts w:ascii="Times New Roman" w:hAnsi="Times New Roman" w:cs="Times New Roman"/>
        <w:sz w:val="20"/>
        <w:szCs w:val="20"/>
        <w:vertAlign w:val="superscript"/>
      </w:rPr>
      <w:t>8</w:t>
    </w:r>
    <w:r w:rsidRPr="002B3A3D">
      <w:rPr>
        <w:rFonts w:ascii="Times New Roman" w:hAnsi="Times New Roman" w:cs="Times New Roman"/>
        <w:sz w:val="20"/>
        <w:szCs w:val="20"/>
      </w:rPr>
      <w:t xml:space="preserve">Graduado Odontologia pela UFPI (2009). Especialista em </w:t>
    </w:r>
    <w:proofErr w:type="spellStart"/>
    <w:r w:rsidRPr="002B3A3D">
      <w:rPr>
        <w:rFonts w:ascii="Times New Roman" w:hAnsi="Times New Roman" w:cs="Times New Roman"/>
        <w:sz w:val="20"/>
        <w:szCs w:val="20"/>
      </w:rPr>
      <w:t>endodontia</w:t>
    </w:r>
    <w:proofErr w:type="spellEnd"/>
    <w:r w:rsidRPr="002B3A3D">
      <w:rPr>
        <w:rFonts w:ascii="Times New Roman" w:hAnsi="Times New Roman" w:cs="Times New Roman"/>
        <w:sz w:val="20"/>
        <w:szCs w:val="20"/>
      </w:rPr>
      <w:t xml:space="preserve"> pela UFPI - Teresina/PI (2012),Mestre em Odontologia pela UFPI - Teresina/PI (2022) Professor do Centro Universitário Santo Agostinho (UNIFSA). Orientador da Pesquisa.</w:t>
    </w:r>
  </w:p>
  <w:p w14:paraId="6634E313" w14:textId="77777777" w:rsidR="00F90ADB" w:rsidRPr="00591F75" w:rsidRDefault="00F90ADB" w:rsidP="002B3A3D">
    <w:pPr>
      <w:rPr>
        <w:rFonts w:ascii="Times New Roman" w:hAnsi="Times New Roman"/>
        <w:spacing w:val="-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46F64" w14:textId="77777777" w:rsidR="00B030D5" w:rsidRDefault="00B030D5" w:rsidP="00F90ADB">
      <w:r>
        <w:separator/>
      </w:r>
    </w:p>
  </w:footnote>
  <w:footnote w:type="continuationSeparator" w:id="0">
    <w:p w14:paraId="3071CD06" w14:textId="77777777" w:rsidR="00B030D5" w:rsidRDefault="00B030D5" w:rsidP="00F90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B1"/>
    <w:rsid w:val="00045277"/>
    <w:rsid w:val="00097649"/>
    <w:rsid w:val="000A1DAC"/>
    <w:rsid w:val="000C0EFC"/>
    <w:rsid w:val="00137779"/>
    <w:rsid w:val="001665B6"/>
    <w:rsid w:val="00185EE5"/>
    <w:rsid w:val="00190352"/>
    <w:rsid w:val="001A7BBF"/>
    <w:rsid w:val="002B3268"/>
    <w:rsid w:val="002B3A3D"/>
    <w:rsid w:val="003063B9"/>
    <w:rsid w:val="003063D1"/>
    <w:rsid w:val="003A36E8"/>
    <w:rsid w:val="003B6150"/>
    <w:rsid w:val="003F0CB7"/>
    <w:rsid w:val="00460B7A"/>
    <w:rsid w:val="0046725B"/>
    <w:rsid w:val="004A3D6E"/>
    <w:rsid w:val="004B6374"/>
    <w:rsid w:val="00504982"/>
    <w:rsid w:val="005458B2"/>
    <w:rsid w:val="0055173A"/>
    <w:rsid w:val="005644B2"/>
    <w:rsid w:val="00591F75"/>
    <w:rsid w:val="00603E0B"/>
    <w:rsid w:val="006062FF"/>
    <w:rsid w:val="006D4145"/>
    <w:rsid w:val="00712794"/>
    <w:rsid w:val="007F0EAF"/>
    <w:rsid w:val="0085550D"/>
    <w:rsid w:val="00863FE5"/>
    <w:rsid w:val="00872B0F"/>
    <w:rsid w:val="00873F54"/>
    <w:rsid w:val="00880D9D"/>
    <w:rsid w:val="008C2D09"/>
    <w:rsid w:val="008C54D2"/>
    <w:rsid w:val="009233F7"/>
    <w:rsid w:val="009435FF"/>
    <w:rsid w:val="009870E3"/>
    <w:rsid w:val="009C07B1"/>
    <w:rsid w:val="009C2FAB"/>
    <w:rsid w:val="00A44E4B"/>
    <w:rsid w:val="00A92D74"/>
    <w:rsid w:val="00AD615E"/>
    <w:rsid w:val="00B030D5"/>
    <w:rsid w:val="00B136B7"/>
    <w:rsid w:val="00B908AA"/>
    <w:rsid w:val="00C17AB1"/>
    <w:rsid w:val="00C221BC"/>
    <w:rsid w:val="00C92522"/>
    <w:rsid w:val="00CA2849"/>
    <w:rsid w:val="00D13C9A"/>
    <w:rsid w:val="00D1798C"/>
    <w:rsid w:val="00D54576"/>
    <w:rsid w:val="00D54AE6"/>
    <w:rsid w:val="00D66031"/>
    <w:rsid w:val="00DB5DDF"/>
    <w:rsid w:val="00DC1182"/>
    <w:rsid w:val="00E32A1F"/>
    <w:rsid w:val="00E83E54"/>
    <w:rsid w:val="00F21091"/>
    <w:rsid w:val="00F27781"/>
    <w:rsid w:val="00F514F2"/>
    <w:rsid w:val="00F90ADB"/>
    <w:rsid w:val="00FB7232"/>
    <w:rsid w:val="00FC04E8"/>
    <w:rsid w:val="00FF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ED4043"/>
  <w15:docId w15:val="{01C45A10-9995-8543-B009-1245254B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B2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644B2"/>
    <w:rPr>
      <w:sz w:val="24"/>
      <w:szCs w:val="24"/>
    </w:rPr>
  </w:style>
  <w:style w:type="paragraph" w:styleId="Ttulo">
    <w:name w:val="Title"/>
    <w:basedOn w:val="Normal"/>
    <w:uiPriority w:val="10"/>
    <w:qFormat/>
    <w:rsid w:val="005644B2"/>
    <w:pPr>
      <w:ind w:left="3150" w:hanging="212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5644B2"/>
  </w:style>
  <w:style w:type="paragraph" w:customStyle="1" w:styleId="TableParagraph">
    <w:name w:val="Table Paragraph"/>
    <w:basedOn w:val="Normal"/>
    <w:uiPriority w:val="1"/>
    <w:qFormat/>
    <w:rsid w:val="005644B2"/>
  </w:style>
  <w:style w:type="paragraph" w:styleId="Cabealho">
    <w:name w:val="header"/>
    <w:basedOn w:val="Normal"/>
    <w:link w:val="CabealhoChar"/>
    <w:uiPriority w:val="99"/>
    <w:unhideWhenUsed/>
    <w:rsid w:val="00F90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0AD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0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0ADB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55173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173A"/>
    <w:rPr>
      <w:color w:val="605E5C"/>
      <w:shd w:val="clear" w:color="auto" w:fill="E1DFDD"/>
    </w:rPr>
  </w:style>
  <w:style w:type="character" w:styleId="Refdenotaderodap">
    <w:name w:val="footnote reference"/>
    <w:basedOn w:val="Fontepargpadro"/>
    <w:semiHidden/>
    <w:rsid w:val="002B3A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anavictoria PENDENTE.docx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anavictoria PENDENTE.docx</dc:title>
  <dc:creator>Ana Paula Lima</dc:creator>
  <cp:lastModifiedBy>antoniopaulo8686@gmail.com</cp:lastModifiedBy>
  <cp:revision>2</cp:revision>
  <dcterms:created xsi:type="dcterms:W3CDTF">2025-05-23T21:10:00Z</dcterms:created>
  <dcterms:modified xsi:type="dcterms:W3CDTF">2025-05-23T21:10:00Z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2025-05-17T00:00:00Z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2025-05-17T00:00:00Z</vt:filetime>
  </property>
</Properties>
</file>