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7E38D" w14:textId="58FE8C8E" w:rsidR="00B75EEC" w:rsidRPr="00B75EEC" w:rsidRDefault="00B75EEC" w:rsidP="007F41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70310445"/>
      <w:r w:rsidRPr="00B75EEC">
        <w:rPr>
          <w:rFonts w:ascii="Times New Roman" w:hAnsi="Times New Roman" w:cs="Times New Roman"/>
          <w:b/>
          <w:sz w:val="28"/>
          <w:szCs w:val="28"/>
        </w:rPr>
        <w:t xml:space="preserve">POLIMORFISMO C677T DO GENE </w:t>
      </w:r>
      <w:r w:rsidRPr="00B75EEC">
        <w:rPr>
          <w:rFonts w:ascii="Times New Roman" w:hAnsi="Times New Roman" w:cs="Times New Roman"/>
          <w:b/>
          <w:i/>
          <w:iCs/>
          <w:sz w:val="28"/>
          <w:szCs w:val="28"/>
        </w:rPr>
        <w:t>MTHFR</w:t>
      </w:r>
      <w:r w:rsidRPr="00B75EEC">
        <w:rPr>
          <w:rFonts w:ascii="Times New Roman" w:hAnsi="Times New Roman" w:cs="Times New Roman"/>
          <w:b/>
          <w:sz w:val="28"/>
          <w:szCs w:val="28"/>
        </w:rPr>
        <w:t xml:space="preserve"> NO CÂNCER DE TIREOIDE: METANÁLISE DE ESTUDOS CASO-CONTROLE</w:t>
      </w:r>
    </w:p>
    <w:p w14:paraId="43F9765B" w14:textId="77777777" w:rsidR="00B75EEC" w:rsidRDefault="00B75EEC" w:rsidP="003716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B77C8" w14:textId="235661FA" w:rsidR="003453F0" w:rsidRPr="00C11CBC" w:rsidRDefault="00B75EEC" w:rsidP="003716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Liliane Emilly dos Santos Sousa</w:t>
      </w:r>
      <w:r w:rsidR="003453F0" w:rsidRPr="00C11CB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E7D8A" w:rsidRPr="00C11CBC">
        <w:rPr>
          <w:rFonts w:ascii="Times New Roman" w:hAnsi="Times New Roman" w:cs="Times New Roman"/>
          <w:sz w:val="24"/>
          <w:szCs w:val="24"/>
        </w:rPr>
        <w:t>;</w:t>
      </w:r>
      <w:r w:rsidR="003453F0" w:rsidRPr="00C11C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Gustavo Vieira Lopes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E7D8A" w:rsidRPr="00C11CB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Jacqueline Andréia Bernardes Leão-Cordeiro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E7D8A" w:rsidRPr="00C11CBC">
        <w:rPr>
          <w:rFonts w:ascii="Times New Roman" w:hAnsi="Times New Roman" w:cs="Times New Roman"/>
          <w:sz w:val="24"/>
          <w:szCs w:val="24"/>
        </w:rPr>
        <w:t>;</w:t>
      </w:r>
      <w:r w:rsidR="003453F0" w:rsidRPr="00C11C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Karina Machado Siqueira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E7D8A" w:rsidRPr="00C11CBC">
        <w:rPr>
          <w:rFonts w:ascii="Times New Roman" w:hAnsi="Times New Roman" w:cs="Times New Roman"/>
          <w:sz w:val="24"/>
          <w:szCs w:val="24"/>
        </w:rPr>
        <w:t>;</w:t>
      </w:r>
      <w:r w:rsidR="003453F0" w:rsidRPr="00C1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Márcio Teodoro Cordeiro Silva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453F0" w:rsidRPr="00C11CBC">
        <w:rPr>
          <w:rFonts w:ascii="Times New Roman" w:hAnsi="Times New Roman" w:cs="Times New Roman"/>
          <w:sz w:val="24"/>
          <w:szCs w:val="24"/>
        </w:rPr>
        <w:t>.</w:t>
      </w:r>
    </w:p>
    <w:p w14:paraId="2C48E2CC" w14:textId="77777777" w:rsidR="00BD09FF" w:rsidRDefault="00BD09FF" w:rsidP="003716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4CB39C" w14:textId="2DD6DC7A" w:rsidR="007E7D8A" w:rsidRDefault="00B75EEC" w:rsidP="003716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Pontifícia Universidade Católica de Goiás (PUC Goiás); Escola de Ciências Médicas, Farmacêuticas e Biomédicas (EMFB), Goiânia, Goiás</w:t>
      </w:r>
      <w:r w:rsidR="00BD09FF">
        <w:rPr>
          <w:rFonts w:ascii="Times New Roman" w:hAnsi="Times New Roman" w:cs="Times New Roman"/>
          <w:sz w:val="24"/>
          <w:szCs w:val="24"/>
        </w:rPr>
        <w:t>.</w:t>
      </w:r>
      <w:r w:rsidR="00BD09FF" w:rsidRPr="00BD09FF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2E7085DC" w14:textId="3864E17F" w:rsidR="007E7D8A" w:rsidRPr="00BD09FF" w:rsidRDefault="00B75EEC" w:rsidP="003716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  <w:sectPr w:rsidR="007E7D8A" w:rsidRPr="00BD09FF" w:rsidSect="001E7944">
          <w:headerReference w:type="default" r:id="rId8"/>
          <w:footerReference w:type="default" r:id="rId9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Universidade Federal de Goiás (UFG); Faculdade de Enfermagem (FEN); Goiânia, Goiás.</w:t>
      </w:r>
      <w:r w:rsidR="00BD09FF">
        <w:rPr>
          <w:rFonts w:ascii="Times New Roman" w:hAnsi="Times New Roman" w:cs="Times New Roman"/>
          <w:sz w:val="24"/>
          <w:szCs w:val="24"/>
          <w:vertAlign w:val="superscript"/>
        </w:rPr>
        <w:t xml:space="preserve"> 2</w:t>
      </w:r>
    </w:p>
    <w:p w14:paraId="45597372" w14:textId="2DCC0BAF" w:rsidR="007E7D8A" w:rsidRDefault="007E7D8A" w:rsidP="0037165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E90C59" w14:textId="20BCBED3" w:rsidR="007E7D8A" w:rsidRDefault="007E7D8A" w:rsidP="0037165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03F162B2" w14:textId="77777777" w:rsidR="007F41AC" w:rsidRDefault="007F41AC" w:rsidP="0037165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230BBB" w14:textId="1CF399FA" w:rsidR="00B75EEC" w:rsidRDefault="00B75EEC" w:rsidP="0037165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E03">
        <w:rPr>
          <w:rFonts w:ascii="Times New Roman" w:hAnsi="Times New Roman" w:cs="Times New Roman"/>
          <w:bCs/>
          <w:sz w:val="24"/>
          <w:szCs w:val="24"/>
        </w:rPr>
        <w:t>INTRODUÇÃO: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5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câncer de tireoide</w:t>
      </w:r>
      <w:r w:rsidR="00BD0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(CT)</w:t>
      </w:r>
      <w:r w:rsidRPr="00605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é a malignidade endócrina</w:t>
      </w:r>
      <w:r w:rsidR="00BD0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09FF" w:rsidRPr="00BD0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1,2</w:t>
      </w:r>
      <w:r w:rsidRPr="00605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CF7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que </w:t>
      </w:r>
      <w:r w:rsidRPr="00605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representa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nono tipo de câncer mais incidente e</w:t>
      </w:r>
      <w:r w:rsidRPr="00605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décima causa de mortes por câncer no mund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BD0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0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enzima </w:t>
      </w:r>
      <w:proofErr w:type="spellStart"/>
      <w:r w:rsidRPr="00240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metilenotetrahidrofolato</w:t>
      </w:r>
      <w:proofErr w:type="spellEnd"/>
      <w:r w:rsidRPr="00240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redutase</w:t>
      </w:r>
      <w:r w:rsidRPr="002B7D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B75EE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MTHFR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531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é </w:t>
      </w:r>
      <w:r w:rsidRPr="002B7D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codificada pelo gene </w:t>
      </w:r>
      <w:r w:rsidRPr="002B7D0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MTHFR</w:t>
      </w:r>
      <w:r w:rsidRPr="002B7D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</w:t>
      </w:r>
      <w:r w:rsidRPr="003458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acordo com vários estudos,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</w:t>
      </w:r>
      <w:r w:rsidRPr="003458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olimorfismos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como o </w:t>
      </w:r>
      <w:r w:rsidRPr="006C54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MTHFR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C677T,</w:t>
      </w:r>
      <w:r w:rsidRPr="003458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são capazes de alterar o metabolismo do folato, </w:t>
      </w:r>
      <w:r w:rsidR="00BB78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gera</w:t>
      </w:r>
      <w:r w:rsidR="00CF7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ndo</w:t>
      </w:r>
      <w:r w:rsidR="00BB78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</w:t>
      </w:r>
      <w:r w:rsidRPr="002B7D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lterações na </w:t>
      </w:r>
      <w:proofErr w:type="spellStart"/>
      <w:r w:rsidRPr="002B7D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metilação</w:t>
      </w:r>
      <w:proofErr w:type="spellEnd"/>
      <w:r w:rsidRPr="002B7D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DNA</w:t>
      </w:r>
      <w:r w:rsidR="00BB78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na</w:t>
      </w:r>
      <w:r w:rsidR="00CF7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expressão gênica, </w:t>
      </w:r>
      <w:r w:rsidRPr="002B7D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pode</w:t>
      </w:r>
      <w:r w:rsidR="00CF7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ndo</w:t>
      </w:r>
      <w:r w:rsidRPr="002B7D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estar associado ao desenvolvimento de </w:t>
      </w:r>
      <w:r w:rsidR="00531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CT </w:t>
      </w:r>
      <w:r w:rsidR="00BD09FF" w:rsidRPr="00BD0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DC6E03">
        <w:rPr>
          <w:rFonts w:ascii="Times New Roman" w:hAnsi="Times New Roman" w:cs="Times New Roman"/>
          <w:bCs/>
          <w:sz w:val="24"/>
          <w:szCs w:val="24"/>
        </w:rPr>
        <w:t>OBJETIVO: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3AB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valiar</w:t>
      </w:r>
      <w:r w:rsidRPr="000A3ABE">
        <w:rPr>
          <w:rFonts w:ascii="Times New Roman" w:hAnsi="Times New Roman" w:cs="Times New Roman"/>
          <w:sz w:val="24"/>
          <w:szCs w:val="24"/>
        </w:rPr>
        <w:t xml:space="preserve"> a presença do polimorfismo </w:t>
      </w:r>
      <w:r w:rsidR="00CF7DDD" w:rsidRPr="006C54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MTHFR</w:t>
      </w:r>
      <w:r w:rsidR="00CF7DDD" w:rsidRPr="000A3ABE">
        <w:rPr>
          <w:rFonts w:ascii="Times New Roman" w:hAnsi="Times New Roman" w:cs="Times New Roman"/>
          <w:sz w:val="24"/>
          <w:szCs w:val="24"/>
        </w:rPr>
        <w:t xml:space="preserve"> </w:t>
      </w:r>
      <w:r w:rsidRPr="000A3ABE">
        <w:rPr>
          <w:rFonts w:ascii="Times New Roman" w:hAnsi="Times New Roman" w:cs="Times New Roman"/>
          <w:sz w:val="24"/>
          <w:szCs w:val="24"/>
        </w:rPr>
        <w:t>C677T</w:t>
      </w:r>
      <w:r w:rsidR="00CF7D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ABE">
        <w:rPr>
          <w:rFonts w:ascii="Times New Roman" w:hAnsi="Times New Roman" w:cs="Times New Roman"/>
          <w:sz w:val="24"/>
          <w:szCs w:val="24"/>
        </w:rPr>
        <w:t>no câncer de tireoide.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E03">
        <w:rPr>
          <w:rFonts w:ascii="Times New Roman" w:hAnsi="Times New Roman" w:cs="Times New Roman"/>
          <w:bCs/>
          <w:sz w:val="24"/>
          <w:szCs w:val="24"/>
        </w:rPr>
        <w:t>MÉTODO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DC6E03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3ABE">
        <w:rPr>
          <w:rFonts w:ascii="Times New Roman" w:hAnsi="Times New Roman" w:cs="Times New Roman"/>
          <w:sz w:val="24"/>
          <w:szCs w:val="24"/>
        </w:rPr>
        <w:t>Trata-se de</w:t>
      </w:r>
      <w:r w:rsidR="00BB781D">
        <w:rPr>
          <w:rFonts w:ascii="Times New Roman" w:hAnsi="Times New Roman" w:cs="Times New Roman"/>
          <w:sz w:val="24"/>
          <w:szCs w:val="24"/>
        </w:rPr>
        <w:t xml:space="preserve"> uma </w:t>
      </w:r>
      <w:proofErr w:type="spellStart"/>
      <w:r w:rsidRPr="000A3ABE">
        <w:rPr>
          <w:rFonts w:ascii="Times New Roman" w:hAnsi="Times New Roman" w:cs="Times New Roman"/>
          <w:sz w:val="24"/>
          <w:szCs w:val="24"/>
        </w:rPr>
        <w:t>metanálise</w:t>
      </w:r>
      <w:proofErr w:type="spellEnd"/>
      <w:r w:rsidRPr="000A3ABE">
        <w:rPr>
          <w:rFonts w:ascii="Times New Roman" w:hAnsi="Times New Roman" w:cs="Times New Roman"/>
          <w:sz w:val="24"/>
          <w:szCs w:val="24"/>
        </w:rPr>
        <w:t>. Foram pesquisados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A3ABE">
        <w:rPr>
          <w:rFonts w:ascii="Times New Roman" w:hAnsi="Times New Roman" w:cs="Times New Roman"/>
          <w:sz w:val="24"/>
          <w:szCs w:val="24"/>
        </w:rPr>
        <w:t xml:space="preserve"> artigos científicos indexados nas bases de dados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3ABE">
        <w:rPr>
          <w:rFonts w:ascii="Times New Roman" w:hAnsi="Times New Roman" w:cs="Times New Roman"/>
          <w:sz w:val="24"/>
          <w:szCs w:val="24"/>
        </w:rPr>
        <w:t xml:space="preserve"> da Biblioteca Virtual em Saúde (BVS)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A3ABE"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=13)</w:t>
      </w:r>
      <w:r w:rsidRPr="000A3A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ABE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0A3ABE">
        <w:rPr>
          <w:rFonts w:ascii="Times New Roman" w:hAnsi="Times New Roman" w:cs="Times New Roman"/>
          <w:sz w:val="24"/>
          <w:szCs w:val="24"/>
        </w:rPr>
        <w:t xml:space="preserve"> (</w:t>
      </w:r>
      <w:r w:rsidRPr="000A3ABE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0A3ABE">
        <w:rPr>
          <w:rFonts w:ascii="Times New Roman" w:hAnsi="Times New Roman" w:cs="Times New Roman"/>
          <w:sz w:val="24"/>
          <w:szCs w:val="24"/>
        </w:rPr>
        <w:t xml:space="preserve">=14) e </w:t>
      </w:r>
      <w:proofErr w:type="spellStart"/>
      <w:r w:rsidRPr="000A3ABE">
        <w:rPr>
          <w:rFonts w:ascii="Times New Roman" w:hAnsi="Times New Roman" w:cs="Times New Roman"/>
          <w:sz w:val="24"/>
          <w:szCs w:val="24"/>
        </w:rPr>
        <w:t>ScienceDirect</w:t>
      </w:r>
      <w:proofErr w:type="spellEnd"/>
      <w:r w:rsidRPr="000A3ABE">
        <w:rPr>
          <w:rFonts w:ascii="Times New Roman" w:hAnsi="Times New Roman" w:cs="Times New Roman"/>
          <w:sz w:val="24"/>
          <w:szCs w:val="24"/>
        </w:rPr>
        <w:t xml:space="preserve"> (</w:t>
      </w:r>
      <w:r w:rsidRPr="00B415D9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0A3ABE">
        <w:rPr>
          <w:rFonts w:ascii="Times New Roman" w:hAnsi="Times New Roman" w:cs="Times New Roman"/>
          <w:sz w:val="24"/>
          <w:szCs w:val="24"/>
        </w:rPr>
        <w:t>=275), utilizando os descritores: “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C37C4">
        <w:rPr>
          <w:rFonts w:ascii="Times New Roman" w:hAnsi="Times New Roman" w:cs="Times New Roman"/>
          <w:i/>
          <w:iCs/>
          <w:sz w:val="24"/>
          <w:szCs w:val="24"/>
        </w:rPr>
        <w:t>olymorphism</w:t>
      </w:r>
      <w:proofErr w:type="spellEnd"/>
      <w:r w:rsidRPr="000A3ABE">
        <w:rPr>
          <w:rFonts w:ascii="Times New Roman" w:hAnsi="Times New Roman" w:cs="Times New Roman"/>
          <w:sz w:val="24"/>
          <w:szCs w:val="24"/>
        </w:rPr>
        <w:t>” AND “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5C37C4">
        <w:rPr>
          <w:rFonts w:ascii="Times New Roman" w:hAnsi="Times New Roman" w:cs="Times New Roman"/>
          <w:i/>
          <w:iCs/>
          <w:sz w:val="24"/>
          <w:szCs w:val="24"/>
        </w:rPr>
        <w:t>ethylenetetrahydrofolate</w:t>
      </w:r>
      <w:proofErr w:type="spellEnd"/>
      <w:r w:rsidRPr="005C37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5C37C4">
        <w:rPr>
          <w:rFonts w:ascii="Times New Roman" w:hAnsi="Times New Roman" w:cs="Times New Roman"/>
          <w:i/>
          <w:iCs/>
          <w:sz w:val="24"/>
          <w:szCs w:val="24"/>
        </w:rPr>
        <w:t>eductase</w:t>
      </w:r>
      <w:proofErr w:type="spellEnd"/>
      <w:r w:rsidRPr="000A3AB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A3ABE">
        <w:rPr>
          <w:rFonts w:ascii="Times New Roman" w:hAnsi="Times New Roman" w:cs="Times New Roman"/>
          <w:sz w:val="24"/>
          <w:szCs w:val="24"/>
        </w:rPr>
        <w:t xml:space="preserve"> “</w:t>
      </w:r>
      <w:r w:rsidRPr="000A3ABE">
        <w:rPr>
          <w:rFonts w:ascii="Times New Roman" w:hAnsi="Times New Roman" w:cs="Times New Roman"/>
          <w:i/>
          <w:iCs/>
          <w:sz w:val="24"/>
          <w:szCs w:val="24"/>
        </w:rPr>
        <w:t>MTHFR</w:t>
      </w:r>
      <w:r w:rsidRPr="000A3ABE">
        <w:rPr>
          <w:rFonts w:ascii="Times New Roman" w:hAnsi="Times New Roman" w:cs="Times New Roman"/>
          <w:sz w:val="24"/>
          <w:szCs w:val="24"/>
        </w:rPr>
        <w:t xml:space="preserve">” AND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5C37C4">
        <w:rPr>
          <w:rFonts w:ascii="Times New Roman" w:hAnsi="Times New Roman" w:cs="Times New Roman"/>
          <w:i/>
          <w:iCs/>
          <w:sz w:val="24"/>
          <w:szCs w:val="24"/>
        </w:rPr>
        <w:t>hyroid</w:t>
      </w:r>
      <w:proofErr w:type="spellEnd"/>
      <w:r w:rsidRPr="005C37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5C37C4">
        <w:rPr>
          <w:rFonts w:ascii="Times New Roman" w:hAnsi="Times New Roman" w:cs="Times New Roman"/>
          <w:i/>
          <w:iCs/>
          <w:sz w:val="24"/>
          <w:szCs w:val="24"/>
        </w:rPr>
        <w:t>ancer</w:t>
      </w:r>
      <w:proofErr w:type="spellEnd"/>
      <w:r w:rsidRPr="000A3AB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 Dos 302 relatos encontrad</w:t>
      </w:r>
      <w:r w:rsidR="00CF7DDD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>, 14 foram excluídos por apresentarem-se em duplicata. Dessa forma, dos 288 relatos restantes</w:t>
      </w:r>
      <w:r w:rsidR="00BD09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disponíveis com texto completo</w:t>
      </w:r>
      <w:r w:rsidR="00BD09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56 foram excluídos por não analisarem o polimorfismo C677T, no</w:t>
      </w:r>
      <w:r w:rsidR="00BD09FF">
        <w:rPr>
          <w:rFonts w:ascii="Times New Roman" w:hAnsi="Times New Roman" w:cs="Times New Roman"/>
          <w:sz w:val="24"/>
          <w:szCs w:val="24"/>
        </w:rPr>
        <w:t xml:space="preserve"> CT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B781D">
        <w:rPr>
          <w:rFonts w:ascii="Times New Roman" w:hAnsi="Times New Roman" w:cs="Times New Roman"/>
          <w:sz w:val="24"/>
          <w:szCs w:val="24"/>
        </w:rPr>
        <w:t>Assim</w:t>
      </w:r>
      <w:r>
        <w:rPr>
          <w:rFonts w:ascii="Times New Roman" w:hAnsi="Times New Roman" w:cs="Times New Roman"/>
          <w:sz w:val="24"/>
          <w:szCs w:val="24"/>
        </w:rPr>
        <w:t>, foram incluídos 7 estudos clínicos, publicados</w:t>
      </w:r>
      <w:r w:rsidR="00CF7DDD">
        <w:rPr>
          <w:rFonts w:ascii="Times New Roman" w:hAnsi="Times New Roman" w:cs="Times New Roman"/>
          <w:sz w:val="24"/>
          <w:szCs w:val="24"/>
        </w:rPr>
        <w:t xml:space="preserve"> em inglês e,</w:t>
      </w:r>
      <w:r>
        <w:rPr>
          <w:rFonts w:ascii="Times New Roman" w:hAnsi="Times New Roman" w:cs="Times New Roman"/>
          <w:sz w:val="24"/>
          <w:szCs w:val="24"/>
        </w:rPr>
        <w:t xml:space="preserve"> entre 2008 e 2018, que comparavam a presença do polimorfismo</w:t>
      </w:r>
      <w:r w:rsidR="00CF7DDD">
        <w:rPr>
          <w:rFonts w:ascii="Times New Roman" w:hAnsi="Times New Roman" w:cs="Times New Roman"/>
          <w:sz w:val="24"/>
          <w:szCs w:val="24"/>
        </w:rPr>
        <w:t xml:space="preserve"> </w:t>
      </w:r>
      <w:r w:rsidR="00CF7DDD" w:rsidRPr="00516191">
        <w:rPr>
          <w:rFonts w:ascii="Times New Roman" w:hAnsi="Times New Roman" w:cs="Times New Roman"/>
          <w:i/>
          <w:iCs/>
          <w:sz w:val="24"/>
          <w:szCs w:val="24"/>
        </w:rPr>
        <w:t>MTHF</w:t>
      </w:r>
      <w:r w:rsidR="00CF7DDD"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C677T</w:t>
      </w:r>
      <w:r w:rsidR="00CF7D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em pacientes com </w:t>
      </w:r>
      <w:r w:rsidR="00BD09FF">
        <w:rPr>
          <w:rFonts w:ascii="Times New Roman" w:hAnsi="Times New Roman" w:cs="Times New Roman"/>
          <w:sz w:val="24"/>
          <w:szCs w:val="24"/>
        </w:rPr>
        <w:t xml:space="preserve">CT </w:t>
      </w:r>
      <w:r>
        <w:rPr>
          <w:rFonts w:ascii="Times New Roman" w:hAnsi="Times New Roman" w:cs="Times New Roman"/>
          <w:sz w:val="24"/>
          <w:szCs w:val="24"/>
        </w:rPr>
        <w:t xml:space="preserve">(grupo caso) e sem a doença (grupo controle). Para a análise estatística, utilizou-se o software </w:t>
      </w:r>
      <w:proofErr w:type="spellStart"/>
      <w:r>
        <w:rPr>
          <w:rFonts w:ascii="Times New Roman" w:hAnsi="Times New Roman" w:cs="Times New Roman"/>
          <w:sz w:val="24"/>
          <w:szCs w:val="24"/>
        </w:rPr>
        <w:t>BioEstat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5.3, aplicando-se os testes: do </w:t>
      </w:r>
      <w:proofErr w:type="spellStart"/>
      <w:r>
        <w:rPr>
          <w:rFonts w:ascii="Times New Roman" w:hAnsi="Times New Roman" w:cs="Times New Roman"/>
          <w:sz w:val="24"/>
          <w:szCs w:val="24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</w:rPr>
        <w:t>-quadrado de heterogeneidade (</w:t>
      </w:r>
      <w:r>
        <w:rPr>
          <w:rFonts w:ascii="Times New Roman" w:hAnsi="Times New Roman" w:cs="Times New Roman"/>
          <w:i/>
          <w:iCs/>
          <w:sz w:val="24"/>
          <w:szCs w:val="24"/>
        </w:rPr>
        <w:t>χ</w:t>
      </w:r>
      <w:r w:rsidRPr="001127F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 e de Mantel-</w:t>
      </w:r>
      <w:proofErr w:type="spellStart"/>
      <w:r>
        <w:rPr>
          <w:rFonts w:ascii="Times New Roman" w:hAnsi="Times New Roman" w:cs="Times New Roman"/>
          <w:sz w:val="24"/>
          <w:szCs w:val="24"/>
        </w:rPr>
        <w:t>Haensze</w:t>
      </w:r>
      <w:r w:rsidR="00BB781D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BB78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127F1"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&lt;0,05). </w:t>
      </w:r>
      <w:r w:rsidRPr="00DC6E03">
        <w:rPr>
          <w:rFonts w:ascii="Times New Roman" w:hAnsi="Times New Roman" w:cs="Times New Roman"/>
          <w:bCs/>
          <w:sz w:val="24"/>
          <w:szCs w:val="24"/>
        </w:rPr>
        <w:t>RESULTADOS: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37C4">
        <w:rPr>
          <w:rFonts w:ascii="Times New Roman" w:hAnsi="Times New Roman" w:cs="Times New Roman"/>
          <w:sz w:val="24"/>
          <w:szCs w:val="24"/>
        </w:rPr>
        <w:t>Foram analisados 6.895 indivíduos, dos quais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C37C4">
        <w:rPr>
          <w:rFonts w:ascii="Times New Roman" w:hAnsi="Times New Roman" w:cs="Times New Roman"/>
          <w:sz w:val="24"/>
          <w:szCs w:val="24"/>
        </w:rPr>
        <w:t xml:space="preserve"> 48,1% (</w:t>
      </w:r>
      <w:r w:rsidRPr="005B2C69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5C37C4">
        <w:rPr>
          <w:rFonts w:ascii="Times New Roman" w:hAnsi="Times New Roman" w:cs="Times New Roman"/>
          <w:sz w:val="24"/>
          <w:szCs w:val="24"/>
        </w:rPr>
        <w:t>=3.314) tinha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C37C4">
        <w:rPr>
          <w:rFonts w:ascii="Times New Roman" w:hAnsi="Times New Roman" w:cs="Times New Roman"/>
          <w:sz w:val="24"/>
          <w:szCs w:val="24"/>
        </w:rPr>
        <w:t xml:space="preserve"> </w:t>
      </w:r>
      <w:r w:rsidR="00531F39">
        <w:rPr>
          <w:rFonts w:ascii="Times New Roman" w:hAnsi="Times New Roman" w:cs="Times New Roman"/>
          <w:sz w:val="24"/>
          <w:szCs w:val="24"/>
        </w:rPr>
        <w:t>CT</w:t>
      </w:r>
      <w:r w:rsidRPr="005C37C4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C37C4">
        <w:rPr>
          <w:rFonts w:ascii="Times New Roman" w:hAnsi="Times New Roman" w:cs="Times New Roman"/>
          <w:sz w:val="24"/>
          <w:szCs w:val="24"/>
        </w:rPr>
        <w:t xml:space="preserve"> em 51,9% dos casos (</w:t>
      </w:r>
      <w:r w:rsidRPr="00AE65C7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5C37C4">
        <w:rPr>
          <w:rFonts w:ascii="Times New Roman" w:hAnsi="Times New Roman" w:cs="Times New Roman"/>
          <w:sz w:val="24"/>
          <w:szCs w:val="24"/>
        </w:rPr>
        <w:t>=3.581), os pacientes não apresentavam a doença.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5B5D">
        <w:rPr>
          <w:rFonts w:ascii="Times New Roman" w:hAnsi="Times New Roman" w:cs="Times New Roman"/>
          <w:sz w:val="24"/>
          <w:szCs w:val="24"/>
        </w:rPr>
        <w:t>A frequência alélica do alelo C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5B5D">
        <w:rPr>
          <w:rFonts w:ascii="Times New Roman" w:hAnsi="Times New Roman" w:cs="Times New Roman"/>
          <w:sz w:val="24"/>
          <w:szCs w:val="24"/>
        </w:rPr>
        <w:t xml:space="preserve"> do polimorfismo C677T, foi maior em indivíduos do grupo controle (39,1%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55B5D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255B5D">
        <w:rPr>
          <w:rFonts w:ascii="Times New Roman" w:hAnsi="Times New Roman" w:cs="Times New Roman"/>
          <w:sz w:val="24"/>
          <w:szCs w:val="24"/>
        </w:rPr>
        <w:t>=2.695)</w:t>
      </w:r>
      <w:r>
        <w:rPr>
          <w:rFonts w:ascii="Times New Roman" w:hAnsi="Times New Roman" w:cs="Times New Roman"/>
          <w:sz w:val="24"/>
          <w:szCs w:val="24"/>
        </w:rPr>
        <w:t xml:space="preserve">, em comparação com o grupo caso (34,2%; </w:t>
      </w:r>
      <w:r w:rsidRPr="005C29ED"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=2.359). Em relação ao alelo T, este apresentou-se em maior frequência em </w:t>
      </w:r>
      <w:r>
        <w:rPr>
          <w:rFonts w:ascii="Times New Roman" w:hAnsi="Times New Roman" w:cs="Times New Roman"/>
          <w:sz w:val="24"/>
          <w:szCs w:val="24"/>
        </w:rPr>
        <w:lastRenderedPageBreak/>
        <w:t>indivíduos que tinham</w:t>
      </w:r>
      <w:r w:rsidR="00BD09FF">
        <w:rPr>
          <w:rFonts w:ascii="Times New Roman" w:hAnsi="Times New Roman" w:cs="Times New Roman"/>
          <w:sz w:val="24"/>
          <w:szCs w:val="24"/>
        </w:rPr>
        <w:t xml:space="preserve"> CT</w:t>
      </w:r>
      <w:r>
        <w:rPr>
          <w:rFonts w:ascii="Times New Roman" w:hAnsi="Times New Roman" w:cs="Times New Roman"/>
          <w:sz w:val="24"/>
          <w:szCs w:val="24"/>
        </w:rPr>
        <w:t xml:space="preserve"> (31,2%; </w:t>
      </w:r>
      <w:r w:rsidRPr="005C29ED"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=2.152), em detrimento daqueles que não tinham </w:t>
      </w:r>
      <w:r w:rsidR="00CF7DDD">
        <w:rPr>
          <w:rFonts w:ascii="Times New Roman" w:hAnsi="Times New Roman" w:cs="Times New Roman"/>
          <w:sz w:val="24"/>
          <w:szCs w:val="24"/>
        </w:rPr>
        <w:t>CT</w:t>
      </w:r>
      <w:r>
        <w:rPr>
          <w:rFonts w:ascii="Times New Roman" w:hAnsi="Times New Roman" w:cs="Times New Roman"/>
          <w:sz w:val="24"/>
          <w:szCs w:val="24"/>
        </w:rPr>
        <w:t xml:space="preserve"> (28,1%; </w:t>
      </w:r>
      <w:r w:rsidRPr="003F4CE8"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=1.936). A combinação entre as proporções alélicas</w:t>
      </w:r>
      <w:r w:rsidR="00BB78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C677T, demonstrou que este polimorfismo, não esteve associado ao risco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paciente apresentar o</w:t>
      </w:r>
      <w:r w:rsidR="00BB781D">
        <w:rPr>
          <w:rFonts w:ascii="Times New Roman" w:hAnsi="Times New Roman" w:cs="Times New Roman"/>
          <w:sz w:val="24"/>
          <w:szCs w:val="24"/>
        </w:rPr>
        <w:t xml:space="preserve"> CT</w:t>
      </w:r>
      <w:r>
        <w:rPr>
          <w:rFonts w:ascii="Times New Roman" w:hAnsi="Times New Roman" w:cs="Times New Roman"/>
          <w:sz w:val="24"/>
          <w:szCs w:val="24"/>
        </w:rPr>
        <w:t xml:space="preserve"> (OR=0,926; IC95%=0,848-1,012; </w:t>
      </w:r>
      <w:r w:rsidRPr="003F4CE8"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=0,09)</w:t>
      </w:r>
      <w:r w:rsidR="00BB781D">
        <w:rPr>
          <w:rFonts w:ascii="Times New Roman" w:hAnsi="Times New Roman" w:cs="Times New Roman"/>
          <w:sz w:val="24"/>
          <w:szCs w:val="24"/>
        </w:rPr>
        <w:t xml:space="preserve"> </w:t>
      </w:r>
      <w:r w:rsidR="00BB781D" w:rsidRPr="00BB781D">
        <w:rPr>
          <w:rFonts w:ascii="Times New Roman" w:hAnsi="Times New Roman" w:cs="Times New Roman"/>
          <w:sz w:val="24"/>
          <w:szCs w:val="24"/>
          <w:vertAlign w:val="superscript"/>
        </w:rPr>
        <w:t>1,</w:t>
      </w:r>
      <w:r w:rsidR="00CF7DD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B781D" w:rsidRPr="00BB781D">
        <w:rPr>
          <w:rFonts w:ascii="Times New Roman" w:hAnsi="Times New Roman" w:cs="Times New Roman"/>
          <w:sz w:val="24"/>
          <w:szCs w:val="24"/>
          <w:vertAlign w:val="superscript"/>
        </w:rPr>
        <w:t>2,</w:t>
      </w:r>
      <w:r w:rsidR="00CF7DD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B781D" w:rsidRPr="00BB781D">
        <w:rPr>
          <w:rFonts w:ascii="Times New Roman" w:hAnsi="Times New Roman" w:cs="Times New Roman"/>
          <w:sz w:val="24"/>
          <w:szCs w:val="24"/>
          <w:vertAlign w:val="superscript"/>
        </w:rPr>
        <w:t>4,</w:t>
      </w:r>
      <w:r w:rsidR="00CF7DD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B781D" w:rsidRPr="00BB781D">
        <w:rPr>
          <w:rFonts w:ascii="Times New Roman" w:hAnsi="Times New Roman" w:cs="Times New Roman"/>
          <w:sz w:val="24"/>
          <w:szCs w:val="24"/>
          <w:vertAlign w:val="superscript"/>
        </w:rPr>
        <w:t>5, 6, 7, 8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C6E03">
        <w:rPr>
          <w:rFonts w:ascii="Times New Roman" w:hAnsi="Times New Roman" w:cs="Times New Roman"/>
          <w:bCs/>
          <w:sz w:val="24"/>
          <w:szCs w:val="24"/>
        </w:rPr>
        <w:t>CONCLUS</w:t>
      </w:r>
      <w:r w:rsidR="0037165C">
        <w:rPr>
          <w:rFonts w:ascii="Times New Roman" w:hAnsi="Times New Roman" w:cs="Times New Roman"/>
          <w:bCs/>
          <w:sz w:val="24"/>
          <w:szCs w:val="24"/>
        </w:rPr>
        <w:t>ÕES</w:t>
      </w:r>
      <w:r w:rsidRPr="00DC6E03">
        <w:rPr>
          <w:rFonts w:ascii="Times New Roman" w:hAnsi="Times New Roman" w:cs="Times New Roman"/>
          <w:bCs/>
          <w:sz w:val="24"/>
          <w:szCs w:val="24"/>
        </w:rPr>
        <w:t>:</w:t>
      </w:r>
      <w:r w:rsidRPr="00E609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1736">
        <w:rPr>
          <w:rFonts w:ascii="Times New Roman" w:hAnsi="Times New Roman" w:cs="Times New Roman"/>
          <w:sz w:val="24"/>
          <w:szCs w:val="24"/>
        </w:rPr>
        <w:t>Embora se tenha uma dominância do alelo C, em relação ao T, o polimorfismo C677T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1736">
        <w:rPr>
          <w:rFonts w:ascii="Times New Roman" w:hAnsi="Times New Roman" w:cs="Times New Roman"/>
          <w:sz w:val="24"/>
          <w:szCs w:val="24"/>
        </w:rPr>
        <w:t xml:space="preserve"> do gene </w:t>
      </w:r>
      <w:r w:rsidRPr="00531F39">
        <w:rPr>
          <w:rFonts w:ascii="Times New Roman" w:hAnsi="Times New Roman" w:cs="Times New Roman"/>
          <w:i/>
          <w:iCs/>
          <w:sz w:val="24"/>
          <w:szCs w:val="24"/>
        </w:rPr>
        <w:t>MTHFR</w:t>
      </w:r>
      <w:r w:rsidRPr="00CC1736">
        <w:rPr>
          <w:rFonts w:ascii="Times New Roman" w:hAnsi="Times New Roman" w:cs="Times New Roman"/>
          <w:sz w:val="24"/>
          <w:szCs w:val="24"/>
        </w:rPr>
        <w:t xml:space="preserve">, não </w:t>
      </w:r>
      <w:r>
        <w:rPr>
          <w:rFonts w:ascii="Times New Roman" w:hAnsi="Times New Roman" w:cs="Times New Roman"/>
          <w:sz w:val="24"/>
          <w:szCs w:val="24"/>
        </w:rPr>
        <w:t>se mostrou</w:t>
      </w:r>
      <w:r w:rsidRPr="00CC1736">
        <w:rPr>
          <w:rFonts w:ascii="Times New Roman" w:hAnsi="Times New Roman" w:cs="Times New Roman"/>
          <w:sz w:val="24"/>
          <w:szCs w:val="24"/>
        </w:rPr>
        <w:t xml:space="preserve"> associado</w:t>
      </w:r>
      <w:r w:rsidR="007011D4">
        <w:rPr>
          <w:rFonts w:ascii="Times New Roman" w:hAnsi="Times New Roman" w:cs="Times New Roman"/>
          <w:sz w:val="24"/>
          <w:szCs w:val="24"/>
        </w:rPr>
        <w:t xml:space="preserve"> </w:t>
      </w:r>
      <w:r w:rsidRPr="00CC1736">
        <w:rPr>
          <w:rFonts w:ascii="Times New Roman" w:hAnsi="Times New Roman" w:cs="Times New Roman"/>
          <w:sz w:val="24"/>
          <w:szCs w:val="24"/>
        </w:rPr>
        <w:t xml:space="preserve">como fator de risco para a ocorrência de </w:t>
      </w:r>
      <w:r w:rsidR="00CF7DDD">
        <w:rPr>
          <w:rFonts w:ascii="Times New Roman" w:hAnsi="Times New Roman" w:cs="Times New Roman"/>
          <w:sz w:val="24"/>
          <w:szCs w:val="24"/>
        </w:rPr>
        <w:t>CT</w:t>
      </w:r>
      <w:r w:rsidRPr="00CC1736">
        <w:rPr>
          <w:rFonts w:ascii="Times New Roman" w:hAnsi="Times New Roman" w:cs="Times New Roman"/>
          <w:sz w:val="24"/>
          <w:szCs w:val="24"/>
        </w:rPr>
        <w:t xml:space="preserve">, nos indivíduos analisados. Dessa forma, torna-se necessário a realização de mais estudos que busquem estabelecer </w:t>
      </w:r>
      <w:r>
        <w:rPr>
          <w:rFonts w:ascii="Times New Roman" w:hAnsi="Times New Roman" w:cs="Times New Roman"/>
          <w:sz w:val="24"/>
          <w:szCs w:val="24"/>
        </w:rPr>
        <w:t>o papel</w:t>
      </w:r>
      <w:r w:rsidRPr="00CC1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dos </w:t>
      </w:r>
      <w:r w:rsidRPr="00CC1736">
        <w:rPr>
          <w:rFonts w:ascii="Times New Roman" w:hAnsi="Times New Roman" w:cs="Times New Roman"/>
          <w:sz w:val="24"/>
          <w:szCs w:val="24"/>
        </w:rPr>
        <w:t>aspectos genéticos na carcinogênese tireoidiana.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1E349F7" w14:textId="17996B57" w:rsidR="007011D4" w:rsidRDefault="007011D4" w:rsidP="0037165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B79D94" w14:textId="111FDD77" w:rsidR="007011D4" w:rsidRDefault="007011D4" w:rsidP="0037165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Palavras-chave: </w:t>
      </w:r>
      <w:r w:rsidR="003716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Genes;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Neoplasias da Glândula Tireoide; </w:t>
      </w:r>
      <w:r w:rsidR="003716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Polimorfismo Genético.</w:t>
      </w:r>
    </w:p>
    <w:p w14:paraId="0C7192C0" w14:textId="77777777" w:rsidR="00BD09FF" w:rsidRPr="00BD09FF" w:rsidRDefault="00BD09FF" w:rsidP="0037165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0D81DD8" w14:textId="7B81276D" w:rsidR="001A39B7" w:rsidRDefault="00C31650" w:rsidP="003716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</w:t>
      </w:r>
      <w:r w:rsidR="0037165C">
        <w:rPr>
          <w:rFonts w:ascii="Times New Roman" w:hAnsi="Times New Roman" w:cs="Times New Roman"/>
          <w:sz w:val="24"/>
          <w:szCs w:val="24"/>
        </w:rPr>
        <w:t>:</w:t>
      </w:r>
    </w:p>
    <w:p w14:paraId="49CD9AF0" w14:textId="2B3ECEA5" w:rsidR="00BD09FF" w:rsidRDefault="00BD09FF" w:rsidP="003716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9FF">
        <w:rPr>
          <w:rFonts w:ascii="Times New Roman" w:hAnsi="Times New Roman" w:cs="Times New Roman"/>
          <w:sz w:val="24"/>
          <w:szCs w:val="24"/>
        </w:rPr>
        <w:t>1 -</w:t>
      </w:r>
      <w:r w:rsidRPr="00BD09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1917">
        <w:rPr>
          <w:rFonts w:ascii="Times New Roman" w:hAnsi="Times New Roman" w:cs="Times New Roman"/>
          <w:sz w:val="24"/>
          <w:szCs w:val="24"/>
        </w:rPr>
        <w:t xml:space="preserve">SIRAJ, A. K.; IBRAHIM, M.; AL-RASHEED, M. et al.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Polymorphisms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selected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Xenobiotic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Genes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contribute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Papillary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Thyroid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susceptibility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in Middle Eastern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>. BMC Med</w:t>
      </w:r>
      <w:r w:rsidR="007F41AC">
        <w:rPr>
          <w:rFonts w:ascii="Times New Roman" w:hAnsi="Times New Roman" w:cs="Times New Roman"/>
          <w:sz w:val="24"/>
          <w:szCs w:val="24"/>
        </w:rPr>
        <w:t>ical</w:t>
      </w:r>
      <w:r w:rsidRPr="0044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Genet</w:t>
      </w:r>
      <w:r w:rsidR="007F41AC">
        <w:rPr>
          <w:rFonts w:ascii="Times New Roman" w:hAnsi="Times New Roman" w:cs="Times New Roman"/>
          <w:sz w:val="24"/>
          <w:szCs w:val="24"/>
        </w:rPr>
        <w:t>ics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, n.9, p.61, 2008. </w:t>
      </w:r>
    </w:p>
    <w:p w14:paraId="3A60696D" w14:textId="0DEF6784" w:rsidR="00BD09FF" w:rsidRDefault="00BD09FF" w:rsidP="003716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2 - </w:t>
      </w:r>
      <w:r w:rsidRPr="0030393C">
        <w:rPr>
          <w:rFonts w:ascii="Times New Roman" w:hAnsi="Times New Roman" w:cs="Times New Roman"/>
          <w:sz w:val="24"/>
          <w:szCs w:val="24"/>
        </w:rPr>
        <w:t>ZARA-LOPES, T.; GIMENEZ-MARTINS, A.</w:t>
      </w:r>
      <w:r w:rsidR="007F41AC">
        <w:rPr>
          <w:rFonts w:ascii="Times New Roman" w:hAnsi="Times New Roman" w:cs="Times New Roman"/>
          <w:sz w:val="24"/>
          <w:szCs w:val="24"/>
        </w:rPr>
        <w:t>P</w:t>
      </w:r>
      <w:r w:rsidRPr="0030393C">
        <w:rPr>
          <w:rFonts w:ascii="Times New Roman" w:hAnsi="Times New Roman" w:cs="Times New Roman"/>
          <w:sz w:val="24"/>
          <w:szCs w:val="24"/>
        </w:rPr>
        <w:t xml:space="preserve">.A.; NASCIMENTO-FILHO, C.H.V. et al. Role </w:t>
      </w:r>
      <w:proofErr w:type="spellStart"/>
      <w:r w:rsidRPr="0030393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0393C">
        <w:rPr>
          <w:rFonts w:ascii="Times New Roman" w:hAnsi="Times New Roman" w:cs="Times New Roman"/>
          <w:sz w:val="24"/>
          <w:szCs w:val="24"/>
        </w:rPr>
        <w:t xml:space="preserve"> MTHFR C677T </w:t>
      </w:r>
      <w:proofErr w:type="spellStart"/>
      <w:r w:rsidRPr="0030393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0393C">
        <w:rPr>
          <w:rFonts w:ascii="Times New Roman" w:hAnsi="Times New Roman" w:cs="Times New Roman"/>
          <w:sz w:val="24"/>
          <w:szCs w:val="24"/>
        </w:rPr>
        <w:t xml:space="preserve"> MTR A2756G </w:t>
      </w:r>
      <w:proofErr w:type="spellStart"/>
      <w:r w:rsidRPr="0030393C">
        <w:rPr>
          <w:rFonts w:ascii="Times New Roman" w:hAnsi="Times New Roman" w:cs="Times New Roman"/>
          <w:sz w:val="24"/>
          <w:szCs w:val="24"/>
        </w:rPr>
        <w:t>polymorphisms</w:t>
      </w:r>
      <w:proofErr w:type="spellEnd"/>
      <w:r w:rsidRPr="0030393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0393C">
        <w:rPr>
          <w:rFonts w:ascii="Times New Roman" w:hAnsi="Times New Roman" w:cs="Times New Roman"/>
          <w:sz w:val="24"/>
          <w:szCs w:val="24"/>
        </w:rPr>
        <w:t>thyroid</w:t>
      </w:r>
      <w:proofErr w:type="spellEnd"/>
      <w:r w:rsidRPr="00303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93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03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93C">
        <w:rPr>
          <w:rFonts w:ascii="Times New Roman" w:hAnsi="Times New Roman" w:cs="Times New Roman"/>
          <w:sz w:val="24"/>
          <w:szCs w:val="24"/>
        </w:rPr>
        <w:t>breast</w:t>
      </w:r>
      <w:proofErr w:type="spellEnd"/>
      <w:r w:rsidRPr="00303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93C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303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93C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3039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393C">
        <w:rPr>
          <w:rFonts w:ascii="Times New Roman" w:hAnsi="Times New Roman" w:cs="Times New Roman"/>
          <w:sz w:val="24"/>
          <w:szCs w:val="24"/>
        </w:rPr>
        <w:t>Genet</w:t>
      </w:r>
      <w:proofErr w:type="spellEnd"/>
      <w:r w:rsidRPr="00303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93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0393C">
        <w:rPr>
          <w:rFonts w:ascii="Times New Roman" w:hAnsi="Times New Roman" w:cs="Times New Roman"/>
          <w:sz w:val="24"/>
          <w:szCs w:val="24"/>
        </w:rPr>
        <w:t xml:space="preserve"> Molecular </w:t>
      </w:r>
      <w:proofErr w:type="spellStart"/>
      <w:r w:rsidRPr="0030393C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30393C">
        <w:rPr>
          <w:rFonts w:ascii="Times New Roman" w:hAnsi="Times New Roman" w:cs="Times New Roman"/>
          <w:sz w:val="24"/>
          <w:szCs w:val="24"/>
        </w:rPr>
        <w:t xml:space="preserve">, v.15, n.2, p.1-11, 2016. </w:t>
      </w:r>
    </w:p>
    <w:p w14:paraId="10AA4DDC" w14:textId="01E65702" w:rsidR="00BD09FF" w:rsidRPr="007011D4" w:rsidRDefault="00BD09FF" w:rsidP="003716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7011D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11D4" w:rsidRPr="007011D4">
        <w:rPr>
          <w:rFonts w:ascii="Times New Roman" w:hAnsi="Times New Roman" w:cs="Times New Roman"/>
          <w:sz w:val="24"/>
          <w:szCs w:val="24"/>
        </w:rPr>
        <w:t xml:space="preserve">GLOBAL CANCER </w:t>
      </w:r>
      <w:r w:rsidR="007011D4">
        <w:rPr>
          <w:rFonts w:ascii="Times New Roman" w:hAnsi="Times New Roman" w:cs="Times New Roman"/>
          <w:sz w:val="24"/>
          <w:szCs w:val="24"/>
        </w:rPr>
        <w:t xml:space="preserve">OBSERVATORY (GCO). Disponível em: </w:t>
      </w:r>
      <w:r w:rsidR="007011D4" w:rsidRPr="007011D4">
        <w:rPr>
          <w:rFonts w:ascii="Times New Roman" w:hAnsi="Times New Roman" w:cs="Times New Roman"/>
          <w:sz w:val="24"/>
          <w:szCs w:val="24"/>
        </w:rPr>
        <w:t>https://gco.iarc.fr/</w:t>
      </w:r>
      <w:r w:rsidR="007011D4">
        <w:rPr>
          <w:rFonts w:ascii="Times New Roman" w:hAnsi="Times New Roman" w:cs="Times New Roman"/>
          <w:sz w:val="24"/>
          <w:szCs w:val="24"/>
        </w:rPr>
        <w:t xml:space="preserve"> Acesso em: 26 de abril de 2021.</w:t>
      </w:r>
    </w:p>
    <w:p w14:paraId="6D60C12C" w14:textId="7C86CB43" w:rsidR="00BB781D" w:rsidRDefault="00BB781D" w:rsidP="003716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70019534"/>
      <w:r>
        <w:rPr>
          <w:rFonts w:ascii="Times New Roman" w:hAnsi="Times New Roman" w:cs="Times New Roman"/>
          <w:sz w:val="24"/>
          <w:szCs w:val="24"/>
        </w:rPr>
        <w:t xml:space="preserve">4 - </w:t>
      </w:r>
      <w:r w:rsidRPr="00441917">
        <w:rPr>
          <w:rFonts w:ascii="Times New Roman" w:hAnsi="Times New Roman" w:cs="Times New Roman"/>
          <w:sz w:val="24"/>
          <w:szCs w:val="24"/>
        </w:rPr>
        <w:t>FARD-ESFAHANI</w:t>
      </w:r>
      <w:bookmarkEnd w:id="1"/>
      <w:r w:rsidRPr="00441917">
        <w:rPr>
          <w:rFonts w:ascii="Times New Roman" w:hAnsi="Times New Roman" w:cs="Times New Roman"/>
          <w:sz w:val="24"/>
          <w:szCs w:val="24"/>
        </w:rPr>
        <w:t xml:space="preserve">, P.; FARD-ESFAHANI, A.; SAIDI, P. et al.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differentiated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thyroid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carcinoma in Iran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677CT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homozygous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polymorphism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MTHFR Gene. The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Epidemiology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Detection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, v. 35, p.56-58, 2010. </w:t>
      </w:r>
    </w:p>
    <w:p w14:paraId="0D0FF62D" w14:textId="5231FAA9" w:rsidR="00BB781D" w:rsidRDefault="00BB781D" w:rsidP="003716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5 - </w:t>
      </w:r>
      <w:r w:rsidRPr="00441917">
        <w:rPr>
          <w:rFonts w:ascii="Times New Roman" w:hAnsi="Times New Roman" w:cs="Times New Roman"/>
          <w:sz w:val="24"/>
          <w:szCs w:val="24"/>
        </w:rPr>
        <w:t xml:space="preserve">KWEON, S.-S.; SHIN, M.-H.; WILKHOON, H. et al.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Polymorphisms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methylenetetrahydrofolate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reductase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glutathione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S-transferase are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papillary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thyroid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in Korean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. Molecular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Biology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Reports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, v.41, n.6, p. 3793-3799, 2014. </w:t>
      </w:r>
    </w:p>
    <w:p w14:paraId="2E0E66A5" w14:textId="49464246" w:rsidR="00BB781D" w:rsidRDefault="00BB781D" w:rsidP="003716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6 - </w:t>
      </w:r>
      <w:r w:rsidRPr="0044191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RASAD</w:t>
      </w:r>
      <w:r w:rsidRPr="00441917">
        <w:rPr>
          <w:rFonts w:ascii="Times New Roman" w:hAnsi="Times New Roman" w:cs="Times New Roman"/>
          <w:sz w:val="24"/>
          <w:szCs w:val="24"/>
        </w:rPr>
        <w:t>, V. V. T. S.; W</w:t>
      </w:r>
      <w:r w:rsidR="007F41AC">
        <w:rPr>
          <w:rFonts w:ascii="Times New Roman" w:hAnsi="Times New Roman" w:cs="Times New Roman"/>
          <w:sz w:val="24"/>
          <w:szCs w:val="24"/>
        </w:rPr>
        <w:t>ILKHOO</w:t>
      </w:r>
      <w:r w:rsidRPr="00441917">
        <w:rPr>
          <w:rFonts w:ascii="Times New Roman" w:hAnsi="Times New Roman" w:cs="Times New Roman"/>
          <w:sz w:val="24"/>
          <w:szCs w:val="24"/>
        </w:rPr>
        <w:t xml:space="preserve">, H.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Functional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Polymorphism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C677T in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Methylenetetrahydrofolate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Reductase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Gene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Colorectal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Thyroid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Breast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Ovarian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Cervical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Cancers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Onkologie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, v. 34, n.8, p.422–426, 2011. </w:t>
      </w:r>
    </w:p>
    <w:p w14:paraId="768E5AFB" w14:textId="03EDF6C7" w:rsidR="00BB781D" w:rsidRPr="00B75EEC" w:rsidRDefault="00BB781D" w:rsidP="0037165C">
      <w:pPr>
        <w:spacing w:after="0" w:line="360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7 - </w:t>
      </w:r>
      <w:r w:rsidRPr="00441917">
        <w:rPr>
          <w:rFonts w:ascii="Times New Roman" w:hAnsi="Times New Roman" w:cs="Times New Roman"/>
          <w:sz w:val="24"/>
          <w:szCs w:val="24"/>
        </w:rPr>
        <w:t xml:space="preserve">OZDEMIR, S.; SILAN, F.; HASBEK, Z. et al.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T-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Allele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Frequency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677 C &gt; T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Polymorphism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Methylenetetrahydrofolate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Reductase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Gene in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Differentiated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Thyroid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Carcinoma.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Genetic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Testing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 molecular </w:t>
      </w:r>
      <w:proofErr w:type="spellStart"/>
      <w:r w:rsidRPr="00441917">
        <w:rPr>
          <w:rFonts w:ascii="Times New Roman" w:hAnsi="Times New Roman" w:cs="Times New Roman"/>
          <w:sz w:val="24"/>
          <w:szCs w:val="24"/>
        </w:rPr>
        <w:t>biomarkers</w:t>
      </w:r>
      <w:proofErr w:type="spellEnd"/>
      <w:r w:rsidRPr="00441917">
        <w:rPr>
          <w:rFonts w:ascii="Times New Roman" w:hAnsi="Times New Roman" w:cs="Times New Roman"/>
          <w:sz w:val="24"/>
          <w:szCs w:val="24"/>
        </w:rPr>
        <w:t xml:space="preserve">, v.16, n.16, p. 780–784, 2012. </w:t>
      </w:r>
    </w:p>
    <w:p w14:paraId="75A92892" w14:textId="6B6A08AD" w:rsidR="00B75EEC" w:rsidRPr="00B75EEC" w:rsidRDefault="00BB781D" w:rsidP="003716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8 - </w:t>
      </w:r>
      <w:r w:rsidR="00B75EEC" w:rsidRPr="0030393C">
        <w:rPr>
          <w:rFonts w:ascii="Times New Roman" w:hAnsi="Times New Roman" w:cs="Times New Roman"/>
          <w:sz w:val="24"/>
          <w:szCs w:val="24"/>
        </w:rPr>
        <w:t xml:space="preserve">YANG, S.; LEE, J.; PARK, Y. et al. </w:t>
      </w:r>
      <w:proofErr w:type="spellStart"/>
      <w:r w:rsidR="00B75EEC" w:rsidRPr="0030393C">
        <w:rPr>
          <w:rFonts w:ascii="Times New Roman" w:hAnsi="Times New Roman" w:cs="Times New Roman"/>
          <w:sz w:val="24"/>
          <w:szCs w:val="24"/>
        </w:rPr>
        <w:t>Interaction</w:t>
      </w:r>
      <w:proofErr w:type="spellEnd"/>
      <w:r w:rsidR="00B75EEC" w:rsidRPr="00303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EEC" w:rsidRPr="0030393C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B75EEC" w:rsidRPr="00303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EEC" w:rsidRPr="0030393C">
        <w:rPr>
          <w:rFonts w:ascii="Times New Roman" w:hAnsi="Times New Roman" w:cs="Times New Roman"/>
          <w:sz w:val="24"/>
          <w:szCs w:val="24"/>
        </w:rPr>
        <w:t>alcohol</w:t>
      </w:r>
      <w:proofErr w:type="spellEnd"/>
      <w:r w:rsidR="00B75EEC" w:rsidRPr="00303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EEC" w:rsidRPr="0030393C">
        <w:rPr>
          <w:rFonts w:ascii="Times New Roman" w:hAnsi="Times New Roman" w:cs="Times New Roman"/>
          <w:sz w:val="24"/>
          <w:szCs w:val="24"/>
        </w:rPr>
        <w:t>consumption</w:t>
      </w:r>
      <w:proofErr w:type="spellEnd"/>
      <w:r w:rsidR="00B75EEC" w:rsidRPr="00303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EEC" w:rsidRPr="0030393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75EEC" w:rsidRPr="00303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EEC" w:rsidRPr="0030393C">
        <w:rPr>
          <w:rFonts w:ascii="Times New Roman" w:hAnsi="Times New Roman" w:cs="Times New Roman"/>
          <w:sz w:val="24"/>
          <w:szCs w:val="24"/>
        </w:rPr>
        <w:t>methylenetetrahydrofolate</w:t>
      </w:r>
      <w:proofErr w:type="spellEnd"/>
      <w:r w:rsidR="00B75EEC" w:rsidRPr="00303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EEC" w:rsidRPr="0030393C">
        <w:rPr>
          <w:rFonts w:ascii="Times New Roman" w:hAnsi="Times New Roman" w:cs="Times New Roman"/>
          <w:sz w:val="24"/>
          <w:szCs w:val="24"/>
        </w:rPr>
        <w:t>reductase</w:t>
      </w:r>
      <w:proofErr w:type="spellEnd"/>
      <w:r w:rsidR="00B75EEC" w:rsidRPr="00303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EEC" w:rsidRPr="0030393C">
        <w:rPr>
          <w:rFonts w:ascii="Times New Roman" w:hAnsi="Times New Roman" w:cs="Times New Roman"/>
          <w:sz w:val="24"/>
          <w:szCs w:val="24"/>
        </w:rPr>
        <w:t>polymorphisms</w:t>
      </w:r>
      <w:proofErr w:type="spellEnd"/>
      <w:r w:rsidR="00B75EEC" w:rsidRPr="0030393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75EEC" w:rsidRPr="0030393C">
        <w:rPr>
          <w:rFonts w:ascii="Times New Roman" w:hAnsi="Times New Roman" w:cs="Times New Roman"/>
          <w:sz w:val="24"/>
          <w:szCs w:val="24"/>
        </w:rPr>
        <w:t>thyroid</w:t>
      </w:r>
      <w:proofErr w:type="spellEnd"/>
      <w:r w:rsidR="00B75EEC" w:rsidRPr="00303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EEC" w:rsidRPr="0030393C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="00B75EEC" w:rsidRPr="00303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EEC" w:rsidRPr="0030393C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="00B75EEC" w:rsidRPr="0030393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75EEC" w:rsidRPr="0030393C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="00B75EEC" w:rsidRPr="00303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EEC" w:rsidRPr="0030393C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="00B75EEC" w:rsidRPr="0030393C">
        <w:rPr>
          <w:rFonts w:ascii="Times New Roman" w:hAnsi="Times New Roman" w:cs="Times New Roman"/>
          <w:sz w:val="24"/>
          <w:szCs w:val="24"/>
        </w:rPr>
        <w:t xml:space="preserve"> Center </w:t>
      </w:r>
      <w:proofErr w:type="spellStart"/>
      <w:r w:rsidR="00B75EEC" w:rsidRPr="0030393C">
        <w:rPr>
          <w:rFonts w:ascii="Times New Roman" w:hAnsi="Times New Roman" w:cs="Times New Roman"/>
          <w:sz w:val="24"/>
          <w:szCs w:val="24"/>
        </w:rPr>
        <w:t>cohort</w:t>
      </w:r>
      <w:proofErr w:type="spellEnd"/>
      <w:r w:rsidR="00B75EEC" w:rsidRPr="0030393C">
        <w:rPr>
          <w:rFonts w:ascii="Times New Roman" w:hAnsi="Times New Roman" w:cs="Times New Roman"/>
          <w:sz w:val="24"/>
          <w:szCs w:val="24"/>
        </w:rPr>
        <w:t xml:space="preserve"> in Korea. </w:t>
      </w:r>
      <w:proofErr w:type="spellStart"/>
      <w:r w:rsidR="00B75EEC" w:rsidRPr="0030393C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="00B75EEC" w:rsidRPr="00303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EEC" w:rsidRPr="0030393C">
        <w:rPr>
          <w:rFonts w:ascii="Times New Roman" w:hAnsi="Times New Roman" w:cs="Times New Roman"/>
          <w:sz w:val="24"/>
          <w:szCs w:val="24"/>
        </w:rPr>
        <w:t>Reports</w:t>
      </w:r>
      <w:proofErr w:type="spellEnd"/>
      <w:r w:rsidR="00B75EEC" w:rsidRPr="0030393C">
        <w:rPr>
          <w:rFonts w:ascii="Times New Roman" w:hAnsi="Times New Roman" w:cs="Times New Roman"/>
          <w:sz w:val="24"/>
          <w:szCs w:val="24"/>
        </w:rPr>
        <w:t>, v.8, p. 4077, 2018.</w:t>
      </w:r>
    </w:p>
    <w:bookmarkEnd w:id="0"/>
    <w:p w14:paraId="4DEC3613" w14:textId="1673A3D4" w:rsidR="00B75EEC" w:rsidRPr="001A39B7" w:rsidRDefault="00B75EEC" w:rsidP="003716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75EEC" w:rsidRPr="001A39B7" w:rsidSect="00B75EEC"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773B5" w14:textId="77777777" w:rsidR="009318A1" w:rsidRDefault="009318A1" w:rsidP="00853965">
      <w:pPr>
        <w:spacing w:after="0" w:line="240" w:lineRule="auto"/>
      </w:pPr>
      <w:r>
        <w:separator/>
      </w:r>
    </w:p>
  </w:endnote>
  <w:endnote w:type="continuationSeparator" w:id="0">
    <w:p w14:paraId="6C88F769" w14:textId="77777777" w:rsidR="009318A1" w:rsidRDefault="009318A1" w:rsidP="00853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6752F" w14:textId="125A883F" w:rsidR="004A6E2E" w:rsidRDefault="003E4614">
    <w:pPr>
      <w:pStyle w:val="Rodap"/>
    </w:pPr>
    <w:r>
      <w:rPr>
        <w:rFonts w:cs="Times New Roman"/>
        <w:noProof/>
        <w:sz w:val="20"/>
        <w:lang w:eastAsia="pt-BR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36299D5F" wp14:editId="71EED432">
              <wp:simplePos x="0" y="0"/>
              <wp:positionH relativeFrom="column">
                <wp:posOffset>-1162050</wp:posOffset>
              </wp:positionH>
              <wp:positionV relativeFrom="paragraph">
                <wp:posOffset>-193246</wp:posOffset>
              </wp:positionV>
              <wp:extent cx="7721600" cy="1108075"/>
              <wp:effectExtent l="19050" t="133350" r="12700" b="0"/>
              <wp:wrapNone/>
              <wp:docPr id="8" name="Agrupar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21600" cy="1108075"/>
                        <a:chOff x="0" y="0"/>
                        <a:chExt cx="7721600" cy="1108075"/>
                      </a:xfrm>
                    </wpg:grpSpPr>
                    <wps:wsp>
                      <wps:cNvPr id="14" name="Ondulado 14"/>
                      <wps:cNvSpPr/>
                      <wps:spPr>
                        <a:xfrm>
                          <a:off x="0" y="504825"/>
                          <a:ext cx="7721600" cy="603250"/>
                        </a:xfrm>
                        <a:prstGeom prst="wave">
                          <a:avLst/>
                        </a:prstGeom>
                        <a:solidFill>
                          <a:srgbClr val="48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Ondulado 16"/>
                      <wps:cNvSpPr/>
                      <wps:spPr>
                        <a:xfrm rot="10959043">
                          <a:off x="0" y="0"/>
                          <a:ext cx="7721600" cy="603250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Ondulado 15"/>
                      <wps:cNvSpPr/>
                      <wps:spPr>
                        <a:xfrm rot="10800000">
                          <a:off x="0" y="238125"/>
                          <a:ext cx="7721600" cy="603250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8247E64" id="Agrupar 8" o:spid="_x0000_s1026" style="position:absolute;margin-left:-91.5pt;margin-top:-15.2pt;width:608pt;height:87.25pt;z-index:-251656704" coordsize="77216,1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"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ulado 14" o:spid="_x0000_s1027" type="#_x0000_t64" style="position:absolute;top:5048;width:77216;height:6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" adj="2700" fillcolor="#480000" stroked="f" strokeweight="2pt"/>
              <v:shape id="Ondulado 16" o:spid="_x0000_s1028" type="#_x0000_t64" style="position:absolute;width:77216;height:6032;rotation:-1162276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" adj="2700" fillcolor="#fbd4b4 [1305]" stroked="f" strokeweight="2pt"/>
              <v:shape id="Ondulado 15" o:spid="_x0000_s1029" type="#_x0000_t64" style="position:absolute;top:2381;width:77216;height:603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" adj="2700" fillcolor="#e36c0a [2409]" stroked="f" strokeweight="2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BE2CC" w14:textId="77777777" w:rsidR="009318A1" w:rsidRDefault="009318A1" w:rsidP="00853965">
      <w:pPr>
        <w:spacing w:after="0" w:line="240" w:lineRule="auto"/>
      </w:pPr>
      <w:r>
        <w:separator/>
      </w:r>
    </w:p>
  </w:footnote>
  <w:footnote w:type="continuationSeparator" w:id="0">
    <w:p w14:paraId="17CDB444" w14:textId="77777777" w:rsidR="009318A1" w:rsidRDefault="009318A1" w:rsidP="00853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E6A73" w14:textId="205A8A87" w:rsidR="004A6E2E" w:rsidRDefault="004A6E2E" w:rsidP="00853965">
    <w:pPr>
      <w:pStyle w:val="Cabealho"/>
      <w:jc w:val="center"/>
      <w:rPr>
        <w:noProof/>
      </w:rPr>
    </w:pPr>
    <w:r>
      <w:rPr>
        <w:noProof/>
      </w:rPr>
      <w:drawing>
        <wp:anchor distT="0" distB="0" distL="114300" distR="114300" simplePos="0" relativeHeight="251654656" behindDoc="0" locked="0" layoutInCell="1" allowOverlap="1" wp14:anchorId="1C30B4C7" wp14:editId="68797C0D">
          <wp:simplePos x="0" y="0"/>
          <wp:positionH relativeFrom="column">
            <wp:posOffset>-965835</wp:posOffset>
          </wp:positionH>
          <wp:positionV relativeFrom="paragraph">
            <wp:posOffset>-335280</wp:posOffset>
          </wp:positionV>
          <wp:extent cx="2825581" cy="1080000"/>
          <wp:effectExtent l="0" t="0" r="0" b="635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2" t="35983" r="8984" b="33678"/>
                  <a:stretch/>
                </pic:blipFill>
                <pic:spPr bwMode="auto">
                  <a:xfrm>
                    <a:off x="0" y="0"/>
                    <a:ext cx="2825581" cy="10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E609848" w14:textId="6793E184" w:rsidR="00853965" w:rsidRPr="00853965" w:rsidRDefault="003A569B" w:rsidP="00853965">
    <w:pPr>
      <w:pStyle w:val="Cabealh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4896" behindDoc="0" locked="0" layoutInCell="1" allowOverlap="1" wp14:anchorId="2F3F8635" wp14:editId="30A501E0">
              <wp:simplePos x="0" y="0"/>
              <wp:positionH relativeFrom="column">
                <wp:posOffset>-538480</wp:posOffset>
              </wp:positionH>
              <wp:positionV relativeFrom="paragraph">
                <wp:posOffset>541655</wp:posOffset>
              </wp:positionV>
              <wp:extent cx="211422" cy="8425815"/>
              <wp:effectExtent l="19050" t="0" r="17780" b="51435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1422" cy="8425815"/>
                        <a:chOff x="0" y="0"/>
                        <a:chExt cx="211422" cy="8425815"/>
                      </a:xfrm>
                    </wpg:grpSpPr>
                    <wps:wsp>
                      <wps:cNvPr id="2" name="Conector reto 2"/>
                      <wps:cNvCnPr/>
                      <wps:spPr>
                        <a:xfrm>
                          <a:off x="108905" y="0"/>
                          <a:ext cx="0" cy="842581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48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Conector reto 3"/>
                      <wps:cNvCnPr/>
                      <wps:spPr>
                        <a:xfrm>
                          <a:off x="211422" y="560268"/>
                          <a:ext cx="0" cy="69977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Conector reto 4"/>
                      <wps:cNvCnPr/>
                      <wps:spPr>
                        <a:xfrm>
                          <a:off x="0" y="560268"/>
                          <a:ext cx="0" cy="7004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5647684" id="Agrupar 5" o:spid="_x0000_s1026" style="position:absolute;margin-left:-42.4pt;margin-top:42.65pt;width:16.65pt;height:663.45pt;z-index:251664896" coordsize="2114,84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">
              <v:line id="Conector reto 2" o:spid="_x0000_s1027" style="position:absolute;visibility:visible;mso-wrap-style:square" from="1089,0" to="1089,84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" strokecolor="#480000" strokeweight="6pt"/>
              <v:line id="Conector reto 3" o:spid="_x0000_s1028" style="position:absolute;visibility:visible;mso-wrap-style:square" from="2114,5602" to="2114,75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" strokecolor="#e36c0a [2409]" strokeweight="3pt"/>
              <v:line id="Conector reto 4" o:spid="_x0000_s1029" style="position:absolute;visibility:visible;mso-wrap-style:square" from="0,5602" to="0,75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" strokecolor="#e36c0a [2409]" strokeweight="3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F0CD7"/>
    <w:multiLevelType w:val="hybridMultilevel"/>
    <w:tmpl w:val="96D62C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62"/>
    <w:rsid w:val="0007000A"/>
    <w:rsid w:val="000E0AEC"/>
    <w:rsid w:val="00132936"/>
    <w:rsid w:val="001A39B7"/>
    <w:rsid w:val="001E7944"/>
    <w:rsid w:val="002455CD"/>
    <w:rsid w:val="002F7663"/>
    <w:rsid w:val="0032071A"/>
    <w:rsid w:val="003453F0"/>
    <w:rsid w:val="0037165C"/>
    <w:rsid w:val="0038323C"/>
    <w:rsid w:val="003A03E1"/>
    <w:rsid w:val="003A569B"/>
    <w:rsid w:val="003E4614"/>
    <w:rsid w:val="00402E3A"/>
    <w:rsid w:val="00427E10"/>
    <w:rsid w:val="00456071"/>
    <w:rsid w:val="004A6E2E"/>
    <w:rsid w:val="00531F39"/>
    <w:rsid w:val="005A2FF3"/>
    <w:rsid w:val="005A4331"/>
    <w:rsid w:val="005B25DC"/>
    <w:rsid w:val="005D1ECE"/>
    <w:rsid w:val="00602062"/>
    <w:rsid w:val="0060220D"/>
    <w:rsid w:val="006257D3"/>
    <w:rsid w:val="006E04EE"/>
    <w:rsid w:val="007011D4"/>
    <w:rsid w:val="00704E10"/>
    <w:rsid w:val="007E7D8A"/>
    <w:rsid w:val="007F3993"/>
    <w:rsid w:val="007F41AC"/>
    <w:rsid w:val="00853965"/>
    <w:rsid w:val="008612BE"/>
    <w:rsid w:val="009318A1"/>
    <w:rsid w:val="009F2695"/>
    <w:rsid w:val="00A4157C"/>
    <w:rsid w:val="00AD71E5"/>
    <w:rsid w:val="00AF456D"/>
    <w:rsid w:val="00B022F1"/>
    <w:rsid w:val="00B16680"/>
    <w:rsid w:val="00B75733"/>
    <w:rsid w:val="00B75EEC"/>
    <w:rsid w:val="00BB781D"/>
    <w:rsid w:val="00BD09FF"/>
    <w:rsid w:val="00C11CBC"/>
    <w:rsid w:val="00C31650"/>
    <w:rsid w:val="00CF7DDD"/>
    <w:rsid w:val="00D17316"/>
    <w:rsid w:val="00D36B1E"/>
    <w:rsid w:val="00D46D46"/>
    <w:rsid w:val="00DC23E9"/>
    <w:rsid w:val="00E06140"/>
    <w:rsid w:val="00E57151"/>
    <w:rsid w:val="00EA4484"/>
    <w:rsid w:val="00F334AD"/>
    <w:rsid w:val="00F63BCE"/>
    <w:rsid w:val="00FD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BE00459"/>
  <w15:docId w15:val="{F6368992-EC1E-4325-B3ED-9824E608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2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06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539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3965"/>
  </w:style>
  <w:style w:type="paragraph" w:styleId="Rodap">
    <w:name w:val="footer"/>
    <w:basedOn w:val="Normal"/>
    <w:link w:val="RodapChar"/>
    <w:uiPriority w:val="99"/>
    <w:unhideWhenUsed/>
    <w:rsid w:val="008539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3965"/>
  </w:style>
  <w:style w:type="character" w:styleId="Hyperlink">
    <w:name w:val="Hyperlink"/>
    <w:basedOn w:val="Fontepargpadro"/>
    <w:uiPriority w:val="99"/>
    <w:unhideWhenUsed/>
    <w:rsid w:val="00853965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4A6E2E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F33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A39B7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701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78845-E44E-4647-AA2C-7978DA45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 Vinicius</dc:creator>
  <cp:lastModifiedBy>Liliane Emilly</cp:lastModifiedBy>
  <cp:revision>2</cp:revision>
  <cp:lastPrinted>2021-03-03T20:07:00Z</cp:lastPrinted>
  <dcterms:created xsi:type="dcterms:W3CDTF">2021-04-26T09:26:00Z</dcterms:created>
  <dcterms:modified xsi:type="dcterms:W3CDTF">2021-04-26T09:26:00Z</dcterms:modified>
</cp:coreProperties>
</file>