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1362" w14:textId="6E839F4E" w:rsidR="00067ECB" w:rsidRDefault="00141242" w:rsidP="00C461AA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4E08E4DA">
            <wp:simplePos x="0" y="0"/>
            <wp:positionH relativeFrom="column">
              <wp:posOffset>-926465</wp:posOffset>
            </wp:positionH>
            <wp:positionV relativeFrom="paragraph">
              <wp:posOffset>-642620</wp:posOffset>
            </wp:positionV>
            <wp:extent cx="7560945" cy="10697210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6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1620D" w14:textId="16D8217B" w:rsidR="00154047" w:rsidRPr="0021795C" w:rsidRDefault="00793829" w:rsidP="00154047">
      <w:pPr>
        <w:pStyle w:val="ABNT-Ttulodoartig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</w:t>
      </w:r>
      <w:r w:rsidR="00154047" w:rsidRPr="0021795C">
        <w:rPr>
          <w:rFonts w:ascii="Times New Roman" w:hAnsi="Times New Roman"/>
        </w:rPr>
        <w:t>RELAÇÃO ENTRE DOENÇAS PERIODONTAIS E DOENÇAS SISTÊMICAS</w:t>
      </w:r>
      <w:r w:rsidR="007940CA">
        <w:rPr>
          <w:rFonts w:ascii="Times New Roman" w:hAnsi="Times New Roman"/>
        </w:rPr>
        <w:t>: REVISÃO DE LITERATURA</w:t>
      </w:r>
    </w:p>
    <w:p w14:paraId="20E83A6B" w14:textId="450AA442" w:rsidR="00173E8B" w:rsidRPr="00173E8B" w:rsidRDefault="00173E8B" w:rsidP="00173E8B">
      <w:pPr>
        <w:pBdr>
          <w:top w:val="nil"/>
          <w:left w:val="nil"/>
          <w:bottom w:val="nil"/>
          <w:right w:val="nil"/>
          <w:between w:val="nil"/>
        </w:pBdr>
        <w:spacing w:before="259" w:line="360" w:lineRule="auto"/>
        <w:jc w:val="center"/>
        <w:rPr>
          <w:sz w:val="24"/>
          <w:szCs w:val="24"/>
        </w:rPr>
      </w:pPr>
      <w:r w:rsidRPr="00173E8B">
        <w:rPr>
          <w:sz w:val="24"/>
          <w:szCs w:val="24"/>
        </w:rPr>
        <w:t>Autores:</w:t>
      </w:r>
      <w:r w:rsidR="00B91994">
        <w:rPr>
          <w:sz w:val="24"/>
          <w:szCs w:val="24"/>
        </w:rPr>
        <w:t xml:space="preserve"> Milena Silva de Oliveira</w:t>
      </w:r>
      <w:r w:rsidR="00B91994">
        <w:rPr>
          <w:sz w:val="24"/>
          <w:szCs w:val="24"/>
          <w:vertAlign w:val="superscript"/>
        </w:rPr>
        <w:t>1</w:t>
      </w:r>
      <w:r w:rsidR="00EF045F">
        <w:rPr>
          <w:sz w:val="24"/>
          <w:szCs w:val="24"/>
        </w:rPr>
        <w:t>,</w:t>
      </w:r>
      <w:r w:rsidRPr="00173E8B">
        <w:rPr>
          <w:sz w:val="24"/>
          <w:szCs w:val="24"/>
        </w:rPr>
        <w:t xml:space="preserve"> Amujacy Tavares Vilhena</w:t>
      </w:r>
      <w:r w:rsidR="00B91994">
        <w:rPr>
          <w:sz w:val="24"/>
          <w:szCs w:val="24"/>
          <w:vertAlign w:val="superscript"/>
        </w:rPr>
        <w:t>2</w:t>
      </w:r>
      <w:r w:rsidRPr="00173E8B">
        <w:rPr>
          <w:sz w:val="24"/>
          <w:szCs w:val="24"/>
        </w:rPr>
        <w:t xml:space="preserve"> e Regina Angélica </w:t>
      </w:r>
      <w:r w:rsidR="00881C24">
        <w:rPr>
          <w:sz w:val="24"/>
          <w:szCs w:val="24"/>
        </w:rPr>
        <w:t xml:space="preserve">de </w:t>
      </w:r>
      <w:r w:rsidRPr="00173E8B">
        <w:rPr>
          <w:sz w:val="24"/>
          <w:szCs w:val="24"/>
        </w:rPr>
        <w:t>Araújo T</w:t>
      </w:r>
      <w:r w:rsidR="007625B9">
        <w:rPr>
          <w:sz w:val="24"/>
          <w:szCs w:val="24"/>
        </w:rPr>
        <w:t>a</w:t>
      </w:r>
      <w:r w:rsidR="00881C24">
        <w:rPr>
          <w:sz w:val="24"/>
          <w:szCs w:val="24"/>
        </w:rPr>
        <w:t xml:space="preserve">vares </w:t>
      </w:r>
      <w:r w:rsidRPr="00173E8B">
        <w:rPr>
          <w:sz w:val="24"/>
          <w:szCs w:val="24"/>
        </w:rPr>
        <w:t>Silva</w:t>
      </w:r>
      <w:r w:rsidR="00B91994">
        <w:rPr>
          <w:sz w:val="24"/>
          <w:szCs w:val="24"/>
          <w:vertAlign w:val="superscript"/>
        </w:rPr>
        <w:t>3</w:t>
      </w:r>
      <w:r w:rsidRPr="00173E8B">
        <w:rPr>
          <w:sz w:val="24"/>
          <w:szCs w:val="24"/>
        </w:rPr>
        <w:t>.</w:t>
      </w:r>
    </w:p>
    <w:p w14:paraId="56B5FCE6" w14:textId="3C73CE0F" w:rsidR="00173E8B" w:rsidRDefault="00173E8B" w:rsidP="00173E8B">
      <w:pPr>
        <w:pStyle w:val="NormalWeb"/>
        <w:spacing w:before="0" w:beforeAutospacing="0" w:after="0" w:afterAutospacing="0"/>
        <w:ind w:right="137"/>
        <w:jc w:val="both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Acadêmico de Odontologia, Faculdade de Teologia, Filosofia e Ciências Humanas </w:t>
      </w:r>
      <w:proofErr w:type="spellStart"/>
      <w:r>
        <w:rPr>
          <w:color w:val="000000"/>
        </w:rPr>
        <w:t>Gamaliel</w:t>
      </w:r>
      <w:proofErr w:type="spellEnd"/>
      <w:r>
        <w:rPr>
          <w:color w:val="000000"/>
        </w:rPr>
        <w:t>-FATEFIG; </w:t>
      </w:r>
    </w:p>
    <w:p w14:paraId="1D169FBB" w14:textId="13D9A464" w:rsidR="00173E8B" w:rsidRDefault="008B050C" w:rsidP="00173E8B">
      <w:pPr>
        <w:pStyle w:val="NormalWeb"/>
        <w:spacing w:before="0" w:beforeAutospacing="0" w:after="0" w:afterAutospacing="0"/>
        <w:ind w:right="137"/>
        <w:jc w:val="both"/>
      </w:pPr>
      <w:r>
        <w:rPr>
          <w:color w:val="000000"/>
          <w:vertAlign w:val="superscript"/>
        </w:rPr>
        <w:t>2</w:t>
      </w:r>
      <w:r w:rsidR="00173E8B">
        <w:rPr>
          <w:color w:val="000000"/>
        </w:rPr>
        <w:t xml:space="preserve">Docente, Faculdade de Teologia, Filosofia e Ciências Humanas </w:t>
      </w:r>
      <w:proofErr w:type="spellStart"/>
      <w:r w:rsidR="00173E8B">
        <w:rPr>
          <w:color w:val="000000"/>
        </w:rPr>
        <w:t>Gamaliel</w:t>
      </w:r>
      <w:proofErr w:type="spellEnd"/>
      <w:r w:rsidR="00173E8B">
        <w:rPr>
          <w:color w:val="000000"/>
        </w:rPr>
        <w:t>-FATEFIG;</w:t>
      </w:r>
    </w:p>
    <w:p w14:paraId="33BE7D10" w14:textId="3B9C3750" w:rsidR="00AE7150" w:rsidRDefault="008B050C" w:rsidP="00173E8B">
      <w:pPr>
        <w:pStyle w:val="NormalWeb"/>
        <w:spacing w:before="0" w:beforeAutospacing="0" w:after="0" w:afterAutospacing="0"/>
        <w:ind w:right="137"/>
        <w:jc w:val="both"/>
        <w:rPr>
          <w:color w:val="000000"/>
        </w:rPr>
      </w:pPr>
      <w:r>
        <w:rPr>
          <w:color w:val="000000"/>
          <w:vertAlign w:val="superscript"/>
        </w:rPr>
        <w:t>3</w:t>
      </w:r>
      <w:r w:rsidR="00173E8B">
        <w:rPr>
          <w:color w:val="000000"/>
        </w:rPr>
        <w:t xml:space="preserve">Docente, Faculdade de Teologia, Filosofia e Ciências Humanas </w:t>
      </w:r>
      <w:proofErr w:type="spellStart"/>
      <w:r w:rsidR="00173E8B">
        <w:rPr>
          <w:color w:val="000000"/>
        </w:rPr>
        <w:t>Gamaliel</w:t>
      </w:r>
      <w:proofErr w:type="spellEnd"/>
      <w:r w:rsidR="00173E8B">
        <w:rPr>
          <w:color w:val="000000"/>
        </w:rPr>
        <w:t>-FATEFIG</w:t>
      </w:r>
      <w:r w:rsidR="00AE7150">
        <w:rPr>
          <w:color w:val="000000"/>
        </w:rPr>
        <w:t>.</w:t>
      </w:r>
    </w:p>
    <w:p w14:paraId="64680D33" w14:textId="77777777" w:rsidR="00BE0E0C" w:rsidRDefault="00BE0E0C" w:rsidP="00173E8B">
      <w:pPr>
        <w:pStyle w:val="NormalWeb"/>
        <w:spacing w:before="0" w:beforeAutospacing="0" w:after="0" w:afterAutospacing="0"/>
        <w:ind w:right="137"/>
        <w:jc w:val="both"/>
      </w:pPr>
    </w:p>
    <w:p w14:paraId="1AFAD40C" w14:textId="74602DE7" w:rsidR="003779FF" w:rsidRPr="00154047" w:rsidRDefault="00173E8B" w:rsidP="003779F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E-mail: </w:t>
      </w:r>
      <w:hyperlink r:id="rId8" w:history="1">
        <w:r w:rsidR="001671FC" w:rsidRPr="009C621C">
          <w:rPr>
            <w:rStyle w:val="Hyperlink"/>
          </w:rPr>
          <w:t>milena.oliveira@faculdadegamaliel.com.br</w:t>
        </w:r>
      </w:hyperlink>
      <w:r w:rsidR="00154047" w:rsidRPr="00154047">
        <w:rPr>
          <w:b/>
          <w:bCs/>
        </w:rPr>
        <w:t xml:space="preserve"> </w:t>
      </w:r>
    </w:p>
    <w:p w14:paraId="187CC5F7" w14:textId="66F8BB22" w:rsidR="003779FF" w:rsidRPr="001662BE" w:rsidRDefault="00F9472A" w:rsidP="003779FF">
      <w:pPr>
        <w:pStyle w:val="NormalWeb"/>
        <w:spacing w:before="1" w:beforeAutospacing="0" w:after="0" w:afterAutospacing="0"/>
        <w:ind w:right="2421"/>
        <w:jc w:val="both"/>
        <w:rPr>
          <w:color w:val="000000"/>
        </w:rPr>
      </w:pPr>
      <w:r>
        <w:rPr>
          <w:vertAlign w:val="superscript"/>
        </w:rPr>
        <w:t>2</w:t>
      </w:r>
      <w:r w:rsidR="003779FF">
        <w:t xml:space="preserve">E-mail: </w:t>
      </w:r>
      <w:hyperlink r:id="rId9" w:history="1">
        <w:r w:rsidR="003779FF" w:rsidRPr="001662BE">
          <w:rPr>
            <w:rStyle w:val="Hyperlink"/>
            <w:color w:val="auto"/>
            <w:u w:val="none"/>
          </w:rPr>
          <w:t>amujacy.vilhena@faculdadegamaliel.com.br</w:t>
        </w:r>
      </w:hyperlink>
    </w:p>
    <w:p w14:paraId="282B47F9" w14:textId="1CA5120B" w:rsidR="003779FF" w:rsidRPr="001662BE" w:rsidRDefault="00F9472A" w:rsidP="003779F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3779FF">
        <w:rPr>
          <w:sz w:val="24"/>
          <w:szCs w:val="24"/>
        </w:rPr>
        <w:t xml:space="preserve">E-mail: </w:t>
      </w:r>
      <w:r w:rsidR="003779FF" w:rsidRPr="001662BE">
        <w:rPr>
          <w:sz w:val="24"/>
          <w:szCs w:val="24"/>
        </w:rPr>
        <w:t xml:space="preserve">regina.araujo@faculdadegamaliel.com.br    </w:t>
      </w:r>
    </w:p>
    <w:p w14:paraId="622138C7" w14:textId="77777777" w:rsidR="003779FF" w:rsidRPr="003779FF" w:rsidRDefault="003779FF" w:rsidP="003779FF">
      <w:pPr>
        <w:pStyle w:val="NormalWeb"/>
        <w:spacing w:before="1" w:beforeAutospacing="0" w:after="0" w:afterAutospacing="0"/>
        <w:ind w:right="2421"/>
        <w:jc w:val="both"/>
        <w:rPr>
          <w:u w:val="single"/>
        </w:rPr>
      </w:pPr>
    </w:p>
    <w:p w14:paraId="340C73A8" w14:textId="77777777" w:rsidR="0021795C" w:rsidRDefault="003779FF" w:rsidP="0021795C">
      <w:pPr>
        <w:pStyle w:val="ABNT-Corpodetextoartigo"/>
        <w:ind w:firstLine="0"/>
      </w:pPr>
      <w:r>
        <w:t xml:space="preserve"> </w:t>
      </w:r>
    </w:p>
    <w:p w14:paraId="26A87A31" w14:textId="0B437699" w:rsidR="004B33B4" w:rsidRDefault="0021795C" w:rsidP="00E109B6">
      <w:pPr>
        <w:pStyle w:val="ABNT-Corpodetextoartigo"/>
        <w:spacing w:line="360" w:lineRule="auto"/>
        <w:ind w:firstLine="0"/>
        <w:rPr>
          <w:rFonts w:ascii="Times New Roman" w:hAnsi="Times New Roman"/>
        </w:rPr>
      </w:pPr>
      <w:r w:rsidRPr="000B285B">
        <w:rPr>
          <w:rFonts w:ascii="Times New Roman" w:hAnsi="Times New Roman"/>
        </w:rPr>
        <w:t xml:space="preserve">O </w:t>
      </w:r>
      <w:r w:rsidR="006C5717" w:rsidRPr="000B285B">
        <w:rPr>
          <w:rFonts w:ascii="Times New Roman" w:hAnsi="Times New Roman"/>
        </w:rPr>
        <w:t xml:space="preserve">presente </w:t>
      </w:r>
      <w:r w:rsidR="00674673">
        <w:rPr>
          <w:rFonts w:ascii="Times New Roman" w:hAnsi="Times New Roman"/>
        </w:rPr>
        <w:t>trabalho</w:t>
      </w:r>
      <w:r w:rsidRPr="000B285B">
        <w:rPr>
          <w:rFonts w:ascii="Times New Roman" w:hAnsi="Times New Roman"/>
        </w:rPr>
        <w:t xml:space="preserve"> </w:t>
      </w:r>
      <w:r w:rsidR="003A43AA" w:rsidRPr="000B285B">
        <w:rPr>
          <w:rFonts w:ascii="Times New Roman" w:hAnsi="Times New Roman"/>
        </w:rPr>
        <w:t>propõe</w:t>
      </w:r>
      <w:r w:rsidR="00674673">
        <w:rPr>
          <w:rFonts w:ascii="Times New Roman" w:hAnsi="Times New Roman"/>
        </w:rPr>
        <w:t xml:space="preserve"> uma revisão de literatura para</w:t>
      </w:r>
      <w:r w:rsidRPr="000B285B">
        <w:rPr>
          <w:rFonts w:ascii="Times New Roman" w:hAnsi="Times New Roman"/>
        </w:rPr>
        <w:t xml:space="preserve"> </w:t>
      </w:r>
      <w:r w:rsidR="009347B9" w:rsidRPr="000B285B">
        <w:rPr>
          <w:rFonts w:ascii="Times New Roman" w:hAnsi="Times New Roman"/>
        </w:rPr>
        <w:t>apresentar</w:t>
      </w:r>
      <w:r w:rsidRPr="000B285B">
        <w:rPr>
          <w:rFonts w:ascii="Times New Roman" w:hAnsi="Times New Roman"/>
        </w:rPr>
        <w:t xml:space="preserve"> a interação </w:t>
      </w:r>
      <w:r w:rsidR="00031315" w:rsidRPr="000B285B">
        <w:rPr>
          <w:rFonts w:ascii="Times New Roman" w:hAnsi="Times New Roman"/>
        </w:rPr>
        <w:t>exi</w:t>
      </w:r>
      <w:r w:rsidR="002C5895" w:rsidRPr="000B285B">
        <w:rPr>
          <w:rFonts w:ascii="Times New Roman" w:hAnsi="Times New Roman"/>
        </w:rPr>
        <w:t xml:space="preserve">stente </w:t>
      </w:r>
      <w:r w:rsidRPr="000B285B">
        <w:rPr>
          <w:rFonts w:ascii="Times New Roman" w:hAnsi="Times New Roman"/>
        </w:rPr>
        <w:t xml:space="preserve">entre doenças periodontais e doenças sistêmicas. Para tanto, a partir de estudos científicos disponibilizados nas </w:t>
      </w:r>
      <w:r w:rsidR="00674673">
        <w:rPr>
          <w:rFonts w:ascii="Times New Roman" w:hAnsi="Times New Roman"/>
        </w:rPr>
        <w:t>bases de dados</w:t>
      </w:r>
      <w:r w:rsidRPr="000B285B">
        <w:rPr>
          <w:rFonts w:ascii="Times New Roman" w:hAnsi="Times New Roman"/>
        </w:rPr>
        <w:t xml:space="preserve"> </w:t>
      </w:r>
      <w:proofErr w:type="spellStart"/>
      <w:r w:rsidRPr="000B285B">
        <w:rPr>
          <w:rFonts w:ascii="Times New Roman" w:hAnsi="Times New Roman"/>
        </w:rPr>
        <w:t>Scielo</w:t>
      </w:r>
      <w:proofErr w:type="spellEnd"/>
      <w:r w:rsidRPr="000B285B">
        <w:rPr>
          <w:rFonts w:ascii="Times New Roman" w:hAnsi="Times New Roman"/>
        </w:rPr>
        <w:t xml:space="preserve"> e Google Acadêmico em relação a temática, </w:t>
      </w:r>
      <w:r w:rsidR="00674673">
        <w:rPr>
          <w:rFonts w:ascii="Times New Roman" w:hAnsi="Times New Roman"/>
        </w:rPr>
        <w:t>foram identificad</w:t>
      </w:r>
      <w:r w:rsidR="007935A4">
        <w:rPr>
          <w:rFonts w:ascii="Times New Roman" w:hAnsi="Times New Roman"/>
        </w:rPr>
        <w:t>o</w:t>
      </w:r>
      <w:r w:rsidR="00674673">
        <w:rPr>
          <w:rFonts w:ascii="Times New Roman" w:hAnsi="Times New Roman"/>
        </w:rPr>
        <w:t>s trabalhos com as tem</w:t>
      </w:r>
      <w:r w:rsidR="004D211F">
        <w:rPr>
          <w:rFonts w:ascii="Times New Roman" w:hAnsi="Times New Roman"/>
        </w:rPr>
        <w:t xml:space="preserve">áticas de </w:t>
      </w:r>
      <w:r w:rsidRPr="000B285B">
        <w:rPr>
          <w:rFonts w:ascii="Times New Roman" w:hAnsi="Times New Roman"/>
        </w:rPr>
        <w:t>interações biológicas e o potencial de impacto na saúde d</w:t>
      </w:r>
      <w:r w:rsidR="00A0648C" w:rsidRPr="000B285B">
        <w:rPr>
          <w:rFonts w:ascii="Times New Roman" w:hAnsi="Times New Roman"/>
        </w:rPr>
        <w:t>e</w:t>
      </w:r>
      <w:r w:rsidRPr="000B285B">
        <w:rPr>
          <w:rFonts w:ascii="Times New Roman" w:hAnsi="Times New Roman"/>
        </w:rPr>
        <w:t xml:space="preserve"> pacientes. Os achados </w:t>
      </w:r>
      <w:r w:rsidR="001E6362">
        <w:rPr>
          <w:rFonts w:ascii="Times New Roman" w:hAnsi="Times New Roman"/>
        </w:rPr>
        <w:t xml:space="preserve">provenientes </w:t>
      </w:r>
      <w:r w:rsidR="00DC7761">
        <w:rPr>
          <w:rFonts w:ascii="Times New Roman" w:hAnsi="Times New Roman"/>
        </w:rPr>
        <w:t>d</w:t>
      </w:r>
      <w:r w:rsidR="00674673">
        <w:rPr>
          <w:rFonts w:ascii="Times New Roman" w:hAnsi="Times New Roman"/>
        </w:rPr>
        <w:t>a r</w:t>
      </w:r>
      <w:r w:rsidR="00DC7761">
        <w:rPr>
          <w:rFonts w:ascii="Times New Roman" w:hAnsi="Times New Roman"/>
        </w:rPr>
        <w:t>evisão bibliográfic</w:t>
      </w:r>
      <w:r w:rsidR="00674673">
        <w:rPr>
          <w:rFonts w:ascii="Times New Roman" w:hAnsi="Times New Roman"/>
        </w:rPr>
        <w:t>a</w:t>
      </w:r>
      <w:r w:rsidR="001E6362">
        <w:rPr>
          <w:rFonts w:ascii="Times New Roman" w:hAnsi="Times New Roman"/>
        </w:rPr>
        <w:t xml:space="preserve"> </w:t>
      </w:r>
      <w:r w:rsidR="00674673">
        <w:rPr>
          <w:rFonts w:ascii="Times New Roman" w:hAnsi="Times New Roman"/>
        </w:rPr>
        <w:t>demonstram</w:t>
      </w:r>
      <w:r w:rsidRPr="000B285B">
        <w:rPr>
          <w:rFonts w:ascii="Times New Roman" w:hAnsi="Times New Roman"/>
        </w:rPr>
        <w:t xml:space="preserve"> que a doença periodontal</w:t>
      </w:r>
      <w:r w:rsidR="00FF4777">
        <w:rPr>
          <w:rFonts w:ascii="Times New Roman" w:hAnsi="Times New Roman"/>
        </w:rPr>
        <w:t xml:space="preserve"> - </w:t>
      </w:r>
      <w:r w:rsidRPr="000B285B">
        <w:rPr>
          <w:rFonts w:ascii="Times New Roman" w:hAnsi="Times New Roman"/>
        </w:rPr>
        <w:t>inflamação crônica associada ao acúmulo de placa</w:t>
      </w:r>
      <w:r w:rsidR="005D5BCA">
        <w:rPr>
          <w:rFonts w:ascii="Times New Roman" w:hAnsi="Times New Roman"/>
        </w:rPr>
        <w:t>s</w:t>
      </w:r>
      <w:r w:rsidRPr="000B285B">
        <w:rPr>
          <w:rFonts w:ascii="Times New Roman" w:hAnsi="Times New Roman"/>
        </w:rPr>
        <w:t xml:space="preserve"> bacteriana</w:t>
      </w:r>
      <w:r w:rsidR="00A35AAE">
        <w:rPr>
          <w:rFonts w:ascii="Times New Roman" w:hAnsi="Times New Roman"/>
        </w:rPr>
        <w:t>s</w:t>
      </w:r>
      <w:r w:rsidR="00FF4777">
        <w:rPr>
          <w:rFonts w:ascii="Times New Roman" w:hAnsi="Times New Roman"/>
        </w:rPr>
        <w:t xml:space="preserve"> - </w:t>
      </w:r>
      <w:r w:rsidR="00AB64F0" w:rsidRPr="000B285B">
        <w:rPr>
          <w:rFonts w:ascii="Times New Roman" w:hAnsi="Times New Roman"/>
        </w:rPr>
        <w:t>afeta a cavidade oral</w:t>
      </w:r>
      <w:r w:rsidR="003E43AD">
        <w:rPr>
          <w:rFonts w:ascii="Times New Roman" w:hAnsi="Times New Roman"/>
        </w:rPr>
        <w:t xml:space="preserve">, mais precisamente </w:t>
      </w:r>
      <w:r w:rsidRPr="000B285B">
        <w:rPr>
          <w:rFonts w:ascii="Times New Roman" w:hAnsi="Times New Roman"/>
        </w:rPr>
        <w:t xml:space="preserve">as regiões supra ou </w:t>
      </w:r>
      <w:proofErr w:type="spellStart"/>
      <w:r w:rsidRPr="000B285B">
        <w:rPr>
          <w:rFonts w:ascii="Times New Roman" w:hAnsi="Times New Roman"/>
        </w:rPr>
        <w:t>subgengival</w:t>
      </w:r>
      <w:proofErr w:type="spellEnd"/>
      <w:r w:rsidR="00A35AAE">
        <w:rPr>
          <w:rFonts w:ascii="Times New Roman" w:hAnsi="Times New Roman"/>
        </w:rPr>
        <w:t xml:space="preserve">, </w:t>
      </w:r>
      <w:r w:rsidRPr="000B285B">
        <w:rPr>
          <w:rFonts w:ascii="Times New Roman" w:hAnsi="Times New Roman"/>
        </w:rPr>
        <w:t>causando sua inflamação</w:t>
      </w:r>
      <w:r w:rsidR="00925929" w:rsidRPr="000B285B">
        <w:rPr>
          <w:rFonts w:ascii="Times New Roman" w:hAnsi="Times New Roman"/>
        </w:rPr>
        <w:t xml:space="preserve"> e, consequentemente</w:t>
      </w:r>
      <w:r w:rsidRPr="000B285B">
        <w:rPr>
          <w:rFonts w:ascii="Times New Roman" w:hAnsi="Times New Roman"/>
        </w:rPr>
        <w:t>, a gengivite ou periodontite</w:t>
      </w:r>
      <w:r w:rsidR="001F651E" w:rsidRPr="000B285B">
        <w:rPr>
          <w:rFonts w:ascii="Times New Roman" w:hAnsi="Times New Roman"/>
        </w:rPr>
        <w:t>;</w:t>
      </w:r>
      <w:r w:rsidRPr="000B285B">
        <w:rPr>
          <w:rFonts w:ascii="Times New Roman" w:hAnsi="Times New Roman"/>
        </w:rPr>
        <w:t xml:space="preserve"> podendo </w:t>
      </w:r>
      <w:r w:rsidR="001F651E" w:rsidRPr="000B285B">
        <w:rPr>
          <w:rFonts w:ascii="Times New Roman" w:hAnsi="Times New Roman"/>
        </w:rPr>
        <w:t xml:space="preserve">ainda, </w:t>
      </w:r>
      <w:r w:rsidRPr="000B285B">
        <w:rPr>
          <w:rFonts w:ascii="Times New Roman" w:hAnsi="Times New Roman"/>
        </w:rPr>
        <w:t xml:space="preserve">migrar para a corrente sanguínea e atingir órgãos e locais </w:t>
      </w:r>
      <w:r w:rsidR="004936D4" w:rsidRPr="000B285B">
        <w:rPr>
          <w:rFonts w:ascii="Times New Roman" w:hAnsi="Times New Roman"/>
        </w:rPr>
        <w:t xml:space="preserve">distantes </w:t>
      </w:r>
      <w:r w:rsidRPr="000B285B">
        <w:rPr>
          <w:rFonts w:ascii="Times New Roman" w:hAnsi="Times New Roman"/>
        </w:rPr>
        <w:t>da cavidade oral</w:t>
      </w:r>
      <w:r w:rsidR="004936D4" w:rsidRPr="000B285B">
        <w:rPr>
          <w:rFonts w:ascii="Times New Roman" w:hAnsi="Times New Roman"/>
        </w:rPr>
        <w:t xml:space="preserve">. Por </w:t>
      </w:r>
      <w:r w:rsidRPr="000B285B">
        <w:rPr>
          <w:rFonts w:ascii="Times New Roman" w:hAnsi="Times New Roman"/>
        </w:rPr>
        <w:t>sua vez, as doenças sistêmicas afetam o corpo como um todo, podendo ocasionar</w:t>
      </w:r>
      <w:r w:rsidR="00DB0C86" w:rsidRPr="000B285B">
        <w:rPr>
          <w:rFonts w:ascii="Times New Roman" w:hAnsi="Times New Roman"/>
        </w:rPr>
        <w:t xml:space="preserve"> potencial agravo em</w:t>
      </w:r>
      <w:r w:rsidRPr="000B285B">
        <w:rPr>
          <w:rFonts w:ascii="Times New Roman" w:hAnsi="Times New Roman"/>
        </w:rPr>
        <w:t xml:space="preserve"> doenças respiratórias, Diabetes </w:t>
      </w:r>
      <w:proofErr w:type="spellStart"/>
      <w:r w:rsidRPr="000B285B">
        <w:rPr>
          <w:rFonts w:ascii="Times New Roman" w:hAnsi="Times New Roman"/>
        </w:rPr>
        <w:t>Millitus</w:t>
      </w:r>
      <w:proofErr w:type="spellEnd"/>
      <w:r w:rsidRPr="000B285B">
        <w:rPr>
          <w:rFonts w:ascii="Times New Roman" w:hAnsi="Times New Roman"/>
        </w:rPr>
        <w:t xml:space="preserve">, doenças cardiovasculares, </w:t>
      </w:r>
      <w:r w:rsidR="00DB0C86" w:rsidRPr="000B285B">
        <w:rPr>
          <w:rFonts w:ascii="Times New Roman" w:hAnsi="Times New Roman"/>
        </w:rPr>
        <w:t>complicações em pacientes obesos</w:t>
      </w:r>
      <w:r w:rsidRPr="000B285B">
        <w:rPr>
          <w:rFonts w:ascii="Times New Roman" w:hAnsi="Times New Roman"/>
        </w:rPr>
        <w:t>, e até mesmo complicações na gravidez.</w:t>
      </w:r>
      <w:r w:rsidR="004B5725">
        <w:rPr>
          <w:rFonts w:ascii="Times New Roman" w:hAnsi="Times New Roman"/>
        </w:rPr>
        <w:t xml:space="preserve"> </w:t>
      </w:r>
      <w:r w:rsidR="00401B9F" w:rsidRPr="000B285B">
        <w:rPr>
          <w:rFonts w:ascii="Times New Roman" w:hAnsi="Times New Roman"/>
        </w:rPr>
        <w:t>Neste sentido,</w:t>
      </w:r>
      <w:r w:rsidR="00696286" w:rsidRPr="000B285B">
        <w:rPr>
          <w:rFonts w:ascii="Times New Roman" w:hAnsi="Times New Roman"/>
        </w:rPr>
        <w:t xml:space="preserve"> </w:t>
      </w:r>
      <w:r w:rsidR="00593302" w:rsidRPr="000B285B">
        <w:rPr>
          <w:rFonts w:ascii="Times New Roman" w:hAnsi="Times New Roman"/>
        </w:rPr>
        <w:t xml:space="preserve">as literaturas analisadas </w:t>
      </w:r>
      <w:r w:rsidR="00505145" w:rsidRPr="000B285B">
        <w:rPr>
          <w:rFonts w:ascii="Times New Roman" w:hAnsi="Times New Roman"/>
        </w:rPr>
        <w:t>associaram as</w:t>
      </w:r>
      <w:r w:rsidR="00593302" w:rsidRPr="000B285B">
        <w:rPr>
          <w:rFonts w:ascii="Times New Roman" w:hAnsi="Times New Roman"/>
        </w:rPr>
        <w:t xml:space="preserve"> doenças periodontais a um maior risco de </w:t>
      </w:r>
      <w:r w:rsidR="004D211F" w:rsidRPr="000B285B">
        <w:rPr>
          <w:rFonts w:ascii="Times New Roman" w:hAnsi="Times New Roman"/>
        </w:rPr>
        <w:t>agrav</w:t>
      </w:r>
      <w:r w:rsidR="004D211F">
        <w:rPr>
          <w:rFonts w:ascii="Times New Roman" w:hAnsi="Times New Roman"/>
        </w:rPr>
        <w:t>os e</w:t>
      </w:r>
      <w:r w:rsidR="00674673">
        <w:rPr>
          <w:rFonts w:ascii="Times New Roman" w:hAnsi="Times New Roman"/>
        </w:rPr>
        <w:t xml:space="preserve"> </w:t>
      </w:r>
      <w:r w:rsidR="004D211F">
        <w:rPr>
          <w:rFonts w:ascii="Times New Roman" w:hAnsi="Times New Roman"/>
        </w:rPr>
        <w:t xml:space="preserve">o </w:t>
      </w:r>
      <w:r w:rsidR="004D211F" w:rsidRPr="000B285B">
        <w:rPr>
          <w:rFonts w:ascii="Times New Roman" w:hAnsi="Times New Roman"/>
        </w:rPr>
        <w:t>desenvolvimento</w:t>
      </w:r>
      <w:r w:rsidR="00593302" w:rsidRPr="000B285B">
        <w:rPr>
          <w:rFonts w:ascii="Times New Roman" w:hAnsi="Times New Roman"/>
        </w:rPr>
        <w:t xml:space="preserve"> de doenças sistêmicas, tendo como elo em comum </w:t>
      </w:r>
      <w:r w:rsidR="00674673">
        <w:rPr>
          <w:rFonts w:ascii="Times New Roman" w:hAnsi="Times New Roman"/>
        </w:rPr>
        <w:t xml:space="preserve">o processo </w:t>
      </w:r>
      <w:r w:rsidR="004D211F">
        <w:rPr>
          <w:rFonts w:ascii="Times New Roman" w:hAnsi="Times New Roman"/>
        </w:rPr>
        <w:t xml:space="preserve">de </w:t>
      </w:r>
      <w:r w:rsidR="004D211F" w:rsidRPr="000B285B">
        <w:rPr>
          <w:rFonts w:ascii="Times New Roman" w:hAnsi="Times New Roman"/>
        </w:rPr>
        <w:t>inflama</w:t>
      </w:r>
      <w:r w:rsidR="004D211F">
        <w:rPr>
          <w:rFonts w:ascii="Times New Roman" w:hAnsi="Times New Roman"/>
        </w:rPr>
        <w:t>tório</w:t>
      </w:r>
      <w:r w:rsidR="00593302" w:rsidRPr="000B285B">
        <w:rPr>
          <w:rFonts w:ascii="Times New Roman" w:hAnsi="Times New Roman"/>
        </w:rPr>
        <w:t xml:space="preserve">. Destarte, </w:t>
      </w:r>
      <w:r w:rsidR="00CF16EC" w:rsidRPr="000B285B">
        <w:rPr>
          <w:rFonts w:ascii="Times New Roman" w:hAnsi="Times New Roman"/>
        </w:rPr>
        <w:t xml:space="preserve">existe uma estreita </w:t>
      </w:r>
      <w:r w:rsidRPr="000B285B">
        <w:rPr>
          <w:rFonts w:ascii="Times New Roman" w:hAnsi="Times New Roman"/>
        </w:rPr>
        <w:t xml:space="preserve">relação entre </w:t>
      </w:r>
      <w:r w:rsidR="00A35AAE">
        <w:rPr>
          <w:rFonts w:ascii="Times New Roman" w:hAnsi="Times New Roman"/>
        </w:rPr>
        <w:t xml:space="preserve">estas </w:t>
      </w:r>
      <w:r w:rsidRPr="000B285B">
        <w:rPr>
          <w:rFonts w:ascii="Times New Roman" w:hAnsi="Times New Roman"/>
        </w:rPr>
        <w:t>doenças, fazendo crer que as doenças periodontais podem estar diretamente ligadas a um fator coadjuvante interligado ao surgimento dessas doenças em indivíduos geneticamente saudáveis.</w:t>
      </w:r>
      <w:r w:rsidR="004B5725">
        <w:rPr>
          <w:rFonts w:ascii="Times New Roman" w:hAnsi="Times New Roman"/>
        </w:rPr>
        <w:t xml:space="preserve"> Dada a quantidade de </w:t>
      </w:r>
      <w:r w:rsidR="004B5725" w:rsidRPr="00FD4847">
        <w:rPr>
          <w:rFonts w:ascii="Times New Roman" w:hAnsi="Times New Roman"/>
        </w:rPr>
        <w:t>doenças sistêmicas que podem estar associadas a</w:t>
      </w:r>
      <w:r w:rsidR="004B5725">
        <w:rPr>
          <w:rFonts w:ascii="Times New Roman" w:hAnsi="Times New Roman"/>
        </w:rPr>
        <w:t>s</w:t>
      </w:r>
      <w:r w:rsidR="004B5725" w:rsidRPr="00FD4847">
        <w:rPr>
          <w:rFonts w:ascii="Times New Roman" w:hAnsi="Times New Roman"/>
        </w:rPr>
        <w:t xml:space="preserve"> doença</w:t>
      </w:r>
      <w:r w:rsidR="004B5725">
        <w:rPr>
          <w:rFonts w:ascii="Times New Roman" w:hAnsi="Times New Roman"/>
        </w:rPr>
        <w:t>s</w:t>
      </w:r>
      <w:r w:rsidR="004B5725" w:rsidRPr="00FD4847">
        <w:rPr>
          <w:rFonts w:ascii="Times New Roman" w:hAnsi="Times New Roman"/>
        </w:rPr>
        <w:t xml:space="preserve"> periodonta</w:t>
      </w:r>
      <w:r w:rsidR="004B5725">
        <w:rPr>
          <w:rFonts w:ascii="Times New Roman" w:hAnsi="Times New Roman"/>
        </w:rPr>
        <w:t>is</w:t>
      </w:r>
      <w:r w:rsidR="004B5725" w:rsidRPr="00FD4847">
        <w:rPr>
          <w:rFonts w:ascii="Times New Roman" w:hAnsi="Times New Roman"/>
        </w:rPr>
        <w:t xml:space="preserve">, </w:t>
      </w:r>
      <w:r w:rsidR="004B5725">
        <w:rPr>
          <w:rFonts w:ascii="Times New Roman" w:hAnsi="Times New Roman"/>
        </w:rPr>
        <w:t>a pesquisa se fez necessária à medida que contribuirá com a comunidade científica; podendo ainda, co</w:t>
      </w:r>
      <w:r w:rsidR="00CA4D15">
        <w:rPr>
          <w:rFonts w:ascii="Times New Roman" w:hAnsi="Times New Roman"/>
        </w:rPr>
        <w:t>laborar</w:t>
      </w:r>
      <w:r w:rsidR="004B5725">
        <w:rPr>
          <w:rFonts w:ascii="Times New Roman" w:hAnsi="Times New Roman"/>
        </w:rPr>
        <w:t xml:space="preserve"> com </w:t>
      </w:r>
      <w:r w:rsidR="00EB62EB">
        <w:rPr>
          <w:rFonts w:ascii="Times New Roman" w:hAnsi="Times New Roman"/>
        </w:rPr>
        <w:t xml:space="preserve">a saúde da </w:t>
      </w:r>
      <w:r w:rsidR="007F51C3">
        <w:rPr>
          <w:rFonts w:ascii="Times New Roman" w:hAnsi="Times New Roman"/>
        </w:rPr>
        <w:t>população</w:t>
      </w:r>
      <w:r w:rsidR="004B5725">
        <w:rPr>
          <w:rFonts w:ascii="Times New Roman" w:hAnsi="Times New Roman"/>
        </w:rPr>
        <w:t xml:space="preserve">, </w:t>
      </w:r>
      <w:r w:rsidR="00E109B6">
        <w:rPr>
          <w:rFonts w:ascii="Times New Roman" w:hAnsi="Times New Roman"/>
        </w:rPr>
        <w:t>c</w:t>
      </w:r>
      <w:r w:rsidR="00D1720A">
        <w:rPr>
          <w:rFonts w:ascii="Times New Roman" w:hAnsi="Times New Roman"/>
        </w:rPr>
        <w:t xml:space="preserve">onsiderando que </w:t>
      </w:r>
      <w:r w:rsidR="004B33B4">
        <w:rPr>
          <w:rFonts w:ascii="Times New Roman" w:hAnsi="Times New Roman"/>
        </w:rPr>
        <w:t xml:space="preserve">as políticas </w:t>
      </w:r>
      <w:r w:rsidR="00B57584">
        <w:rPr>
          <w:rFonts w:ascii="Times New Roman" w:hAnsi="Times New Roman"/>
        </w:rPr>
        <w:t xml:space="preserve">públicas são </w:t>
      </w:r>
      <w:r w:rsidR="00674673">
        <w:rPr>
          <w:rFonts w:ascii="Times New Roman" w:hAnsi="Times New Roman"/>
        </w:rPr>
        <w:t>elaboradas</w:t>
      </w:r>
      <w:r w:rsidR="00D1720A">
        <w:rPr>
          <w:rFonts w:ascii="Times New Roman" w:hAnsi="Times New Roman"/>
        </w:rPr>
        <w:t xml:space="preserve">, </w:t>
      </w:r>
      <w:r w:rsidR="004B2C9E">
        <w:rPr>
          <w:rFonts w:ascii="Times New Roman" w:hAnsi="Times New Roman"/>
        </w:rPr>
        <w:t>ou pelo menos deveriam,</w:t>
      </w:r>
      <w:r w:rsidR="00D1720A">
        <w:rPr>
          <w:rFonts w:ascii="Times New Roman" w:hAnsi="Times New Roman"/>
        </w:rPr>
        <w:t xml:space="preserve"> com base em </w:t>
      </w:r>
      <w:r w:rsidR="006F6881">
        <w:rPr>
          <w:rFonts w:ascii="Times New Roman" w:hAnsi="Times New Roman"/>
        </w:rPr>
        <w:t xml:space="preserve">dados extraídos de </w:t>
      </w:r>
      <w:r w:rsidR="00D1720A">
        <w:rPr>
          <w:rFonts w:ascii="Times New Roman" w:hAnsi="Times New Roman"/>
        </w:rPr>
        <w:t>estudos científicos</w:t>
      </w:r>
      <w:r w:rsidR="00674673">
        <w:rPr>
          <w:rFonts w:ascii="Times New Roman" w:hAnsi="Times New Roman"/>
        </w:rPr>
        <w:t>.</w:t>
      </w:r>
    </w:p>
    <w:p w14:paraId="561B9558" w14:textId="3C44730D" w:rsidR="00173E8B" w:rsidRPr="0021795C" w:rsidRDefault="00173E8B" w:rsidP="00173E8B">
      <w:pPr>
        <w:spacing w:line="360" w:lineRule="auto"/>
        <w:rPr>
          <w:sz w:val="24"/>
          <w:szCs w:val="24"/>
        </w:rPr>
      </w:pPr>
      <w:r w:rsidRPr="0021795C">
        <w:rPr>
          <w:sz w:val="24"/>
          <w:szCs w:val="24"/>
        </w:rPr>
        <w:t xml:space="preserve">Área: </w:t>
      </w:r>
      <w:r w:rsidR="0021795C" w:rsidRPr="0021795C">
        <w:rPr>
          <w:sz w:val="24"/>
          <w:szCs w:val="24"/>
        </w:rPr>
        <w:t>Periodontia</w:t>
      </w:r>
      <w:r w:rsidR="00DF1C9C">
        <w:rPr>
          <w:sz w:val="24"/>
          <w:szCs w:val="24"/>
        </w:rPr>
        <w:t>;</w:t>
      </w:r>
      <w:r w:rsidRPr="0021795C">
        <w:rPr>
          <w:sz w:val="24"/>
          <w:szCs w:val="24"/>
        </w:rPr>
        <w:br/>
        <w:t xml:space="preserve">Modalidade: </w:t>
      </w:r>
      <w:r w:rsidR="0021795C" w:rsidRPr="0021795C">
        <w:rPr>
          <w:sz w:val="24"/>
          <w:szCs w:val="24"/>
        </w:rPr>
        <w:t>Revisão de Literatura.</w:t>
      </w:r>
    </w:p>
    <w:p w14:paraId="5CD2EA76" w14:textId="36297FE2" w:rsidR="00E37590" w:rsidRDefault="00173E8B" w:rsidP="00E9162D">
      <w:pPr>
        <w:spacing w:line="360" w:lineRule="auto"/>
      </w:pPr>
      <w:r w:rsidRPr="0021795C">
        <w:rPr>
          <w:sz w:val="24"/>
          <w:szCs w:val="24"/>
        </w:rPr>
        <w:lastRenderedPageBreak/>
        <w:t xml:space="preserve">Palavras-chave: </w:t>
      </w:r>
      <w:r w:rsidR="0021795C" w:rsidRPr="0021795C">
        <w:rPr>
          <w:sz w:val="24"/>
          <w:szCs w:val="24"/>
        </w:rPr>
        <w:t xml:space="preserve">Doenças Periodontais; </w:t>
      </w:r>
      <w:r w:rsidR="004D211F">
        <w:rPr>
          <w:sz w:val="24"/>
          <w:szCs w:val="24"/>
        </w:rPr>
        <w:t>D</w:t>
      </w:r>
      <w:r w:rsidR="004D211F" w:rsidRPr="004D211F">
        <w:rPr>
          <w:sz w:val="24"/>
          <w:szCs w:val="24"/>
        </w:rPr>
        <w:t>oenças metabólicas</w:t>
      </w:r>
      <w:r w:rsidR="0021795C" w:rsidRPr="0021795C">
        <w:rPr>
          <w:sz w:val="24"/>
          <w:szCs w:val="24"/>
        </w:rPr>
        <w:t>;</w:t>
      </w:r>
      <w:r w:rsidR="004D211F">
        <w:rPr>
          <w:sz w:val="24"/>
          <w:szCs w:val="24"/>
        </w:rPr>
        <w:t xml:space="preserve"> Saúde pública</w:t>
      </w:r>
      <w:r w:rsidR="007935A4">
        <w:rPr>
          <w:sz w:val="24"/>
          <w:szCs w:val="24"/>
        </w:rPr>
        <w:t>.</w:t>
      </w:r>
    </w:p>
    <w:sectPr w:rsidR="00E375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69F9" w14:textId="77777777" w:rsidR="00EE590C" w:rsidRDefault="00EE590C" w:rsidP="00E37590">
      <w:r>
        <w:separator/>
      </w:r>
    </w:p>
  </w:endnote>
  <w:endnote w:type="continuationSeparator" w:id="0">
    <w:p w14:paraId="5221E95F" w14:textId="77777777" w:rsidR="00EE590C" w:rsidRDefault="00EE590C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1DA2" w14:textId="77777777" w:rsidR="00EE590C" w:rsidRDefault="00EE590C" w:rsidP="00E37590">
      <w:r>
        <w:separator/>
      </w:r>
    </w:p>
  </w:footnote>
  <w:footnote w:type="continuationSeparator" w:id="0">
    <w:p w14:paraId="37FE44CA" w14:textId="77777777" w:rsidR="00EE590C" w:rsidRDefault="00EE590C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D63CE9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D63CE9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D63CE9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657731491">
    <w:abstractNumId w:val="5"/>
  </w:num>
  <w:num w:numId="2" w16cid:durableId="351423953">
    <w:abstractNumId w:val="11"/>
  </w:num>
  <w:num w:numId="3" w16cid:durableId="1544831827">
    <w:abstractNumId w:val="10"/>
  </w:num>
  <w:num w:numId="4" w16cid:durableId="1852334982">
    <w:abstractNumId w:val="2"/>
  </w:num>
  <w:num w:numId="5" w16cid:durableId="250117002">
    <w:abstractNumId w:val="15"/>
  </w:num>
  <w:num w:numId="6" w16cid:durableId="1457408449">
    <w:abstractNumId w:val="0"/>
  </w:num>
  <w:num w:numId="7" w16cid:durableId="1621497421">
    <w:abstractNumId w:val="3"/>
  </w:num>
  <w:num w:numId="8" w16cid:durableId="1289316859">
    <w:abstractNumId w:val="6"/>
  </w:num>
  <w:num w:numId="9" w16cid:durableId="410931958">
    <w:abstractNumId w:val="9"/>
  </w:num>
  <w:num w:numId="10" w16cid:durableId="1126700239">
    <w:abstractNumId w:val="12"/>
  </w:num>
  <w:num w:numId="11" w16cid:durableId="13697148">
    <w:abstractNumId w:val="4"/>
  </w:num>
  <w:num w:numId="12" w16cid:durableId="1690330483">
    <w:abstractNumId w:val="14"/>
  </w:num>
  <w:num w:numId="13" w16cid:durableId="1892964098">
    <w:abstractNumId w:val="1"/>
  </w:num>
  <w:num w:numId="14" w16cid:durableId="1762018957">
    <w:abstractNumId w:val="8"/>
  </w:num>
  <w:num w:numId="15" w16cid:durableId="1527675405">
    <w:abstractNumId w:val="7"/>
  </w:num>
  <w:num w:numId="16" w16cid:durableId="3984033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103FC"/>
    <w:rsid w:val="00014751"/>
    <w:rsid w:val="00015F61"/>
    <w:rsid w:val="00031315"/>
    <w:rsid w:val="00031B31"/>
    <w:rsid w:val="00036677"/>
    <w:rsid w:val="000439A3"/>
    <w:rsid w:val="00050D39"/>
    <w:rsid w:val="00055D2A"/>
    <w:rsid w:val="00056B64"/>
    <w:rsid w:val="00067ECB"/>
    <w:rsid w:val="00093602"/>
    <w:rsid w:val="0009366D"/>
    <w:rsid w:val="00095222"/>
    <w:rsid w:val="000A23DF"/>
    <w:rsid w:val="000A324D"/>
    <w:rsid w:val="000A669A"/>
    <w:rsid w:val="000B285B"/>
    <w:rsid w:val="000C2ADB"/>
    <w:rsid w:val="000D6B22"/>
    <w:rsid w:val="000E5445"/>
    <w:rsid w:val="000E58B8"/>
    <w:rsid w:val="00136648"/>
    <w:rsid w:val="00140D85"/>
    <w:rsid w:val="00141242"/>
    <w:rsid w:val="00154047"/>
    <w:rsid w:val="001603AF"/>
    <w:rsid w:val="00160F71"/>
    <w:rsid w:val="00163060"/>
    <w:rsid w:val="001662BE"/>
    <w:rsid w:val="001671FC"/>
    <w:rsid w:val="00170DCE"/>
    <w:rsid w:val="00172E81"/>
    <w:rsid w:val="00173E8B"/>
    <w:rsid w:val="0019087C"/>
    <w:rsid w:val="00191565"/>
    <w:rsid w:val="00191D57"/>
    <w:rsid w:val="00197DCF"/>
    <w:rsid w:val="001B22B3"/>
    <w:rsid w:val="001B43BC"/>
    <w:rsid w:val="001D083C"/>
    <w:rsid w:val="001D60B7"/>
    <w:rsid w:val="001E6362"/>
    <w:rsid w:val="001F651E"/>
    <w:rsid w:val="0021795C"/>
    <w:rsid w:val="00221D4E"/>
    <w:rsid w:val="00233844"/>
    <w:rsid w:val="00284A45"/>
    <w:rsid w:val="002A0637"/>
    <w:rsid w:val="002A3E67"/>
    <w:rsid w:val="002B1A2A"/>
    <w:rsid w:val="002B265C"/>
    <w:rsid w:val="002C2D56"/>
    <w:rsid w:val="002C5895"/>
    <w:rsid w:val="002C6204"/>
    <w:rsid w:val="002D0EBC"/>
    <w:rsid w:val="002D2E01"/>
    <w:rsid w:val="002E07EC"/>
    <w:rsid w:val="002E261E"/>
    <w:rsid w:val="002E6C10"/>
    <w:rsid w:val="002E776D"/>
    <w:rsid w:val="00307637"/>
    <w:rsid w:val="0031118E"/>
    <w:rsid w:val="00331D0F"/>
    <w:rsid w:val="00337E77"/>
    <w:rsid w:val="00340973"/>
    <w:rsid w:val="00353414"/>
    <w:rsid w:val="00376F82"/>
    <w:rsid w:val="003779FF"/>
    <w:rsid w:val="003876BC"/>
    <w:rsid w:val="00391E91"/>
    <w:rsid w:val="003958CD"/>
    <w:rsid w:val="003A43AA"/>
    <w:rsid w:val="003D0A31"/>
    <w:rsid w:val="003E43AD"/>
    <w:rsid w:val="003F24BC"/>
    <w:rsid w:val="003F4EB6"/>
    <w:rsid w:val="00401B9F"/>
    <w:rsid w:val="004228A9"/>
    <w:rsid w:val="00423E15"/>
    <w:rsid w:val="0043593A"/>
    <w:rsid w:val="004370AF"/>
    <w:rsid w:val="0044438B"/>
    <w:rsid w:val="004472B2"/>
    <w:rsid w:val="00447481"/>
    <w:rsid w:val="00461C49"/>
    <w:rsid w:val="00473D93"/>
    <w:rsid w:val="0047420C"/>
    <w:rsid w:val="0047523E"/>
    <w:rsid w:val="00477C3A"/>
    <w:rsid w:val="004817E3"/>
    <w:rsid w:val="004936D4"/>
    <w:rsid w:val="00493AB9"/>
    <w:rsid w:val="004A1723"/>
    <w:rsid w:val="004B11FE"/>
    <w:rsid w:val="004B2C9E"/>
    <w:rsid w:val="004B33B4"/>
    <w:rsid w:val="004B3722"/>
    <w:rsid w:val="004B5725"/>
    <w:rsid w:val="004C609B"/>
    <w:rsid w:val="004D211F"/>
    <w:rsid w:val="004D286A"/>
    <w:rsid w:val="004E2ECD"/>
    <w:rsid w:val="004E7BBD"/>
    <w:rsid w:val="004F08AC"/>
    <w:rsid w:val="005000C6"/>
    <w:rsid w:val="0050149B"/>
    <w:rsid w:val="00505145"/>
    <w:rsid w:val="005107CD"/>
    <w:rsid w:val="00511F34"/>
    <w:rsid w:val="00515BC1"/>
    <w:rsid w:val="00522E64"/>
    <w:rsid w:val="00534723"/>
    <w:rsid w:val="00540DE1"/>
    <w:rsid w:val="00544E41"/>
    <w:rsid w:val="00544E6E"/>
    <w:rsid w:val="00570FBB"/>
    <w:rsid w:val="0058085E"/>
    <w:rsid w:val="00581AF6"/>
    <w:rsid w:val="00593302"/>
    <w:rsid w:val="005A4908"/>
    <w:rsid w:val="005A7130"/>
    <w:rsid w:val="005D1F2B"/>
    <w:rsid w:val="005D5BCA"/>
    <w:rsid w:val="005D7E36"/>
    <w:rsid w:val="005E2546"/>
    <w:rsid w:val="005E55BC"/>
    <w:rsid w:val="006160BA"/>
    <w:rsid w:val="00626D79"/>
    <w:rsid w:val="0064428F"/>
    <w:rsid w:val="0065251B"/>
    <w:rsid w:val="00657CBE"/>
    <w:rsid w:val="00661A58"/>
    <w:rsid w:val="00666E7C"/>
    <w:rsid w:val="00674673"/>
    <w:rsid w:val="00680E8A"/>
    <w:rsid w:val="00685CD0"/>
    <w:rsid w:val="0069068E"/>
    <w:rsid w:val="0069444B"/>
    <w:rsid w:val="00696286"/>
    <w:rsid w:val="006B64B7"/>
    <w:rsid w:val="006C5717"/>
    <w:rsid w:val="006F01A9"/>
    <w:rsid w:val="006F6881"/>
    <w:rsid w:val="0071081C"/>
    <w:rsid w:val="00715EF4"/>
    <w:rsid w:val="00716CCE"/>
    <w:rsid w:val="00721390"/>
    <w:rsid w:val="007265AD"/>
    <w:rsid w:val="00737C8E"/>
    <w:rsid w:val="00740315"/>
    <w:rsid w:val="00752BBB"/>
    <w:rsid w:val="007538AF"/>
    <w:rsid w:val="007625B9"/>
    <w:rsid w:val="00765BBF"/>
    <w:rsid w:val="00766DD8"/>
    <w:rsid w:val="00775DA2"/>
    <w:rsid w:val="00782EE4"/>
    <w:rsid w:val="007838A8"/>
    <w:rsid w:val="007935A4"/>
    <w:rsid w:val="00793829"/>
    <w:rsid w:val="007940CA"/>
    <w:rsid w:val="007B0FE8"/>
    <w:rsid w:val="007C0EEB"/>
    <w:rsid w:val="007C31F8"/>
    <w:rsid w:val="007C76AC"/>
    <w:rsid w:val="007F0BA4"/>
    <w:rsid w:val="007F51C3"/>
    <w:rsid w:val="00814718"/>
    <w:rsid w:val="008227FA"/>
    <w:rsid w:val="008345FD"/>
    <w:rsid w:val="0084482A"/>
    <w:rsid w:val="008533EB"/>
    <w:rsid w:val="00864881"/>
    <w:rsid w:val="00875F2D"/>
    <w:rsid w:val="0087753E"/>
    <w:rsid w:val="0088098F"/>
    <w:rsid w:val="00881C24"/>
    <w:rsid w:val="00883064"/>
    <w:rsid w:val="00886092"/>
    <w:rsid w:val="0088781C"/>
    <w:rsid w:val="00893E67"/>
    <w:rsid w:val="008A0414"/>
    <w:rsid w:val="008A46CB"/>
    <w:rsid w:val="008B050C"/>
    <w:rsid w:val="008B0D1B"/>
    <w:rsid w:val="008B6F15"/>
    <w:rsid w:val="008D06E3"/>
    <w:rsid w:val="008D3B1C"/>
    <w:rsid w:val="008E0CB5"/>
    <w:rsid w:val="008E4DE9"/>
    <w:rsid w:val="009012FB"/>
    <w:rsid w:val="009029A0"/>
    <w:rsid w:val="00925929"/>
    <w:rsid w:val="009347B9"/>
    <w:rsid w:val="009409C6"/>
    <w:rsid w:val="009478EA"/>
    <w:rsid w:val="00950510"/>
    <w:rsid w:val="009556D7"/>
    <w:rsid w:val="00966C8A"/>
    <w:rsid w:val="00967944"/>
    <w:rsid w:val="0097572D"/>
    <w:rsid w:val="00984545"/>
    <w:rsid w:val="00993D41"/>
    <w:rsid w:val="009A6E04"/>
    <w:rsid w:val="009B14E5"/>
    <w:rsid w:val="009D00FF"/>
    <w:rsid w:val="009D08E9"/>
    <w:rsid w:val="009D183C"/>
    <w:rsid w:val="009D3C81"/>
    <w:rsid w:val="009E4D3F"/>
    <w:rsid w:val="00A0648C"/>
    <w:rsid w:val="00A111AF"/>
    <w:rsid w:val="00A303DC"/>
    <w:rsid w:val="00A31146"/>
    <w:rsid w:val="00A35AAE"/>
    <w:rsid w:val="00A43CCF"/>
    <w:rsid w:val="00A43CDF"/>
    <w:rsid w:val="00A73FB6"/>
    <w:rsid w:val="00A94FAC"/>
    <w:rsid w:val="00AA226E"/>
    <w:rsid w:val="00AB4B32"/>
    <w:rsid w:val="00AB64F0"/>
    <w:rsid w:val="00AB6AB8"/>
    <w:rsid w:val="00AD2B2E"/>
    <w:rsid w:val="00AE7150"/>
    <w:rsid w:val="00B40E5E"/>
    <w:rsid w:val="00B464CE"/>
    <w:rsid w:val="00B50CA9"/>
    <w:rsid w:val="00B5118E"/>
    <w:rsid w:val="00B54A02"/>
    <w:rsid w:val="00B57584"/>
    <w:rsid w:val="00B614EF"/>
    <w:rsid w:val="00B6233C"/>
    <w:rsid w:val="00B91994"/>
    <w:rsid w:val="00BB72F0"/>
    <w:rsid w:val="00BD018F"/>
    <w:rsid w:val="00BD2D51"/>
    <w:rsid w:val="00BD49C0"/>
    <w:rsid w:val="00BD5C21"/>
    <w:rsid w:val="00BE0E0C"/>
    <w:rsid w:val="00BF6D96"/>
    <w:rsid w:val="00C211C4"/>
    <w:rsid w:val="00C22731"/>
    <w:rsid w:val="00C23706"/>
    <w:rsid w:val="00C23C7C"/>
    <w:rsid w:val="00C323BF"/>
    <w:rsid w:val="00C408E3"/>
    <w:rsid w:val="00C461AA"/>
    <w:rsid w:val="00C66846"/>
    <w:rsid w:val="00C738CF"/>
    <w:rsid w:val="00C87325"/>
    <w:rsid w:val="00CA4D15"/>
    <w:rsid w:val="00CA6D31"/>
    <w:rsid w:val="00CB1F0C"/>
    <w:rsid w:val="00CB2283"/>
    <w:rsid w:val="00CE0A59"/>
    <w:rsid w:val="00CE6BD3"/>
    <w:rsid w:val="00CF16EC"/>
    <w:rsid w:val="00CF6E17"/>
    <w:rsid w:val="00D13C61"/>
    <w:rsid w:val="00D14707"/>
    <w:rsid w:val="00D1720A"/>
    <w:rsid w:val="00D27CBA"/>
    <w:rsid w:val="00D31695"/>
    <w:rsid w:val="00D34D90"/>
    <w:rsid w:val="00D41F38"/>
    <w:rsid w:val="00D4539E"/>
    <w:rsid w:val="00D82002"/>
    <w:rsid w:val="00D93E38"/>
    <w:rsid w:val="00D95E4A"/>
    <w:rsid w:val="00DB0C86"/>
    <w:rsid w:val="00DB47ED"/>
    <w:rsid w:val="00DC0799"/>
    <w:rsid w:val="00DC11F8"/>
    <w:rsid w:val="00DC7761"/>
    <w:rsid w:val="00DD36C6"/>
    <w:rsid w:val="00DD4623"/>
    <w:rsid w:val="00DE2F69"/>
    <w:rsid w:val="00DF1808"/>
    <w:rsid w:val="00DF1C9C"/>
    <w:rsid w:val="00E00E47"/>
    <w:rsid w:val="00E0329B"/>
    <w:rsid w:val="00E109B6"/>
    <w:rsid w:val="00E12081"/>
    <w:rsid w:val="00E25190"/>
    <w:rsid w:val="00E328A5"/>
    <w:rsid w:val="00E37380"/>
    <w:rsid w:val="00E37590"/>
    <w:rsid w:val="00E46CE8"/>
    <w:rsid w:val="00E6568A"/>
    <w:rsid w:val="00E807D7"/>
    <w:rsid w:val="00E847E3"/>
    <w:rsid w:val="00E9162D"/>
    <w:rsid w:val="00E937B5"/>
    <w:rsid w:val="00E94125"/>
    <w:rsid w:val="00EB62EB"/>
    <w:rsid w:val="00EC4F61"/>
    <w:rsid w:val="00ED4322"/>
    <w:rsid w:val="00EE032D"/>
    <w:rsid w:val="00EE4E56"/>
    <w:rsid w:val="00EE5656"/>
    <w:rsid w:val="00EE590C"/>
    <w:rsid w:val="00EE7ADF"/>
    <w:rsid w:val="00EF045F"/>
    <w:rsid w:val="00F10735"/>
    <w:rsid w:val="00F1421A"/>
    <w:rsid w:val="00F2180D"/>
    <w:rsid w:val="00F53D73"/>
    <w:rsid w:val="00F61B4A"/>
    <w:rsid w:val="00F6202F"/>
    <w:rsid w:val="00F65B90"/>
    <w:rsid w:val="00F70979"/>
    <w:rsid w:val="00F710FC"/>
    <w:rsid w:val="00F71959"/>
    <w:rsid w:val="00F71E3C"/>
    <w:rsid w:val="00F755A9"/>
    <w:rsid w:val="00F9472A"/>
    <w:rsid w:val="00FC28B1"/>
    <w:rsid w:val="00FD4847"/>
    <w:rsid w:val="00FE441F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5118E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/>
    </w:rPr>
  </w:style>
  <w:style w:type="paragraph" w:styleId="NormalWeb">
    <w:name w:val="Normal (Web)"/>
    <w:basedOn w:val="Normal"/>
    <w:uiPriority w:val="99"/>
    <w:unhideWhenUsed/>
    <w:rsid w:val="00B5118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70FBB"/>
    <w:rPr>
      <w:color w:val="605E5C"/>
      <w:shd w:val="clear" w:color="auto" w:fill="E1DFDD"/>
    </w:rPr>
  </w:style>
  <w:style w:type="paragraph" w:customStyle="1" w:styleId="ABNT-Ttulodoartigo">
    <w:name w:val="ABNT - Título do artigo"/>
    <w:basedOn w:val="Normal"/>
    <w:qFormat/>
    <w:rsid w:val="00154047"/>
    <w:pPr>
      <w:widowControl/>
      <w:autoSpaceDE/>
      <w:autoSpaceDN/>
      <w:jc w:val="center"/>
    </w:pPr>
    <w:rPr>
      <w:rFonts w:ascii="Arial" w:eastAsia="Calibri" w:hAnsi="Arial"/>
      <w:b/>
      <w:caps/>
      <w:sz w:val="24"/>
      <w:lang w:val="pt-BR"/>
    </w:rPr>
  </w:style>
  <w:style w:type="paragraph" w:customStyle="1" w:styleId="ABNT-Corpodetextoartigo">
    <w:name w:val="ABNT - Corpo de texto artigo"/>
    <w:basedOn w:val="Normal"/>
    <w:qFormat/>
    <w:rsid w:val="008227FA"/>
    <w:pPr>
      <w:widowControl/>
      <w:autoSpaceDE/>
      <w:autoSpaceDN/>
      <w:ind w:firstLine="709"/>
      <w:jc w:val="both"/>
    </w:pPr>
    <w:rPr>
      <w:rFonts w:ascii="Arial" w:eastAsia="Calibri" w:hAnsi="Arial"/>
      <w:sz w:val="24"/>
      <w:lang w:val="pt-BR"/>
    </w:rPr>
  </w:style>
  <w:style w:type="character" w:styleId="nfase">
    <w:name w:val="Emphasis"/>
    <w:basedOn w:val="Fontepargpadro"/>
    <w:uiPriority w:val="20"/>
    <w:qFormat/>
    <w:rsid w:val="009D3C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oliveira@faculdadegamaliel.com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ujacy.vilhena@faculdadegamaliel.com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Adonias Sousa de Oliveira</cp:lastModifiedBy>
  <cp:revision>2</cp:revision>
  <cp:lastPrinted>2023-09-18T00:59:00Z</cp:lastPrinted>
  <dcterms:created xsi:type="dcterms:W3CDTF">2023-09-18T20:10:00Z</dcterms:created>
  <dcterms:modified xsi:type="dcterms:W3CDTF">2023-09-18T20:10:00Z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