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91A5" w14:textId="0A1D46CB" w:rsidR="009F0F8D" w:rsidRDefault="00CF0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PRINCÍPIOS </w:t>
      </w:r>
      <w:r w:rsidR="00AD7E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PROJETO DE INTEGRAÇÃO CURRICULAR NA FORMAÇÃO INICIAL DE PROFESSORES/AS DE MÚSICA: </w:t>
      </w:r>
      <w:r w:rsidR="00AD7E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EXPERIÊNCIA</w:t>
      </w:r>
    </w:p>
    <w:p w14:paraId="27562CA0" w14:textId="77777777" w:rsidR="009F0F8D" w:rsidRDefault="009F0F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FFACD1E" w14:textId="34E064AB" w:rsidR="009F0F8D" w:rsidRPr="00AD7E14" w:rsidRDefault="008855AD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AD7E1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Thiago Martins de Menezes Costa</w:t>
      </w:r>
    </w:p>
    <w:p w14:paraId="439BCD51" w14:textId="02FB681C" w:rsidR="009F0F8D" w:rsidRPr="00AD7E14" w:rsidRDefault="00AD7E14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AD7E14">
        <w:rPr>
          <w:rFonts w:asciiTheme="majorBidi" w:eastAsia="Times New Roman" w:hAnsiTheme="majorBidi" w:cstheme="majorBidi"/>
          <w:sz w:val="24"/>
          <w:szCs w:val="24"/>
          <w:lang w:eastAsia="pt-BR"/>
        </w:rPr>
        <w:t>Universidade Estadual de Montes Claros</w:t>
      </w:r>
    </w:p>
    <w:p w14:paraId="4B2078F6" w14:textId="107284DE" w:rsidR="009F0F8D" w:rsidRPr="00AD7E14" w:rsidRDefault="00047B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hyperlink r:id="rId6" w:history="1">
        <w:r w:rsidRPr="00AD7E14">
          <w:rPr>
            <w:rStyle w:val="Hyperlink"/>
            <w:rFonts w:asciiTheme="majorBidi" w:eastAsia="Times New Roman" w:hAnsiTheme="majorBidi" w:cstheme="majorBidi"/>
            <w:sz w:val="24"/>
            <w:szCs w:val="24"/>
            <w:u w:val="none"/>
            <w:lang w:eastAsia="pt-BR"/>
          </w:rPr>
          <w:t>thimmcosta@outlook.com</w:t>
        </w:r>
      </w:hyperlink>
    </w:p>
    <w:p w14:paraId="053C66E9" w14:textId="20319C23" w:rsidR="00AD7E14" w:rsidRPr="00AD7E14" w:rsidRDefault="00AD7E14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AD7E14">
        <w:rPr>
          <w:rFonts w:asciiTheme="majorBidi" w:hAnsiTheme="majorBidi" w:cstheme="majorBidi"/>
          <w:b/>
          <w:bCs/>
          <w:noProof/>
          <w:color w:val="7F7F7F" w:themeColor="text1" w:themeTint="80"/>
          <w:sz w:val="24"/>
          <w:szCs w:val="24"/>
        </w:rPr>
        <w:t>ORC</w:t>
      </w:r>
      <w:r w:rsidRPr="00AD7E14">
        <w:rPr>
          <w:rFonts w:asciiTheme="majorBidi" w:hAnsiTheme="majorBidi" w:cstheme="majorBidi"/>
          <w:b/>
          <w:bCs/>
          <w:noProof/>
          <w:color w:val="A7CF36"/>
          <w:sz w:val="24"/>
          <w:szCs w:val="24"/>
        </w:rPr>
        <w:t>ID</w:t>
      </w:r>
      <w:r w:rsidRPr="00AD7E14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hyperlink r:id="rId7" w:history="1">
        <w:r w:rsidRPr="00AD7E14">
          <w:rPr>
            <w:rStyle w:val="Hyperlink"/>
            <w:rFonts w:asciiTheme="majorBidi" w:eastAsia="Times New Roman" w:hAnsiTheme="majorBidi" w:cstheme="majorBidi"/>
            <w:sz w:val="24"/>
            <w:szCs w:val="24"/>
            <w:u w:val="none"/>
            <w:lang w:eastAsia="pt-BR"/>
          </w:rPr>
          <w:t>0009-0005-1608-2535</w:t>
        </w:r>
      </w:hyperlink>
    </w:p>
    <w:p w14:paraId="476C2113" w14:textId="77777777" w:rsidR="00047BF1" w:rsidRPr="00AD7E14" w:rsidRDefault="00047BF1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7CD5BB8" w14:textId="4CFA8A5B" w:rsidR="009F0F8D" w:rsidRPr="00AD7E14" w:rsidRDefault="00C30AAB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AD7E1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Thais Francine Alves Silva</w:t>
      </w:r>
    </w:p>
    <w:p w14:paraId="5C448054" w14:textId="75575248" w:rsidR="009F0F8D" w:rsidRPr="00AD7E14" w:rsidRDefault="00AD7E14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AD7E14">
        <w:rPr>
          <w:rFonts w:asciiTheme="majorBidi" w:eastAsia="Times New Roman" w:hAnsiTheme="majorBidi" w:cstheme="majorBidi"/>
          <w:sz w:val="24"/>
          <w:szCs w:val="24"/>
          <w:lang w:eastAsia="pt-BR"/>
        </w:rPr>
        <w:t>Universidade Estadual de Montes Claros</w:t>
      </w:r>
    </w:p>
    <w:p w14:paraId="4AFBF23A" w14:textId="555353DA" w:rsidR="009F0F8D" w:rsidRPr="00AD7E14" w:rsidRDefault="00F26EF9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hyperlink r:id="rId8" w:history="1">
        <w:r w:rsidRPr="00AD7E14">
          <w:rPr>
            <w:rStyle w:val="Hyperlink"/>
            <w:rFonts w:asciiTheme="majorBidi" w:eastAsia="Times New Roman" w:hAnsiTheme="majorBidi" w:cstheme="majorBidi"/>
            <w:sz w:val="24"/>
            <w:szCs w:val="24"/>
            <w:u w:val="none"/>
            <w:lang w:eastAsia="pt-BR"/>
          </w:rPr>
          <w:t>thaisfrancine9105@gmail.com</w:t>
        </w:r>
      </w:hyperlink>
    </w:p>
    <w:p w14:paraId="7E7FFDAD" w14:textId="2A3F9BA5" w:rsidR="00AD7E14" w:rsidRPr="00AD7E14" w:rsidRDefault="00AD7E14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AD7E14">
        <w:rPr>
          <w:rFonts w:asciiTheme="majorBidi" w:hAnsiTheme="majorBidi" w:cstheme="majorBidi"/>
          <w:b/>
          <w:bCs/>
          <w:noProof/>
          <w:color w:val="7F7F7F" w:themeColor="text1" w:themeTint="80"/>
          <w:sz w:val="24"/>
          <w:szCs w:val="24"/>
        </w:rPr>
        <w:t>ORC</w:t>
      </w:r>
      <w:r w:rsidRPr="00AD7E14">
        <w:rPr>
          <w:rFonts w:asciiTheme="majorBidi" w:hAnsiTheme="majorBidi" w:cstheme="majorBidi"/>
          <w:b/>
          <w:bCs/>
          <w:noProof/>
          <w:color w:val="A7CF36"/>
          <w:sz w:val="24"/>
          <w:szCs w:val="24"/>
        </w:rPr>
        <w:t>ID</w:t>
      </w:r>
      <w:r w:rsidRPr="00AD7E14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Pr="00AD7E14">
          <w:rPr>
            <w:rStyle w:val="Hyperlink"/>
            <w:rFonts w:asciiTheme="majorBidi" w:hAnsiTheme="majorBidi" w:cstheme="majorBidi"/>
            <w:sz w:val="24"/>
            <w:szCs w:val="24"/>
            <w:u w:val="none"/>
          </w:rPr>
          <w:t>0009-0001-0449-4891</w:t>
        </w:r>
      </w:hyperlink>
    </w:p>
    <w:p w14:paraId="40630643" w14:textId="77777777" w:rsidR="00047BF1" w:rsidRPr="00AD7E14" w:rsidRDefault="00047BF1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E7F46E8" w14:textId="77777777" w:rsidR="00AD7E14" w:rsidRPr="00AD7E14" w:rsidRDefault="00AD7E14" w:rsidP="00AD7E14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AD7E14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Gilberto Januario</w:t>
      </w:r>
    </w:p>
    <w:p w14:paraId="63D00DFE" w14:textId="77777777" w:rsidR="00AD7E14" w:rsidRPr="00AD7E14" w:rsidRDefault="00AD7E14" w:rsidP="00AD7E14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AD7E14">
        <w:rPr>
          <w:rFonts w:asciiTheme="majorBidi" w:eastAsia="Times New Roman" w:hAnsiTheme="majorBidi" w:cstheme="majorBidi"/>
          <w:sz w:val="24"/>
          <w:szCs w:val="24"/>
          <w:lang w:eastAsia="pt-BR"/>
        </w:rPr>
        <w:t>Universidade Estadual de Montes Claros</w:t>
      </w:r>
    </w:p>
    <w:p w14:paraId="3FB5AFB3" w14:textId="77777777" w:rsidR="00AD7E14" w:rsidRPr="00AD7E14" w:rsidRDefault="00AD7E14" w:rsidP="00AD7E14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hyperlink r:id="rId10" w:history="1">
        <w:r w:rsidRPr="00AD7E14">
          <w:rPr>
            <w:rStyle w:val="Hyperlink"/>
            <w:rFonts w:asciiTheme="majorBidi" w:eastAsia="Times New Roman" w:hAnsiTheme="majorBidi" w:cstheme="majorBidi"/>
            <w:sz w:val="24"/>
            <w:szCs w:val="24"/>
            <w:u w:val="none"/>
            <w:lang w:eastAsia="pt-BR"/>
          </w:rPr>
          <w:t>gilberto.januario@unimontes.br</w:t>
        </w:r>
      </w:hyperlink>
    </w:p>
    <w:p w14:paraId="6CE4CC44" w14:textId="38224B7B" w:rsidR="009526A7" w:rsidRPr="00AD7E14" w:rsidRDefault="00AD7E14" w:rsidP="00AD7E14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AD7E14">
        <w:rPr>
          <w:rFonts w:asciiTheme="majorBidi" w:hAnsiTheme="majorBidi" w:cstheme="majorBidi"/>
          <w:b/>
          <w:bCs/>
          <w:noProof/>
          <w:color w:val="7F7F7F" w:themeColor="text1" w:themeTint="80"/>
          <w:sz w:val="24"/>
          <w:szCs w:val="24"/>
        </w:rPr>
        <w:t>ORC</w:t>
      </w:r>
      <w:r w:rsidRPr="00AD7E14">
        <w:rPr>
          <w:rFonts w:asciiTheme="majorBidi" w:hAnsiTheme="majorBidi" w:cstheme="majorBidi"/>
          <w:b/>
          <w:bCs/>
          <w:noProof/>
          <w:color w:val="A7CF36"/>
          <w:sz w:val="24"/>
          <w:szCs w:val="24"/>
        </w:rPr>
        <w:t>ID</w:t>
      </w:r>
      <w:r w:rsidRPr="00AD7E14">
        <w:rPr>
          <w:rFonts w:asciiTheme="majorBidi" w:hAnsiTheme="majorBidi" w:cstheme="majorBidi"/>
          <w:noProof/>
          <w:sz w:val="24"/>
          <w:szCs w:val="24"/>
        </w:rPr>
        <w:t xml:space="preserve"> </w:t>
      </w:r>
      <w:hyperlink r:id="rId11" w:history="1">
        <w:r w:rsidRPr="00AD7E14">
          <w:rPr>
            <w:rStyle w:val="Hyperlink"/>
            <w:rFonts w:asciiTheme="majorBidi" w:hAnsiTheme="majorBidi" w:cstheme="majorBidi"/>
            <w:noProof/>
            <w:sz w:val="24"/>
            <w:szCs w:val="24"/>
            <w:u w:val="none"/>
          </w:rPr>
          <w:t>0000-0003-0024-2096</w:t>
        </w:r>
      </w:hyperlink>
    </w:p>
    <w:p w14:paraId="7825C603" w14:textId="77777777" w:rsidR="00047BF1" w:rsidRDefault="00047BF1" w:rsidP="00952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88817F" w14:textId="53E13336" w:rsidR="009F0F8D" w:rsidRPr="00AD7E14" w:rsidRDefault="008855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D7E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Saberes e Práticas Educativas</w:t>
      </w:r>
    </w:p>
    <w:p w14:paraId="62505BA4" w14:textId="77777777" w:rsidR="00047BF1" w:rsidRPr="008855AD" w:rsidRDefault="00047B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54DA72" w14:textId="77777777" w:rsidR="009F0F8D" w:rsidRDefault="009F0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73177F" w14:textId="4E2A6EA2" w:rsidR="005F36AB" w:rsidRDefault="00000000" w:rsidP="00AD7E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  <w:r w:rsidR="00AD7E1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7E14" w:rsidRPr="00AD7E14">
        <w:rPr>
          <w:rFonts w:ascii="Times New Roman" w:hAnsi="Times New Roman" w:cs="Times New Roman"/>
          <w:bCs/>
          <w:sz w:val="24"/>
          <w:szCs w:val="24"/>
        </w:rPr>
        <w:t xml:space="preserve">Neste trabalho, </w:t>
      </w:r>
      <w:r w:rsidR="00AD7E14" w:rsidRPr="00AD7E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relatamos uma</w:t>
      </w:r>
      <w:r w:rsidR="00CF0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experiência </w:t>
      </w:r>
      <w:r w:rsidR="00AD7E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 concepção e implementação parcial de um projeto </w:t>
      </w:r>
      <w:r w:rsidR="00CF0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integração curricular. </w:t>
      </w:r>
      <w:r w:rsidR="00AD7E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proposta emergiu de uma prática da </w:t>
      </w:r>
      <w:r w:rsidR="00CF0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disciplina </w:t>
      </w:r>
      <w:r w:rsidR="00CF0C49" w:rsidRPr="00AD7E1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Currículo e Formação de Professores</w:t>
      </w:r>
      <w:r w:rsidR="00CF0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AD7E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envolveu estudantes </w:t>
      </w:r>
      <w:r w:rsidR="00CF0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segundo período </w:t>
      </w:r>
      <w:r w:rsidR="00AD7E14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CF0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D7E14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CF0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icenciatura em Música da </w:t>
      </w:r>
      <w:r w:rsidR="00C70B0E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Unimontes.</w:t>
      </w:r>
    </w:p>
    <w:p w14:paraId="3A1A9F89" w14:textId="2A6716E6" w:rsidR="00AD7E14" w:rsidRDefault="00AD7E14" w:rsidP="00AD7E1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Projeto de Integração Curricular. Formação de Professores. Licenciatura em Música.</w:t>
      </w:r>
    </w:p>
    <w:p w14:paraId="3D78B0FF" w14:textId="6E9D4308" w:rsidR="009F0F8D" w:rsidRDefault="00000000" w:rsidP="00AD7E1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</w:t>
      </w:r>
    </w:p>
    <w:p w14:paraId="58D8BB62" w14:textId="77777777" w:rsidR="003068A0" w:rsidRDefault="00C70B0E" w:rsidP="003068A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os/as mestrandos/as envolvidos/as,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prática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desenvolvida trouxe experiências de formação no que diz respeito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concepção e implementação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projetos de integração curricular, o que exige habilidades didáticas, bem como de conhecimento teórico sobre o tema. Para os/as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estudantes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licenciatura em Música, a prática promoveu reflexões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contexto 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formação inicial, sobretudo no que tange à sensibilidade</w:t>
      </w:r>
      <w:r w:rsidR="00730E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necessária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</w:t>
      </w:r>
      <w:r w:rsidR="00730E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identificar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ques</w:t>
      </w:r>
      <w:r w:rsidR="00730E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tões da realidade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local </w:t>
      </w:r>
      <w:r w:rsidR="00730E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das escolas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onde</w:t>
      </w:r>
      <w:r w:rsidR="00730E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poderão atuar, com vistas a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criar oportunidades para que os estudantes possam manifestar questões que lhes são pertinentes e, sobre estas, realizar estudos</w:t>
      </w:r>
      <w:r w:rsidR="00730E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214D196" w14:textId="2BE8852C" w:rsidR="003068A0" w:rsidRDefault="003068A0" w:rsidP="003068A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Questão</w:t>
      </w:r>
      <w:r w:rsidR="000000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norteador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0000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objetivos</w:t>
      </w:r>
    </w:p>
    <w:p w14:paraId="22543E7C" w14:textId="77777777" w:rsidR="003068A0" w:rsidRDefault="00C91274" w:rsidP="003068A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prática realizada foi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orientada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pela seguinte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questão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que maneira é possível abordar o projeto de integração curricular na formação inicial de professores/as? Partindo desta questão,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organiza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oficina com o objetivo de discutir os princípios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elementares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um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integração curricular na licenciatura, visando também promover reflexões sobre temas emergentes da realidade escolar.</w:t>
      </w:r>
    </w:p>
    <w:p w14:paraId="14EB860B" w14:textId="49BF14BC" w:rsidR="003068A0" w:rsidRDefault="003068A0" w:rsidP="003068A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Aspectos metodológicos e teóricos </w:t>
      </w:r>
    </w:p>
    <w:p w14:paraId="7D3CC3CE" w14:textId="77777777" w:rsidR="003068A0" w:rsidRDefault="005142F9" w:rsidP="003068A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prática se deu em formato de oficina, na turma do segundo período da licenciatura em Música da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em dois horários da disciplina </w:t>
      </w:r>
      <w:r w:rsidRPr="003068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Oficina Básica de Música 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No primeiro horário foi realizada uma roda de conversa entre os/as mestrandos/as e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turma para identificar percepções sobre o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trabalho com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projeto de integração curricular, seguida de uma exposição teórica sobre o tema. No segundo horário, foi pedido que a turma se dividisse em três equipes para montarem um projeto de integração curricular hipotético, com base </w:t>
      </w:r>
      <w:r w:rsidR="005F00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realidades escolares conhecidas da turma. Por fim, cada equipe apresentou sua proposta final, com reflexões e possíveis intervenções.</w:t>
      </w:r>
    </w:p>
    <w:p w14:paraId="4A502412" w14:textId="77777777" w:rsidR="003068A0" w:rsidRDefault="003D502F" w:rsidP="003068A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atividade foi baseada na proposta de currículo integrador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elaboração de projeto (Januario, 2022), visando problematizar questões </w:t>
      </w:r>
      <w:r w:rsidR="00D619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realidade social para construir um conhecimento integrador entre disciplinas distintas.</w:t>
      </w:r>
      <w:r w:rsidR="004829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Ademais, consideramos o modelo em rede </w:t>
      </w:r>
      <w:proofErr w:type="spellStart"/>
      <w:r w:rsidR="004829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rizomática</w:t>
      </w:r>
      <w:proofErr w:type="spellEnd"/>
      <w:r w:rsidR="004829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(Januario; </w:t>
      </w:r>
      <w:r w:rsidR="00D302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Lima; </w:t>
      </w:r>
      <w:r w:rsidR="004829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Perovano, 2021)</w:t>
      </w:r>
      <w:r w:rsidR="00D302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conduzir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os/as licenciandos/as</w:t>
      </w:r>
      <w:r w:rsidR="00D302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refletir sobre a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integração</w:t>
      </w:r>
      <w:r w:rsidR="00D302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identificação de demandas sociais que mobilizam a escola e seus agentes como um todo: professores/as, </w:t>
      </w:r>
      <w:r w:rsidR="003068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estudantes</w:t>
      </w:r>
      <w:r w:rsidR="00D302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famílias, gestores/as e demais funcionários.</w:t>
      </w:r>
    </w:p>
    <w:p w14:paraId="69A6F8B3" w14:textId="27C6544C" w:rsidR="003068A0" w:rsidRDefault="00000000" w:rsidP="003068A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</w:t>
      </w:r>
    </w:p>
    <w:p w14:paraId="7516D2A2" w14:textId="77777777" w:rsidR="00F95F43" w:rsidRDefault="000A0E6A" w:rsidP="00F95F4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turma da licenciatura em Música, dividida em três grupos diferentes, apresentou três </w:t>
      </w:r>
      <w:r w:rsidR="00C10C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possíveis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projetos de integração curricular.</w:t>
      </w:r>
    </w:p>
    <w:p w14:paraId="414FD72B" w14:textId="5E7CCECF" w:rsidR="00F95F43" w:rsidRDefault="000A0E6A" w:rsidP="00F95F4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primeiro grupo apresentou o projeto intitulado </w:t>
      </w:r>
      <w:r w:rsidRPr="009C08A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Diversidade </w:t>
      </w:r>
      <w:r w:rsidR="00E92CB5" w:rsidRPr="009C08A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étnico-</w:t>
      </w:r>
      <w:r w:rsidRPr="009C08A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racial na infância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 ser desenvolvido em uma escola municipal de Montes Claros. O foco desse projeto seria a conscientização sobre a diversidade étnico-racial 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música, tendo por público crianças do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Anos Iniciais 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Ensino Fundamental. A justificativa des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projeto se sustent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necessidade de combater situações de racismo, e teve como objetivo</w:t>
      </w:r>
      <w:r w:rsidR="00C10C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conscientizar as crianças sobre problemas envolvendo racismo e apresentar formas de solucioná-los.</w:t>
      </w:r>
    </w:p>
    <w:p w14:paraId="2C542AEF" w14:textId="77777777" w:rsidR="00F95F43" w:rsidRDefault="00E92CB5" w:rsidP="00F95F4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segundo grupo apresentou o projeto intitulado </w:t>
      </w:r>
      <w:r w:rsidRPr="00F95F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Combate ao </w:t>
      </w:r>
      <w:r w:rsidR="002E03CD" w:rsidRPr="00F95F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b</w:t>
      </w:r>
      <w:r w:rsidRPr="00F95F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ullying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que poderia ser desenvolvido em qualquer escola </w:t>
      </w:r>
      <w:r w:rsidR="00B052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Ensinos</w:t>
      </w:r>
      <w:r w:rsidR="00B052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</w:t>
      </w:r>
      <w:r w:rsidR="00B052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undamental </w:t>
      </w:r>
      <w:r w:rsidR="00983B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</w:t>
      </w:r>
      <w:r w:rsidR="00B052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B052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édio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projeto teve por foco promover ações de respeito às diferenças e enfrentamento ao preconceito, a discriminação e a violência no ambiente escolar.</w:t>
      </w:r>
      <w:r w:rsidR="00B052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público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B052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alvo são crianças e adolescentes 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das duas etapas de ensino</w:t>
      </w:r>
      <w:r w:rsidR="004C36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A justificativa está na possibilidade de tornar 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</w:t>
      </w:r>
      <w:r w:rsidR="004C36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escolas um espaço acolhedor, a fim de </w:t>
      </w:r>
      <w:r w:rsidR="00C647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diminuir a evasão escolar. O objetivo 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 w:rsidR="00C647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projeto foi 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C647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promover atividades de integração social 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pela</w:t>
      </w:r>
      <w:r w:rsidR="00C647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música e promoção de shows de talentos, com vistas a combater o preconceito e a desigualdade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D4274B7" w14:textId="77777777" w:rsidR="00F95F43" w:rsidRDefault="002E03CD" w:rsidP="00F95F4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terceiro grupo da turma apresentou o projeto intitulado </w:t>
      </w:r>
      <w:r w:rsidRPr="00F95F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Desbloqueando códigos: saúde mental no </w:t>
      </w:r>
      <w:r w:rsidR="00F95F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</w:t>
      </w:r>
      <w:r w:rsidRPr="00F95F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nsino </w:t>
      </w:r>
      <w:r w:rsidR="00F95F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M</w:t>
      </w:r>
      <w:r w:rsidRPr="00F95F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édio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 ser desenvolvido na Escola Estadual Augusta Valle, na cidade de Montes Claros. O foco está na lida </w:t>
      </w:r>
      <w:r w:rsidR="00D725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ansiedade e questões de saúde mental</w:t>
      </w:r>
      <w:r w:rsidR="00D725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atendendo estudantes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725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nsino 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édio</w:t>
      </w:r>
      <w:r w:rsidR="00D725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público-alvo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F922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projeto é justificado pela necessidade de endereçar a temática da saúde mental por ser um fator decisivo no processo de aprendizado. </w:t>
      </w:r>
      <w:r w:rsidR="00F95F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F922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projeto teve por objetivo desenvolver ações que discutem, conscientizam e combatem problemas de ansiedade e saúde mental no ambiente escolar.</w:t>
      </w:r>
    </w:p>
    <w:p w14:paraId="03CFE622" w14:textId="77777777" w:rsidR="00F95F43" w:rsidRDefault="00000000" w:rsidP="00F95F43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Relevância social da experiência</w:t>
      </w:r>
    </w:p>
    <w:p w14:paraId="323EAD72" w14:textId="77777777" w:rsidR="00F95F43" w:rsidRDefault="00F95F43" w:rsidP="00F95F4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256A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relato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referente a este trabalho </w:t>
      </w:r>
      <w:r w:rsidR="00256A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apresenta experiências de formação significativas tanto para os/as mestrandos em Educação, quanto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</w:t>
      </w:r>
      <w:r w:rsidR="00256A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os/as licenciandos/as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envolvidos</w:t>
      </w:r>
      <w:r w:rsidR="00256A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A oficina realizada se insere como uma prática educativa que reflete sobre o potencial da escola ser o ponto de partida de problemas sociais emergentes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partir da </w:t>
      </w:r>
      <w:r w:rsidR="00256A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integração curricular.</w:t>
      </w:r>
    </w:p>
    <w:p w14:paraId="7BBF4F02" w14:textId="70C69DD4" w:rsidR="00F95F43" w:rsidRDefault="00000000" w:rsidP="00F95F43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</w:t>
      </w:r>
    </w:p>
    <w:p w14:paraId="59310771" w14:textId="0EA1D33E" w:rsidR="008855AD" w:rsidRPr="00F95F43" w:rsidRDefault="0091270A" w:rsidP="00F95F4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Embora a oficina realizada tenha tido um tempo curto para abordar todo o potencial da temática da integração curricular, foi possível revelar, à turma atendida, o potencial da realização de um projeto integrador, que exige habilidades de reflexão e sensibilidade sobre a realidade social e escolar. Consideramos que este tema é caro a todo/a docente em formação inicial e, nesse sentido, contribuiu </w:t>
      </w:r>
      <w:r w:rsidR="006355F8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educação de futuros/as professore/as.</w:t>
      </w:r>
    </w:p>
    <w:p w14:paraId="201A7D39" w14:textId="77777777" w:rsidR="009F0F8D" w:rsidRDefault="00000000" w:rsidP="00F95F43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864DED8" w14:textId="4DE7F4F7" w:rsidR="00F95F43" w:rsidRDefault="00F95F43" w:rsidP="00F95F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93">
        <w:rPr>
          <w:rFonts w:ascii="Times New Roman" w:hAnsi="Times New Roman" w:cs="Times New Roman"/>
          <w:sz w:val="24"/>
          <w:szCs w:val="24"/>
        </w:rPr>
        <w:t xml:space="preserve">JANUARIO, Gilberto. Desenvolvimento curricular em Matemática a partir de projetos integradores: estudo com professoras em formação inicial. </w:t>
      </w:r>
      <w:r w:rsidRPr="00191E93">
        <w:rPr>
          <w:rFonts w:ascii="Times New Roman" w:hAnsi="Times New Roman" w:cs="Times New Roman"/>
          <w:i/>
          <w:iCs/>
          <w:sz w:val="24"/>
          <w:szCs w:val="24"/>
        </w:rPr>
        <w:t xml:space="preserve">Boletim 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91E93">
        <w:rPr>
          <w:rFonts w:ascii="Times New Roman" w:hAnsi="Times New Roman" w:cs="Times New Roman"/>
          <w:i/>
          <w:iCs/>
          <w:sz w:val="24"/>
          <w:szCs w:val="24"/>
        </w:rPr>
        <w:t>nline de Educação Matemática</w:t>
      </w:r>
      <w:r w:rsidRPr="00191E93">
        <w:rPr>
          <w:rFonts w:ascii="Times New Roman" w:hAnsi="Times New Roman" w:cs="Times New Roman"/>
          <w:sz w:val="24"/>
          <w:szCs w:val="24"/>
        </w:rPr>
        <w:t>, v. 10, n. 19, p. 44-62, 2022.</w:t>
      </w:r>
    </w:p>
    <w:p w14:paraId="40C5C2A9" w14:textId="5A9E00B5" w:rsidR="00F95F43" w:rsidRPr="00191E93" w:rsidRDefault="00F95F43" w:rsidP="00F95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93">
        <w:rPr>
          <w:rFonts w:ascii="Times New Roman" w:hAnsi="Times New Roman" w:cs="Times New Roman"/>
          <w:sz w:val="24"/>
          <w:szCs w:val="24"/>
        </w:rPr>
        <w:t xml:space="preserve">JANUARIO, Gilberto; LIMA, Kátia; PEROVANO, Ana Paula. </w:t>
      </w:r>
      <w:r w:rsidRPr="00191E93">
        <w:rPr>
          <w:rFonts w:ascii="Times New Roman" w:hAnsi="Times New Roman" w:cs="Times New Roman"/>
          <w:sz w:val="24"/>
          <w:szCs w:val="24"/>
          <w:lang w:val="en-US"/>
        </w:rPr>
        <w:t xml:space="preserve">From linearity to rhizomatic network: content organization in curriculum development in Mathematics. </w:t>
      </w:r>
      <w:r w:rsidRPr="00191E93">
        <w:rPr>
          <w:rFonts w:ascii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191E93">
        <w:rPr>
          <w:rFonts w:ascii="Times New Roman" w:hAnsi="Times New Roman" w:cs="Times New Roman"/>
          <w:i/>
          <w:iCs/>
          <w:sz w:val="24"/>
          <w:szCs w:val="24"/>
        </w:rPr>
        <w:t>Scientiae</w:t>
      </w:r>
      <w:proofErr w:type="spellEnd"/>
      <w:r w:rsidRPr="00191E93">
        <w:rPr>
          <w:rFonts w:ascii="Times New Roman" w:hAnsi="Times New Roman" w:cs="Times New Roman"/>
          <w:sz w:val="24"/>
          <w:szCs w:val="24"/>
        </w:rPr>
        <w:t>, v. 23, n. 8, p. 3-23, 2021.</w:t>
      </w:r>
    </w:p>
    <w:sectPr w:rsidR="00F95F43" w:rsidRPr="00191E93">
      <w:headerReference w:type="default" r:id="rId12"/>
      <w:footerReference w:type="default" r:id="rId13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DD47C" w14:textId="77777777" w:rsidR="004C2F41" w:rsidRDefault="004C2F41">
      <w:pPr>
        <w:spacing w:line="240" w:lineRule="auto"/>
      </w:pPr>
      <w:r>
        <w:separator/>
      </w:r>
    </w:p>
  </w:endnote>
  <w:endnote w:type="continuationSeparator" w:id="0">
    <w:p w14:paraId="673D1F07" w14:textId="77777777" w:rsidR="004C2F41" w:rsidRDefault="004C2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7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10553011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3068A0" w14:paraId="219AE68F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5597899C" w14:textId="62D8179C" w:rsidR="003068A0" w:rsidRDefault="003068A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3186F612" w14:textId="73FFF895" w:rsidR="003068A0" w:rsidRDefault="003068A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3068A0">
                <w:rPr>
                  <w:rFonts w:asciiTheme="majorBidi" w:hAnsiTheme="majorBidi" w:cstheme="majorBidi"/>
                </w:rPr>
                <w:fldChar w:fldCharType="begin"/>
              </w:r>
              <w:r w:rsidRPr="003068A0">
                <w:rPr>
                  <w:rFonts w:asciiTheme="majorBidi" w:hAnsiTheme="majorBidi" w:cstheme="majorBidi"/>
                </w:rPr>
                <w:instrText>PAGE    \* MERGEFORMAT</w:instrText>
              </w:r>
              <w:r w:rsidRPr="003068A0">
                <w:rPr>
                  <w:rFonts w:asciiTheme="majorBidi" w:hAnsiTheme="majorBidi" w:cstheme="majorBidi"/>
                </w:rPr>
                <w:fldChar w:fldCharType="separate"/>
              </w:r>
              <w:r w:rsidRPr="003068A0">
                <w:rPr>
                  <w:rFonts w:asciiTheme="majorBidi" w:hAnsiTheme="majorBidi" w:cstheme="majorBidi"/>
                </w:rPr>
                <w:t>2</w:t>
              </w:r>
              <w:r w:rsidRPr="003068A0">
                <w:rPr>
                  <w:rFonts w:asciiTheme="majorBidi" w:hAnsiTheme="majorBidi" w:cstheme="majorBidi"/>
                </w:rPr>
                <w:fldChar w:fldCharType="end"/>
              </w:r>
            </w:p>
          </w:tc>
        </w:tr>
      </w:sdtContent>
    </w:sdt>
  </w:tbl>
  <w:p w14:paraId="228CFF67" w14:textId="77777777" w:rsidR="003068A0" w:rsidRDefault="003068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971AB" w14:textId="77777777" w:rsidR="004C2F41" w:rsidRDefault="004C2F41">
      <w:pPr>
        <w:spacing w:after="0"/>
      </w:pPr>
      <w:r>
        <w:separator/>
      </w:r>
    </w:p>
  </w:footnote>
  <w:footnote w:type="continuationSeparator" w:id="0">
    <w:p w14:paraId="2F0BAAA3" w14:textId="77777777" w:rsidR="004C2F41" w:rsidRDefault="004C2F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08A25" w14:textId="77777777" w:rsidR="009F0F8D" w:rsidRDefault="00000000" w:rsidP="003068A0">
    <w:pPr>
      <w:pStyle w:val="Cabealho"/>
      <w:jc w:val="center"/>
    </w:pPr>
    <w:r>
      <w:rPr>
        <w:noProof/>
      </w:rPr>
      <w:drawing>
        <wp:inline distT="0" distB="0" distL="114300" distR="114300" wp14:anchorId="226EF13D" wp14:editId="1529883B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11A7"/>
    <w:rsid w:val="00047BF1"/>
    <w:rsid w:val="000A0E6A"/>
    <w:rsid w:val="000B16D9"/>
    <w:rsid w:val="000B4365"/>
    <w:rsid w:val="00162472"/>
    <w:rsid w:val="00172A27"/>
    <w:rsid w:val="00191E93"/>
    <w:rsid w:val="001E430B"/>
    <w:rsid w:val="00254A3E"/>
    <w:rsid w:val="00256AEE"/>
    <w:rsid w:val="002E03CD"/>
    <w:rsid w:val="003068A0"/>
    <w:rsid w:val="003D502F"/>
    <w:rsid w:val="00422FCB"/>
    <w:rsid w:val="0046361A"/>
    <w:rsid w:val="004716C0"/>
    <w:rsid w:val="0048297E"/>
    <w:rsid w:val="004C2F41"/>
    <w:rsid w:val="004C3682"/>
    <w:rsid w:val="005142F9"/>
    <w:rsid w:val="00544B40"/>
    <w:rsid w:val="00552AFC"/>
    <w:rsid w:val="005F00EB"/>
    <w:rsid w:val="005F36AB"/>
    <w:rsid w:val="00600F6D"/>
    <w:rsid w:val="006355F8"/>
    <w:rsid w:val="00677F30"/>
    <w:rsid w:val="00730EBE"/>
    <w:rsid w:val="00741E2B"/>
    <w:rsid w:val="007C3331"/>
    <w:rsid w:val="007C3AC2"/>
    <w:rsid w:val="007F1636"/>
    <w:rsid w:val="008855AD"/>
    <w:rsid w:val="0091270A"/>
    <w:rsid w:val="0091460B"/>
    <w:rsid w:val="009526A7"/>
    <w:rsid w:val="00983B98"/>
    <w:rsid w:val="009C08A5"/>
    <w:rsid w:val="009F0F8D"/>
    <w:rsid w:val="00AD7E14"/>
    <w:rsid w:val="00B05290"/>
    <w:rsid w:val="00B8132E"/>
    <w:rsid w:val="00B82A8F"/>
    <w:rsid w:val="00C10C3C"/>
    <w:rsid w:val="00C30AAB"/>
    <w:rsid w:val="00C647F6"/>
    <w:rsid w:val="00C70B0E"/>
    <w:rsid w:val="00C70B33"/>
    <w:rsid w:val="00C91274"/>
    <w:rsid w:val="00CE04C1"/>
    <w:rsid w:val="00CF0C49"/>
    <w:rsid w:val="00D06AAC"/>
    <w:rsid w:val="00D302F6"/>
    <w:rsid w:val="00D61925"/>
    <w:rsid w:val="00D725AD"/>
    <w:rsid w:val="00E92CB5"/>
    <w:rsid w:val="00F26EF9"/>
    <w:rsid w:val="00F92206"/>
    <w:rsid w:val="00F95F43"/>
    <w:rsid w:val="00FF5C20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461EB"/>
  <w15:docId w15:val="{FDB74C95-EF10-4473-9621-A8068399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47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isfrancine9105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9-0005-1608-2535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mmcosta@outlook.com" TargetMode="External"/><Relationship Id="rId11" Type="http://schemas.openxmlformats.org/officeDocument/2006/relationships/hyperlink" Target="https://orcid.org/0000-0003-0024-209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gilberto.januario@unimontes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cid.org/0009-0001-0449-489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1056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Gilberto Januario</cp:lastModifiedBy>
  <cp:revision>4</cp:revision>
  <dcterms:created xsi:type="dcterms:W3CDTF">2025-05-10T19:09:00Z</dcterms:created>
  <dcterms:modified xsi:type="dcterms:W3CDTF">2025-05-10T20:57:00Z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