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33" w:rsidRDefault="00896033" w:rsidP="00896033">
      <w:pPr>
        <w:pStyle w:val="Corpodetexto"/>
        <w:rPr>
          <w:b/>
          <w:sz w:val="26"/>
        </w:rPr>
      </w:pPr>
    </w:p>
    <w:p w:rsidR="00896033" w:rsidRDefault="00896033" w:rsidP="00896033">
      <w:pPr>
        <w:spacing w:before="201"/>
        <w:ind w:left="119"/>
        <w:rPr>
          <w:b/>
          <w:sz w:val="24"/>
        </w:rPr>
      </w:pPr>
    </w:p>
    <w:p w:rsidR="00896033" w:rsidRDefault="00896033" w:rsidP="00896033">
      <w:pPr>
        <w:spacing w:before="201"/>
        <w:ind w:left="119"/>
        <w:rPr>
          <w:b/>
          <w:sz w:val="24"/>
        </w:rPr>
      </w:pPr>
    </w:p>
    <w:p w:rsidR="00896033" w:rsidRDefault="00896033" w:rsidP="00896033">
      <w:pPr>
        <w:spacing w:before="201"/>
        <w:ind w:left="119"/>
        <w:rPr>
          <w:b/>
          <w:sz w:val="24"/>
        </w:rPr>
      </w:pPr>
      <w:r>
        <w:rPr>
          <w:b/>
          <w:sz w:val="24"/>
        </w:rPr>
        <w:t>Resumo:</w:t>
      </w:r>
    </w:p>
    <w:p w:rsidR="00896033" w:rsidRPr="005E1D77" w:rsidRDefault="00896033" w:rsidP="00896033">
      <w:pPr>
        <w:pStyle w:val="Corpodetexto"/>
        <w:spacing w:before="128"/>
        <w:ind w:left="119" w:right="108"/>
        <w:jc w:val="both"/>
      </w:pPr>
      <w:r>
        <w:br w:type="column"/>
      </w:r>
      <w:r>
        <w:lastRenderedPageBreak/>
        <w:t>Eva Carolina Lopes Martins</w:t>
      </w:r>
      <w:r>
        <w:rPr>
          <w:vertAlign w:val="superscript"/>
        </w:rPr>
        <w:t>1</w:t>
      </w:r>
      <w:r>
        <w:t xml:space="preserve">             Orientador </w:t>
      </w:r>
      <w:proofErr w:type="spellStart"/>
      <w:r>
        <w:t>Euzeanne</w:t>
      </w:r>
      <w:proofErr w:type="spellEnd"/>
      <w:r>
        <w:t xml:space="preserve"> Elias de Souza Rodrigues²</w:t>
      </w:r>
    </w:p>
    <w:p w:rsidR="00896033" w:rsidRDefault="00896033" w:rsidP="00896033">
      <w:pPr>
        <w:jc w:val="both"/>
        <w:sectPr w:rsidR="00896033" w:rsidSect="00896033">
          <w:headerReference w:type="default" r:id="rId7"/>
          <w:footerReference w:type="default" r:id="rId8"/>
          <w:pgSz w:w="11910" w:h="16840"/>
          <w:pgMar w:top="1960" w:right="1020" w:bottom="280" w:left="1580" w:header="720" w:footer="720" w:gutter="0"/>
          <w:cols w:num="2" w:space="720" w:equalWidth="0">
            <w:col w:w="1061" w:space="5441"/>
            <w:col w:w="2808"/>
          </w:cols>
        </w:sectPr>
      </w:pPr>
    </w:p>
    <w:p w:rsidR="00896033" w:rsidRPr="00505403" w:rsidRDefault="00896033" w:rsidP="00896033">
      <w:pPr>
        <w:pStyle w:val="Standard"/>
        <w:tabs>
          <w:tab w:val="left" w:pos="851"/>
        </w:tabs>
        <w:spacing w:line="240" w:lineRule="auto"/>
        <w:rPr>
          <w:color w:val="auto"/>
        </w:rPr>
      </w:pPr>
      <w:r>
        <w:rPr>
          <w:color w:val="auto"/>
        </w:rPr>
        <w:lastRenderedPageBreak/>
        <w:t>A</w:t>
      </w:r>
      <w:r w:rsidRPr="00505403">
        <w:rPr>
          <w:color w:val="auto"/>
        </w:rPr>
        <w:t>s últimas décadas do século XX foram marcadas pelo surgimento e inserção das chamadas Novas Tecnologias da Informação e Comunicação (</w:t>
      </w:r>
      <w:proofErr w:type="spellStart"/>
      <w:r w:rsidRPr="00505403">
        <w:rPr>
          <w:color w:val="auto"/>
        </w:rPr>
        <w:t>NTICs</w:t>
      </w:r>
      <w:proofErr w:type="spellEnd"/>
      <w:r w:rsidRPr="00505403">
        <w:rPr>
          <w:color w:val="auto"/>
        </w:rPr>
        <w:t xml:space="preserve">) nos mais variados setores da sociedade, </w:t>
      </w:r>
      <w:r>
        <w:rPr>
          <w:color w:val="auto"/>
        </w:rPr>
        <w:t>o presente trabalho procurou</w:t>
      </w:r>
      <w:r w:rsidRPr="00505403">
        <w:rPr>
          <w:color w:val="auto"/>
        </w:rPr>
        <w:t xml:space="preserve"> analisar questões que envolvem o processo do letramento digital, presente na sociedade contemporânea e no ambiente escolar, na perspectiva de identificar os cenários condicionantes desse processo, seus impactos e possibilidades no desenvolvimento do processo de e</w:t>
      </w:r>
      <w:r>
        <w:rPr>
          <w:color w:val="auto"/>
        </w:rPr>
        <w:t>nsino aprendizagem. F</w:t>
      </w:r>
      <w:r w:rsidRPr="00505403">
        <w:rPr>
          <w:color w:val="auto"/>
        </w:rPr>
        <w:t xml:space="preserve">oi realizada uma pesquisa bibliográfica e qualitativa visando identificar os principais termos </w:t>
      </w:r>
      <w:r>
        <w:rPr>
          <w:color w:val="auto"/>
        </w:rPr>
        <w:t>e conceitos inerentes à</w:t>
      </w:r>
      <w:r w:rsidRPr="00505403">
        <w:rPr>
          <w:color w:val="auto"/>
        </w:rPr>
        <w:t xml:space="preserve">s novas práticas de leitura e escrita, em especial, a alfabetização e o letramento, analisando as relações entre imigrantes digitais e nativos digitais, abordando também a questão do letramento digital e seus impactos no ambiente escolar e possibilidades no desenvolvimento do processo ensino e aprendizagem. </w:t>
      </w:r>
      <w:r>
        <w:rPr>
          <w:color w:val="auto"/>
        </w:rPr>
        <w:t>A p</w:t>
      </w:r>
      <w:r w:rsidRPr="00505403">
        <w:rPr>
          <w:color w:val="auto"/>
        </w:rPr>
        <w:t>esquisa é uma forma de contribuir para ampliação de debates e reflexões sobre o reconhecimento e importância do letramento digital e o uso das tecnologias digitais de informação e comunicação (</w:t>
      </w:r>
      <w:proofErr w:type="spellStart"/>
      <w:r w:rsidRPr="00505403">
        <w:rPr>
          <w:color w:val="auto"/>
        </w:rPr>
        <w:t>TDCIs</w:t>
      </w:r>
      <w:proofErr w:type="spellEnd"/>
      <w:r w:rsidRPr="00505403">
        <w:rPr>
          <w:color w:val="auto"/>
        </w:rPr>
        <w:t>) no ambiente educacional e fora dele.</w:t>
      </w:r>
    </w:p>
    <w:p w:rsidR="00896033" w:rsidRDefault="00896033" w:rsidP="00896033">
      <w:pPr>
        <w:pStyle w:val="Corpodetexto"/>
        <w:spacing w:before="11"/>
        <w:rPr>
          <w:sz w:val="23"/>
        </w:rPr>
      </w:pPr>
    </w:p>
    <w:p w:rsidR="00896033" w:rsidRDefault="00896033" w:rsidP="00896033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 Letramento Digital, Escola, Tecnologias.</w:t>
      </w:r>
    </w:p>
    <w:p w:rsidR="00896033" w:rsidRDefault="00896033" w:rsidP="00896033">
      <w:pPr>
        <w:pStyle w:val="Corpodetexto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1829435" cy="0"/>
                <wp:effectExtent l="12700" t="5715" r="5715" b="1333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1.35pt" to="229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" strokeweight=".48pt">
                <w10:wrap type="topAndBottom" anchorx="page"/>
              </v:line>
            </w:pict>
          </mc:Fallback>
        </mc:AlternateContent>
      </w:r>
    </w:p>
    <w:p w:rsidR="00896033" w:rsidRDefault="00896033" w:rsidP="00896033">
      <w:pPr>
        <w:tabs>
          <w:tab w:val="left" w:pos="888"/>
        </w:tabs>
        <w:spacing w:before="42" w:line="243" w:lineRule="exact"/>
        <w:ind w:left="119"/>
        <w:rPr>
          <w:sz w:val="20"/>
        </w:rPr>
      </w:pPr>
      <w:r>
        <w:rPr>
          <w:position w:val="9"/>
          <w:sz w:val="13"/>
        </w:rPr>
        <w:t>1</w:t>
      </w:r>
      <w:r>
        <w:rPr>
          <w:position w:val="9"/>
          <w:sz w:val="13"/>
        </w:rPr>
        <w:tab/>
      </w:r>
      <w:r>
        <w:rPr>
          <w:sz w:val="20"/>
        </w:rPr>
        <w:t xml:space="preserve">Aluna do Curso de Licenciatura Plena em Pedagogia da Universidade Estadual de Goiás- Campus Goianésia. </w:t>
      </w:r>
      <w:proofErr w:type="spellStart"/>
      <w:proofErr w:type="gramStart"/>
      <w:r>
        <w:rPr>
          <w:sz w:val="20"/>
        </w:rPr>
        <w:t>email</w:t>
      </w:r>
      <w:proofErr w:type="spellEnd"/>
      <w:proofErr w:type="gramEnd"/>
      <w:r>
        <w:rPr>
          <w:sz w:val="20"/>
        </w:rPr>
        <w:t>:</w:t>
      </w:r>
      <w:r>
        <w:rPr>
          <w:spacing w:val="-27"/>
          <w:sz w:val="20"/>
        </w:rPr>
        <w:t xml:space="preserve"> </w:t>
      </w:r>
      <w:r>
        <w:rPr>
          <w:sz w:val="20"/>
        </w:rPr>
        <w:t>evacarolinahta@hotmail.com</w:t>
      </w:r>
    </w:p>
    <w:p w:rsidR="00896033" w:rsidRPr="00D2313A" w:rsidRDefault="00896033" w:rsidP="00896033">
      <w:pPr>
        <w:tabs>
          <w:tab w:val="left" w:pos="888"/>
        </w:tabs>
        <w:spacing w:line="235" w:lineRule="exact"/>
        <w:ind w:left="119"/>
        <w:rPr>
          <w:sz w:val="20"/>
        </w:rPr>
      </w:pPr>
      <w:r>
        <w:rPr>
          <w:position w:val="9"/>
          <w:sz w:val="13"/>
        </w:rPr>
        <w:t>2</w:t>
      </w:r>
      <w:r>
        <w:rPr>
          <w:position w:val="9"/>
          <w:sz w:val="13"/>
        </w:rPr>
        <w:tab/>
      </w:r>
      <w:r>
        <w:rPr>
          <w:sz w:val="20"/>
        </w:rPr>
        <w:t xml:space="preserve">Docente da Universidade Estadual de Goiás- Campus Goianésia,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proofErr w:type="gramStart"/>
      <w:r>
        <w:rPr>
          <w:sz w:val="20"/>
        </w:rPr>
        <w:t>euzeanne@hotmail.com</w:t>
      </w:r>
      <w:proofErr w:type="gramEnd"/>
    </w:p>
    <w:p w:rsidR="00FE354A" w:rsidRDefault="00FE354A">
      <w:bookmarkStart w:id="0" w:name="_GoBack"/>
      <w:bookmarkEnd w:id="0"/>
    </w:p>
    <w:sectPr w:rsidR="00FE354A">
      <w:type w:val="continuous"/>
      <w:pgSz w:w="11910" w:h="16840"/>
      <w:pgMar w:top="196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C2" w:rsidRDefault="002F35C2" w:rsidP="00896033">
      <w:r>
        <w:separator/>
      </w:r>
    </w:p>
  </w:endnote>
  <w:endnote w:type="continuationSeparator" w:id="0">
    <w:p w:rsidR="002F35C2" w:rsidRDefault="002F35C2" w:rsidP="0089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33" w:rsidRDefault="00896033">
    <w:pPr>
      <w:pStyle w:val="Rodap"/>
    </w:pPr>
  </w:p>
  <w:p w:rsidR="00896033" w:rsidRDefault="008960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C2" w:rsidRDefault="002F35C2" w:rsidP="00896033">
      <w:r>
        <w:separator/>
      </w:r>
    </w:p>
  </w:footnote>
  <w:footnote w:type="continuationSeparator" w:id="0">
    <w:p w:rsidR="002F35C2" w:rsidRDefault="002F35C2" w:rsidP="0089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33" w:rsidRDefault="00896033">
    <w:pPr>
      <w:pStyle w:val="Cabealho"/>
    </w:pPr>
  </w:p>
  <w:p w:rsidR="00896033" w:rsidRDefault="00896033">
    <w:pPr>
      <w:pStyle w:val="Cabealho"/>
    </w:pPr>
  </w:p>
  <w:p w:rsidR="00896033" w:rsidRDefault="00896033">
    <w:pPr>
      <w:pStyle w:val="Cabealho"/>
    </w:pPr>
  </w:p>
  <w:p w:rsidR="00896033" w:rsidRDefault="00896033">
    <w:pPr>
      <w:pStyle w:val="Cabealho"/>
    </w:pPr>
  </w:p>
  <w:p w:rsidR="00896033" w:rsidRPr="00896033" w:rsidRDefault="00896033" w:rsidP="00896033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Letramento Digital e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33"/>
    <w:rsid w:val="002F35C2"/>
    <w:rsid w:val="00896033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603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603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Standard">
    <w:name w:val="Standard"/>
    <w:link w:val="StandardChar"/>
    <w:rsid w:val="00896033"/>
    <w:pPr>
      <w:suppressAutoHyphens/>
      <w:overflowPunct w:val="0"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character" w:customStyle="1" w:styleId="StandardChar">
    <w:name w:val="Standard Char"/>
    <w:basedOn w:val="Fontepargpadro"/>
    <w:link w:val="Standard"/>
    <w:rsid w:val="00896033"/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033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96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033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0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033"/>
    <w:rPr>
      <w:rFonts w:ascii="Tahoma" w:eastAsia="Times New Roman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603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603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Standard">
    <w:name w:val="Standard"/>
    <w:link w:val="StandardChar"/>
    <w:rsid w:val="00896033"/>
    <w:pPr>
      <w:suppressAutoHyphens/>
      <w:overflowPunct w:val="0"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character" w:customStyle="1" w:styleId="StandardChar">
    <w:name w:val="Standard Char"/>
    <w:basedOn w:val="Fontepargpadro"/>
    <w:link w:val="Standard"/>
    <w:rsid w:val="00896033"/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033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96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033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0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033"/>
    <w:rPr>
      <w:rFonts w:ascii="Tahoma" w:eastAsia="Times New Roman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Carolina</dc:creator>
  <cp:lastModifiedBy>Eva Carolina</cp:lastModifiedBy>
  <cp:revision>1</cp:revision>
  <dcterms:created xsi:type="dcterms:W3CDTF">2019-09-04T02:06:00Z</dcterms:created>
  <dcterms:modified xsi:type="dcterms:W3CDTF">2019-09-04T02:08:00Z</dcterms:modified>
</cp:coreProperties>
</file>