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B1F02" w14:textId="411D1940" w:rsidR="00FE4105" w:rsidRPr="009C51BE" w:rsidRDefault="009C51BE" w:rsidP="009C51B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312">
        <w:rPr>
          <w:rFonts w:ascii="Times New Roman" w:hAnsi="Times New Roman" w:cs="Times New Roman"/>
          <w:b/>
          <w:bCs/>
          <w:sz w:val="28"/>
          <w:szCs w:val="28"/>
        </w:rPr>
        <w:t>EFICÁCIA E COMPARAÇÃO DA APLICAÇÃO DO MINOXIDIL E DO PLASMA RICO EM PLAQUETAS NO TRATAMENTO DA ALOPECIA ANDROGENÉTICA</w:t>
      </w:r>
      <w:r w:rsidR="004C4A45">
        <w:rPr>
          <w:rFonts w:eastAsiaTheme="majorEastAsia"/>
          <w:b/>
          <w:bCs/>
          <w:noProof/>
          <w:color w:val="000000"/>
        </w:rPr>
        <w:drawing>
          <wp:anchor distT="0" distB="0" distL="114300" distR="114300" simplePos="0" relativeHeight="251658240" behindDoc="1" locked="1" layoutInCell="1" allowOverlap="1" wp14:anchorId="71ACA2D6" wp14:editId="7D586318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1895" cy="10666730"/>
            <wp:effectExtent l="0" t="0" r="1905" b="1270"/>
            <wp:wrapNone/>
            <wp:docPr id="703594475" name="Imagem 1" descr="Padrão do plano de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594475" name="Imagem 1" descr="Padrão do plano de fundo&#10;&#10;Descrição gerad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6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6FDB7" w14:textId="27C82829" w:rsidR="009C51BE" w:rsidRPr="00D31413" w:rsidRDefault="00FE4105" w:rsidP="009C51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413">
        <w:rPr>
          <w:rStyle w:val="oypena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INTRODUÇÃO</w:t>
      </w:r>
      <w:r w:rsidRPr="00D31413">
        <w:rPr>
          <w:rStyle w:val="oypena"/>
          <w:rFonts w:ascii="Times New Roman" w:eastAsiaTheme="majorEastAsia" w:hAnsi="Times New Roman" w:cs="Times New Roman"/>
          <w:color w:val="000000"/>
          <w:sz w:val="24"/>
          <w:szCs w:val="24"/>
        </w:rPr>
        <w:t>:</w:t>
      </w:r>
      <w:r w:rsidR="009C51BE" w:rsidRPr="00D31413">
        <w:rPr>
          <w:rFonts w:ascii="Times New Roman" w:hAnsi="Times New Roman" w:cs="Times New Roman"/>
          <w:sz w:val="24"/>
          <w:szCs w:val="24"/>
        </w:rPr>
        <w:t xml:space="preserve"> </w:t>
      </w:r>
      <w:r w:rsidR="009C51BE" w:rsidRPr="00D31413">
        <w:rPr>
          <w:rFonts w:ascii="Times New Roman" w:hAnsi="Times New Roman" w:cs="Times New Roman"/>
          <w:sz w:val="24"/>
          <w:szCs w:val="24"/>
        </w:rPr>
        <w:t xml:space="preserve">A alopecia </w:t>
      </w:r>
      <w:proofErr w:type="spellStart"/>
      <w:r w:rsidR="009C51BE" w:rsidRPr="00D31413">
        <w:rPr>
          <w:rFonts w:ascii="Times New Roman" w:hAnsi="Times New Roman" w:cs="Times New Roman"/>
          <w:sz w:val="24"/>
          <w:szCs w:val="24"/>
        </w:rPr>
        <w:t>androgenética</w:t>
      </w:r>
      <w:proofErr w:type="spellEnd"/>
      <w:r w:rsidR="009C51BE" w:rsidRPr="00D31413">
        <w:rPr>
          <w:rFonts w:ascii="Times New Roman" w:hAnsi="Times New Roman" w:cs="Times New Roman"/>
          <w:sz w:val="24"/>
          <w:szCs w:val="24"/>
        </w:rPr>
        <w:t xml:space="preserve"> (AGA), é o tipo mais frequente de perda de cabelo. Esse distúrbio apresenta-se de maneira progressiva por ser uma doença crônica, onde há a alteração na dinâmica do ciclo capilar. A terapia com plasma rico em plaquetas (PRP) é um procedimento recente que tem mostrado resultados promissores em relação ao tratamento antigo com </w:t>
      </w:r>
      <w:proofErr w:type="spellStart"/>
      <w:r w:rsidR="009C51BE" w:rsidRPr="00D31413">
        <w:rPr>
          <w:rFonts w:ascii="Times New Roman" w:hAnsi="Times New Roman" w:cs="Times New Roman"/>
          <w:sz w:val="24"/>
          <w:szCs w:val="24"/>
        </w:rPr>
        <w:t>minoxidil</w:t>
      </w:r>
      <w:proofErr w:type="spellEnd"/>
      <w:r w:rsidR="009C51BE" w:rsidRPr="00D31413">
        <w:rPr>
          <w:rFonts w:ascii="Times New Roman" w:hAnsi="Times New Roman" w:cs="Times New Roman"/>
          <w:sz w:val="24"/>
          <w:szCs w:val="24"/>
        </w:rPr>
        <w:t>, para o manejo da AGA.</w:t>
      </w:r>
      <w:r w:rsidR="00D31413">
        <w:rPr>
          <w:rStyle w:val="oypena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  <w:r w:rsidRPr="00D31413">
        <w:rPr>
          <w:rStyle w:val="oypena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OBJETIVO</w:t>
      </w:r>
      <w:r w:rsidRPr="00D31413">
        <w:rPr>
          <w:rStyle w:val="oypena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: </w:t>
      </w:r>
      <w:r w:rsidR="009C51BE" w:rsidRPr="00D31413">
        <w:rPr>
          <w:rFonts w:ascii="Times New Roman" w:hAnsi="Times New Roman" w:cs="Times New Roman"/>
          <w:sz w:val="24"/>
          <w:szCs w:val="24"/>
        </w:rPr>
        <w:t xml:space="preserve">Analisar e comparar a eficácia entre os tratamentos do </w:t>
      </w:r>
      <w:proofErr w:type="spellStart"/>
      <w:r w:rsidR="009C51BE" w:rsidRPr="00D31413">
        <w:rPr>
          <w:rFonts w:ascii="Times New Roman" w:hAnsi="Times New Roman" w:cs="Times New Roman"/>
          <w:sz w:val="24"/>
          <w:szCs w:val="24"/>
        </w:rPr>
        <w:t>minoxidil</w:t>
      </w:r>
      <w:proofErr w:type="spellEnd"/>
      <w:r w:rsidR="009C51BE" w:rsidRPr="00D31413">
        <w:rPr>
          <w:rFonts w:ascii="Times New Roman" w:hAnsi="Times New Roman" w:cs="Times New Roman"/>
          <w:sz w:val="24"/>
          <w:szCs w:val="24"/>
        </w:rPr>
        <w:t xml:space="preserve"> e do PRP em pacientes com alopecia </w:t>
      </w:r>
      <w:proofErr w:type="spellStart"/>
      <w:r w:rsidR="009C51BE" w:rsidRPr="00D31413">
        <w:rPr>
          <w:rFonts w:ascii="Times New Roman" w:hAnsi="Times New Roman" w:cs="Times New Roman"/>
          <w:sz w:val="24"/>
          <w:szCs w:val="24"/>
        </w:rPr>
        <w:t>androgenética</w:t>
      </w:r>
      <w:proofErr w:type="spellEnd"/>
      <w:r w:rsidR="009C51BE" w:rsidRPr="00D31413">
        <w:rPr>
          <w:rFonts w:ascii="Times New Roman" w:hAnsi="Times New Roman" w:cs="Times New Roman"/>
          <w:sz w:val="24"/>
          <w:szCs w:val="24"/>
        </w:rPr>
        <w:t xml:space="preserve">. </w:t>
      </w:r>
      <w:r w:rsidRPr="00D31413">
        <w:rPr>
          <w:rStyle w:val="oypena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METODOLOGIA</w:t>
      </w:r>
      <w:r w:rsidRPr="00D31413">
        <w:rPr>
          <w:rStyle w:val="oypena"/>
          <w:rFonts w:ascii="Times New Roman" w:eastAsiaTheme="majorEastAsia" w:hAnsi="Times New Roman" w:cs="Times New Roman"/>
          <w:color w:val="000000"/>
          <w:sz w:val="24"/>
          <w:szCs w:val="24"/>
        </w:rPr>
        <w:t>:</w:t>
      </w:r>
      <w:r w:rsidR="009C51BE" w:rsidRPr="00D31413">
        <w:rPr>
          <w:rStyle w:val="oypena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Tr</w:t>
      </w:r>
      <w:r w:rsidR="009C51BE" w:rsidRPr="00D31413">
        <w:rPr>
          <w:rFonts w:ascii="Times New Roman" w:hAnsi="Times New Roman" w:cs="Times New Roman"/>
          <w:sz w:val="24"/>
          <w:szCs w:val="24"/>
        </w:rPr>
        <w:t>ata-se de uma Revisão de Literatura Integrativa, no qual foram utilizados os seguintes descritores: “alopecia”, “</w:t>
      </w:r>
      <w:proofErr w:type="spellStart"/>
      <w:r w:rsidR="009C51BE" w:rsidRPr="00D31413">
        <w:rPr>
          <w:rFonts w:ascii="Times New Roman" w:hAnsi="Times New Roman" w:cs="Times New Roman"/>
          <w:sz w:val="24"/>
          <w:szCs w:val="24"/>
        </w:rPr>
        <w:t>minoxidil</w:t>
      </w:r>
      <w:proofErr w:type="spellEnd"/>
      <w:r w:rsidR="009C51BE" w:rsidRPr="00D31413">
        <w:rPr>
          <w:rFonts w:ascii="Times New Roman" w:hAnsi="Times New Roman" w:cs="Times New Roman"/>
          <w:sz w:val="24"/>
          <w:szCs w:val="24"/>
        </w:rPr>
        <w:t xml:space="preserve">”, “plasma” e “terapia” nas bases de dados </w:t>
      </w:r>
      <w:proofErr w:type="spellStart"/>
      <w:r w:rsidR="009C51BE" w:rsidRPr="00D31413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9C51BE" w:rsidRPr="00D31413">
        <w:rPr>
          <w:rFonts w:ascii="Times New Roman" w:hAnsi="Times New Roman" w:cs="Times New Roman"/>
          <w:sz w:val="24"/>
          <w:szCs w:val="24"/>
        </w:rPr>
        <w:t xml:space="preserve"> Library </w:t>
      </w:r>
      <w:proofErr w:type="spellStart"/>
      <w:r w:rsidR="009C51BE" w:rsidRPr="00D3141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C51BE" w:rsidRPr="00D31413">
        <w:rPr>
          <w:rFonts w:ascii="Times New Roman" w:hAnsi="Times New Roman" w:cs="Times New Roman"/>
          <w:sz w:val="24"/>
          <w:szCs w:val="24"/>
        </w:rPr>
        <w:t xml:space="preserve"> Medicine (PUBMED), Biblioteca Virtual de Saúde (BVS) e </w:t>
      </w:r>
      <w:proofErr w:type="spellStart"/>
      <w:r w:rsidR="009C51BE" w:rsidRPr="00D31413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="009C51BE" w:rsidRPr="00D3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1BE" w:rsidRPr="00D31413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="009C51BE" w:rsidRPr="00D31413">
        <w:rPr>
          <w:rFonts w:ascii="Times New Roman" w:hAnsi="Times New Roman" w:cs="Times New Roman"/>
          <w:sz w:val="24"/>
          <w:szCs w:val="24"/>
        </w:rPr>
        <w:t xml:space="preserve"> Library Online (SCIELO). Foram analisados 19 artigos, que tiveram como critérios de inclusão: publicados no período de 2019 a</w:t>
      </w:r>
      <w:r w:rsidR="009C51BE" w:rsidRPr="00D31413">
        <w:rPr>
          <w:rFonts w:ascii="Times New Roman" w:hAnsi="Times New Roman" w:cs="Times New Roman"/>
          <w:sz w:val="24"/>
          <w:szCs w:val="24"/>
        </w:rPr>
        <w:t xml:space="preserve"> </w:t>
      </w:r>
      <w:r w:rsidR="009C51BE" w:rsidRPr="00D31413">
        <w:rPr>
          <w:rFonts w:ascii="Times New Roman" w:hAnsi="Times New Roman" w:cs="Times New Roman"/>
          <w:sz w:val="24"/>
          <w:szCs w:val="24"/>
        </w:rPr>
        <w:t xml:space="preserve">2024, artigos na língua inglesa, portuguesa e espanhola, originais ou ensaios controlados randomizáveis. Foram excluídos: artigos não gratuitos, totalizando no final 5 artigos selecionados. </w:t>
      </w:r>
      <w:r w:rsidRPr="00D31413">
        <w:rPr>
          <w:rStyle w:val="oypena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RESULTADOS</w:t>
      </w:r>
      <w:r w:rsidRPr="00D31413">
        <w:rPr>
          <w:rStyle w:val="oypena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: </w:t>
      </w:r>
      <w:r w:rsidR="009C51BE" w:rsidRPr="00D31413">
        <w:rPr>
          <w:rFonts w:ascii="Times New Roman" w:hAnsi="Times New Roman" w:cs="Times New Roman"/>
          <w:sz w:val="24"/>
          <w:szCs w:val="24"/>
        </w:rPr>
        <w:t xml:space="preserve">A perda de cabelo afeta a autoestima causando ansiedade e depressão, por isso é importante o tratamento da alopecia. Contudo, os métodos de manejo da AGA são limitados, por isso a busca por novos métodos de cura tem sido recorrente. Dessa maneira, foi levantada a aplicação do PRP para a regeneração folicular perdida na AGA, os estudos foram avaliados por métodos como fotografia global, teste de extração de cabelo e questionário. Pacientes apresentaram maior incômodo durante a aplicação da injeção do PRP em comparação com o uso tópico do </w:t>
      </w:r>
      <w:proofErr w:type="spellStart"/>
      <w:r w:rsidR="009C51BE" w:rsidRPr="00D31413">
        <w:rPr>
          <w:rFonts w:ascii="Times New Roman" w:hAnsi="Times New Roman" w:cs="Times New Roman"/>
          <w:sz w:val="24"/>
          <w:szCs w:val="24"/>
        </w:rPr>
        <w:t>minoxidil</w:t>
      </w:r>
      <w:proofErr w:type="spellEnd"/>
      <w:r w:rsidR="009C51BE" w:rsidRPr="00D31413">
        <w:rPr>
          <w:rFonts w:ascii="Times New Roman" w:hAnsi="Times New Roman" w:cs="Times New Roman"/>
          <w:sz w:val="24"/>
          <w:szCs w:val="24"/>
        </w:rPr>
        <w:t xml:space="preserve">. Além disso, os resultados dos estudos sugerem que o PRP é eficaz no tratamento de graus moderados de alopecia </w:t>
      </w:r>
      <w:proofErr w:type="spellStart"/>
      <w:r w:rsidR="009C51BE" w:rsidRPr="00D31413">
        <w:rPr>
          <w:rFonts w:ascii="Times New Roman" w:hAnsi="Times New Roman" w:cs="Times New Roman"/>
          <w:sz w:val="24"/>
          <w:szCs w:val="24"/>
        </w:rPr>
        <w:t>androgenética</w:t>
      </w:r>
      <w:proofErr w:type="spellEnd"/>
      <w:r w:rsidR="009C51BE" w:rsidRPr="00D31413">
        <w:rPr>
          <w:rFonts w:ascii="Times New Roman" w:hAnsi="Times New Roman" w:cs="Times New Roman"/>
          <w:sz w:val="24"/>
          <w:szCs w:val="24"/>
        </w:rPr>
        <w:t xml:space="preserve">, embora talvez não seja diferente em eficácia do </w:t>
      </w:r>
      <w:proofErr w:type="spellStart"/>
      <w:r w:rsidR="009C51BE" w:rsidRPr="00D31413">
        <w:rPr>
          <w:rFonts w:ascii="Times New Roman" w:hAnsi="Times New Roman" w:cs="Times New Roman"/>
          <w:sz w:val="24"/>
          <w:szCs w:val="24"/>
        </w:rPr>
        <w:t>minoxidil</w:t>
      </w:r>
      <w:proofErr w:type="spellEnd"/>
      <w:r w:rsidR="009C51BE" w:rsidRPr="00D31413">
        <w:rPr>
          <w:rFonts w:ascii="Times New Roman" w:hAnsi="Times New Roman" w:cs="Times New Roman"/>
          <w:sz w:val="24"/>
          <w:szCs w:val="24"/>
        </w:rPr>
        <w:t xml:space="preserve">. </w:t>
      </w:r>
      <w:r w:rsidRPr="00D31413">
        <w:rPr>
          <w:rStyle w:val="oypena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CONCLUSÃO</w:t>
      </w:r>
      <w:r w:rsidRPr="00D31413">
        <w:rPr>
          <w:rStyle w:val="oypena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: </w:t>
      </w:r>
      <w:r w:rsidR="009C51BE" w:rsidRPr="00D31413">
        <w:rPr>
          <w:rFonts w:ascii="Times New Roman" w:hAnsi="Times New Roman" w:cs="Times New Roman"/>
          <w:sz w:val="24"/>
          <w:szCs w:val="24"/>
        </w:rPr>
        <w:t xml:space="preserve">Evidencia-se, portanto, que a terapia por meio do plasma rico em plaquetas pode ser um adjuvante no tratamento da AGA para aqueles pacientes que não possuem tanta adesão ao </w:t>
      </w:r>
      <w:proofErr w:type="spellStart"/>
      <w:r w:rsidR="009C51BE" w:rsidRPr="00D31413">
        <w:rPr>
          <w:rFonts w:ascii="Times New Roman" w:hAnsi="Times New Roman" w:cs="Times New Roman"/>
          <w:sz w:val="24"/>
          <w:szCs w:val="24"/>
        </w:rPr>
        <w:t>minoxidil</w:t>
      </w:r>
      <w:proofErr w:type="spellEnd"/>
      <w:r w:rsidR="009C51BE" w:rsidRPr="00D31413">
        <w:rPr>
          <w:rFonts w:ascii="Times New Roman" w:hAnsi="Times New Roman" w:cs="Times New Roman"/>
          <w:sz w:val="24"/>
          <w:szCs w:val="24"/>
        </w:rPr>
        <w:t xml:space="preserve">. No entanto, houve uma satisfação maior dos pacientes em uso de </w:t>
      </w:r>
      <w:proofErr w:type="spellStart"/>
      <w:r w:rsidR="009C51BE" w:rsidRPr="00D31413">
        <w:rPr>
          <w:rFonts w:ascii="Times New Roman" w:hAnsi="Times New Roman" w:cs="Times New Roman"/>
          <w:sz w:val="24"/>
          <w:szCs w:val="24"/>
        </w:rPr>
        <w:t>minoxidil</w:t>
      </w:r>
      <w:proofErr w:type="spellEnd"/>
      <w:r w:rsidR="009C51BE" w:rsidRPr="00D31413">
        <w:rPr>
          <w:rFonts w:ascii="Times New Roman" w:hAnsi="Times New Roman" w:cs="Times New Roman"/>
          <w:sz w:val="24"/>
          <w:szCs w:val="24"/>
        </w:rPr>
        <w:t xml:space="preserve">, além de apresentarem menos efeitos adversos em comparação com as pessoas do estudo tratados por PRP. </w:t>
      </w:r>
    </w:p>
    <w:p w14:paraId="38F2F7B7" w14:textId="04F02548" w:rsidR="00FE4105" w:rsidRDefault="00FE4105" w:rsidP="007D3DC7">
      <w:pPr>
        <w:pStyle w:val="cvgsua"/>
        <w:jc w:val="both"/>
        <w:rPr>
          <w:color w:val="000000"/>
        </w:rPr>
      </w:pPr>
    </w:p>
    <w:p w14:paraId="505AB9B2" w14:textId="77777777" w:rsidR="00FE4105" w:rsidRDefault="00FE4105" w:rsidP="007D3DC7">
      <w:pPr>
        <w:pStyle w:val="cvgsua"/>
        <w:jc w:val="both"/>
        <w:rPr>
          <w:color w:val="000000"/>
        </w:rPr>
      </w:pPr>
    </w:p>
    <w:p w14:paraId="671326B0" w14:textId="783B5A18" w:rsidR="00FE4105" w:rsidRDefault="00FE4105" w:rsidP="007D3DC7">
      <w:pPr>
        <w:pStyle w:val="cvgsua"/>
        <w:jc w:val="both"/>
        <w:rPr>
          <w:rStyle w:val="oypena"/>
          <w:rFonts w:eastAsiaTheme="majorEastAsia"/>
          <w:color w:val="000000"/>
        </w:rPr>
      </w:pPr>
      <w:r>
        <w:rPr>
          <w:rStyle w:val="oypena"/>
          <w:rFonts w:eastAsiaTheme="majorEastAsia"/>
          <w:b/>
          <w:bCs/>
          <w:color w:val="000000"/>
        </w:rPr>
        <w:t>Palavras-chaves</w:t>
      </w:r>
      <w:r>
        <w:rPr>
          <w:rStyle w:val="oypena"/>
          <w:rFonts w:eastAsiaTheme="majorEastAsia"/>
          <w:color w:val="000000"/>
        </w:rPr>
        <w:t xml:space="preserve">: </w:t>
      </w:r>
      <w:r w:rsidR="009C51BE">
        <w:rPr>
          <w:rStyle w:val="oypena"/>
          <w:rFonts w:eastAsiaTheme="majorEastAsia"/>
          <w:color w:val="000000"/>
        </w:rPr>
        <w:t>Alopecia</w:t>
      </w:r>
      <w:r>
        <w:rPr>
          <w:rStyle w:val="oypena"/>
          <w:rFonts w:eastAsiaTheme="majorEastAsia"/>
          <w:color w:val="000000"/>
        </w:rPr>
        <w:t xml:space="preserve">1; </w:t>
      </w:r>
      <w:r w:rsidR="009C51BE">
        <w:rPr>
          <w:rStyle w:val="oypena"/>
          <w:rFonts w:eastAsiaTheme="majorEastAsia"/>
          <w:color w:val="000000"/>
        </w:rPr>
        <w:t>Minoxidil</w:t>
      </w:r>
      <w:r>
        <w:rPr>
          <w:rStyle w:val="oypena"/>
          <w:rFonts w:eastAsiaTheme="majorEastAsia"/>
          <w:color w:val="000000"/>
        </w:rPr>
        <w:t>2; P</w:t>
      </w:r>
      <w:r w:rsidR="009C51BE">
        <w:rPr>
          <w:rStyle w:val="oypena"/>
          <w:rFonts w:eastAsiaTheme="majorEastAsia"/>
          <w:color w:val="000000"/>
        </w:rPr>
        <w:t>lasma</w:t>
      </w:r>
      <w:r>
        <w:rPr>
          <w:rStyle w:val="oypena"/>
          <w:rFonts w:eastAsiaTheme="majorEastAsia"/>
          <w:color w:val="000000"/>
        </w:rPr>
        <w:t>3</w:t>
      </w:r>
      <w:r w:rsidR="009C51BE">
        <w:rPr>
          <w:rStyle w:val="oypena"/>
          <w:rFonts w:eastAsiaTheme="majorEastAsia"/>
          <w:color w:val="000000"/>
        </w:rPr>
        <w:t>; Terapia4.</w:t>
      </w:r>
    </w:p>
    <w:p w14:paraId="535E0B85" w14:textId="77777777" w:rsidR="00795EC8" w:rsidRDefault="00795EC8" w:rsidP="007D3DC7">
      <w:pPr>
        <w:pStyle w:val="cvgsua"/>
        <w:jc w:val="both"/>
        <w:rPr>
          <w:rStyle w:val="oypena"/>
          <w:rFonts w:eastAsiaTheme="majorEastAsia"/>
          <w:color w:val="000000"/>
        </w:rPr>
      </w:pPr>
    </w:p>
    <w:p w14:paraId="6E00F8E2" w14:textId="77777777" w:rsidR="00795EC8" w:rsidRDefault="00795EC8" w:rsidP="007D3DC7">
      <w:pPr>
        <w:pStyle w:val="cvgsua"/>
        <w:jc w:val="both"/>
        <w:rPr>
          <w:rStyle w:val="oypena"/>
          <w:rFonts w:eastAsiaTheme="majorEastAsia"/>
          <w:color w:val="000000"/>
        </w:rPr>
      </w:pPr>
    </w:p>
    <w:p w14:paraId="0B9ADAC8" w14:textId="77777777" w:rsidR="00795EC8" w:rsidRDefault="00795EC8" w:rsidP="007D3DC7">
      <w:pPr>
        <w:pStyle w:val="cvgsua"/>
        <w:jc w:val="both"/>
        <w:rPr>
          <w:rStyle w:val="oypena"/>
          <w:rFonts w:eastAsiaTheme="majorEastAsia"/>
          <w:color w:val="000000"/>
        </w:rPr>
      </w:pPr>
    </w:p>
    <w:p w14:paraId="65EC2126" w14:textId="77777777" w:rsidR="00795EC8" w:rsidRDefault="00795EC8" w:rsidP="007D3DC7">
      <w:pPr>
        <w:pStyle w:val="cvgsua"/>
        <w:jc w:val="both"/>
        <w:rPr>
          <w:rStyle w:val="oypena"/>
          <w:rFonts w:eastAsiaTheme="majorEastAsia"/>
          <w:color w:val="000000"/>
        </w:rPr>
      </w:pPr>
    </w:p>
    <w:p w14:paraId="2EED2995" w14:textId="77777777" w:rsidR="00795EC8" w:rsidRDefault="00795EC8" w:rsidP="007D3DC7">
      <w:pPr>
        <w:pStyle w:val="cvgsua"/>
        <w:jc w:val="both"/>
        <w:rPr>
          <w:rStyle w:val="oypena"/>
          <w:rFonts w:eastAsiaTheme="majorEastAsia"/>
          <w:color w:val="000000"/>
        </w:rPr>
      </w:pPr>
    </w:p>
    <w:p w14:paraId="3691A0B9" w14:textId="77777777" w:rsidR="00795EC8" w:rsidRDefault="00795EC8" w:rsidP="007D3DC7">
      <w:pPr>
        <w:pStyle w:val="cvgsua"/>
        <w:jc w:val="both"/>
        <w:rPr>
          <w:rStyle w:val="oypena"/>
          <w:rFonts w:eastAsiaTheme="majorEastAsia"/>
          <w:color w:val="000000"/>
        </w:rPr>
      </w:pPr>
    </w:p>
    <w:p w14:paraId="38EC925A" w14:textId="77777777" w:rsidR="00795EC8" w:rsidRDefault="00795EC8" w:rsidP="007D3DC7">
      <w:pPr>
        <w:pStyle w:val="cvgsua"/>
        <w:jc w:val="both"/>
        <w:rPr>
          <w:rStyle w:val="oypena"/>
          <w:rFonts w:eastAsiaTheme="majorEastAsia"/>
          <w:color w:val="000000"/>
        </w:rPr>
      </w:pPr>
    </w:p>
    <w:p w14:paraId="244CD5F4" w14:textId="77777777" w:rsidR="00795EC8" w:rsidRDefault="00795EC8" w:rsidP="007D3DC7">
      <w:pPr>
        <w:pStyle w:val="cvgsua"/>
        <w:jc w:val="both"/>
        <w:rPr>
          <w:rStyle w:val="oypena"/>
          <w:rFonts w:eastAsiaTheme="majorEastAsia"/>
          <w:color w:val="000000"/>
        </w:rPr>
      </w:pPr>
    </w:p>
    <w:p w14:paraId="71249BBF" w14:textId="77777777" w:rsidR="00795EC8" w:rsidRDefault="00795EC8" w:rsidP="007D3DC7">
      <w:pPr>
        <w:pStyle w:val="cvgsua"/>
        <w:jc w:val="both"/>
        <w:rPr>
          <w:rStyle w:val="oypena"/>
          <w:rFonts w:eastAsiaTheme="majorEastAsia"/>
          <w:color w:val="000000"/>
        </w:rPr>
      </w:pPr>
    </w:p>
    <w:p w14:paraId="28EBFE76" w14:textId="77777777" w:rsidR="00795EC8" w:rsidRDefault="00795EC8" w:rsidP="007D3DC7">
      <w:pPr>
        <w:pStyle w:val="cvgsua"/>
        <w:jc w:val="both"/>
        <w:rPr>
          <w:rStyle w:val="oypena"/>
          <w:rFonts w:eastAsiaTheme="majorEastAsia"/>
          <w:color w:val="000000"/>
        </w:rPr>
      </w:pPr>
    </w:p>
    <w:p w14:paraId="1A0D1A9C" w14:textId="77777777" w:rsidR="00795EC8" w:rsidRDefault="00795EC8" w:rsidP="007D3DC7">
      <w:pPr>
        <w:pStyle w:val="cvgsua"/>
        <w:jc w:val="both"/>
        <w:rPr>
          <w:color w:val="000000"/>
        </w:rPr>
      </w:pPr>
    </w:p>
    <w:p w14:paraId="7CED5083" w14:textId="1F33F0FB" w:rsidR="0025678E" w:rsidRDefault="00795EC8" w:rsidP="0025678E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95EC8">
        <w:rPr>
          <w:rFonts w:ascii="Times New Roman" w:eastAsiaTheme="majorEastAsia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1" layoutInCell="1" allowOverlap="1" wp14:anchorId="40E855C6" wp14:editId="3AFCCC0E">
            <wp:simplePos x="0" y="0"/>
            <wp:positionH relativeFrom="page">
              <wp:align>right</wp:align>
            </wp:positionH>
            <wp:positionV relativeFrom="page">
              <wp:posOffset>20320</wp:posOffset>
            </wp:positionV>
            <wp:extent cx="7541895" cy="10666730"/>
            <wp:effectExtent l="0" t="0" r="1905" b="1270"/>
            <wp:wrapNone/>
            <wp:docPr id="1501416834" name="Imagem 1" descr="Padrão do plano de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594475" name="Imagem 1" descr="Padrão do plano de fundo&#10;&#10;Descrição gerad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6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5EC8">
        <w:rPr>
          <w:rFonts w:ascii="Times New Roman" w:hAnsi="Times New Roman" w:cs="Times New Roman"/>
          <w:b/>
          <w:bCs/>
          <w:sz w:val="24"/>
          <w:szCs w:val="24"/>
        </w:rPr>
        <w:t>REFERÊNCIAS:</w:t>
      </w:r>
      <w:r w:rsidR="009C51B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Start w:id="0" w:name="_Hlk166182120"/>
      <w:bookmarkStart w:id="1" w:name="_Hlk166182204"/>
      <w:r w:rsidR="0025678E" w:rsidRPr="0025678E">
        <w:rPr>
          <w:rFonts w:ascii="Arial" w:hAnsi="Arial" w:cs="Arial"/>
          <w:color w:val="222222"/>
          <w:sz w:val="20"/>
          <w:szCs w:val="20"/>
        </w:rPr>
        <w:t xml:space="preserve">HERNÁNDEZ-RAMÍREZ, Heidi et al. </w:t>
      </w:r>
      <w:proofErr w:type="spellStart"/>
      <w:r w:rsidR="0025678E" w:rsidRPr="0025678E">
        <w:rPr>
          <w:rFonts w:ascii="Arial" w:hAnsi="Arial" w:cs="Arial"/>
          <w:color w:val="222222"/>
          <w:sz w:val="20"/>
          <w:szCs w:val="20"/>
        </w:rPr>
        <w:t>Eficacia</w:t>
      </w:r>
      <w:proofErr w:type="spellEnd"/>
      <w:r w:rsidR="0025678E" w:rsidRPr="0025678E">
        <w:rPr>
          <w:rFonts w:ascii="Arial" w:hAnsi="Arial" w:cs="Arial"/>
          <w:color w:val="222222"/>
          <w:sz w:val="20"/>
          <w:szCs w:val="20"/>
        </w:rPr>
        <w:t xml:space="preserve"> y </w:t>
      </w:r>
      <w:proofErr w:type="spellStart"/>
      <w:r w:rsidR="0025678E" w:rsidRPr="0025678E">
        <w:rPr>
          <w:rFonts w:ascii="Arial" w:hAnsi="Arial" w:cs="Arial"/>
          <w:color w:val="222222"/>
          <w:sz w:val="20"/>
          <w:szCs w:val="20"/>
        </w:rPr>
        <w:t>seguridad</w:t>
      </w:r>
      <w:proofErr w:type="spellEnd"/>
      <w:r w:rsidR="0025678E"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25678E" w:rsidRPr="0025678E">
        <w:rPr>
          <w:rFonts w:ascii="Arial" w:hAnsi="Arial" w:cs="Arial"/>
          <w:color w:val="222222"/>
          <w:sz w:val="20"/>
          <w:szCs w:val="20"/>
        </w:rPr>
        <w:t>del</w:t>
      </w:r>
      <w:proofErr w:type="spellEnd"/>
      <w:r w:rsidR="0025678E" w:rsidRPr="0025678E">
        <w:rPr>
          <w:rFonts w:ascii="Arial" w:hAnsi="Arial" w:cs="Arial"/>
          <w:color w:val="222222"/>
          <w:sz w:val="20"/>
          <w:szCs w:val="20"/>
        </w:rPr>
        <w:t xml:space="preserve"> plasma rico </w:t>
      </w:r>
      <w:proofErr w:type="spellStart"/>
      <w:r w:rsidR="0025678E" w:rsidRPr="0025678E">
        <w:rPr>
          <w:rFonts w:ascii="Arial" w:hAnsi="Arial" w:cs="Arial"/>
          <w:color w:val="222222"/>
          <w:sz w:val="20"/>
          <w:szCs w:val="20"/>
        </w:rPr>
        <w:t>en</w:t>
      </w:r>
      <w:proofErr w:type="spellEnd"/>
      <w:r w:rsidR="0025678E" w:rsidRPr="0025678E">
        <w:rPr>
          <w:rFonts w:ascii="Arial" w:hAnsi="Arial" w:cs="Arial"/>
          <w:color w:val="222222"/>
          <w:sz w:val="20"/>
          <w:szCs w:val="20"/>
        </w:rPr>
        <w:t xml:space="preserve"> plaquetas </w:t>
      </w:r>
      <w:proofErr w:type="spellStart"/>
      <w:r w:rsidR="0025678E" w:rsidRPr="0025678E">
        <w:rPr>
          <w:rFonts w:ascii="Arial" w:hAnsi="Arial" w:cs="Arial"/>
          <w:color w:val="222222"/>
          <w:sz w:val="20"/>
          <w:szCs w:val="20"/>
        </w:rPr>
        <w:t>intralesional</w:t>
      </w:r>
      <w:proofErr w:type="spellEnd"/>
      <w:r w:rsidR="0025678E" w:rsidRPr="0025678E">
        <w:rPr>
          <w:rFonts w:ascii="Arial" w:hAnsi="Arial" w:cs="Arial"/>
          <w:color w:val="222222"/>
          <w:sz w:val="20"/>
          <w:szCs w:val="20"/>
        </w:rPr>
        <w:t xml:space="preserve"> comparado </w:t>
      </w:r>
      <w:proofErr w:type="spellStart"/>
      <w:r w:rsidR="0025678E" w:rsidRPr="0025678E">
        <w:rPr>
          <w:rFonts w:ascii="Arial" w:hAnsi="Arial" w:cs="Arial"/>
          <w:color w:val="222222"/>
          <w:sz w:val="20"/>
          <w:szCs w:val="20"/>
        </w:rPr>
        <w:t>con</w:t>
      </w:r>
      <w:proofErr w:type="spellEnd"/>
      <w:r w:rsidR="0025678E"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25678E" w:rsidRPr="0025678E">
        <w:rPr>
          <w:rFonts w:ascii="Arial" w:hAnsi="Arial" w:cs="Arial"/>
          <w:color w:val="222222"/>
          <w:sz w:val="20"/>
          <w:szCs w:val="20"/>
        </w:rPr>
        <w:t>minoxidil</w:t>
      </w:r>
      <w:proofErr w:type="spellEnd"/>
      <w:r w:rsidR="0025678E" w:rsidRPr="0025678E">
        <w:rPr>
          <w:rFonts w:ascii="Arial" w:hAnsi="Arial" w:cs="Arial"/>
          <w:color w:val="222222"/>
          <w:sz w:val="20"/>
          <w:szCs w:val="20"/>
        </w:rPr>
        <w:t xml:space="preserve"> al 5% tópico </w:t>
      </w:r>
      <w:proofErr w:type="spellStart"/>
      <w:r w:rsidR="0025678E" w:rsidRPr="0025678E">
        <w:rPr>
          <w:rFonts w:ascii="Arial" w:hAnsi="Arial" w:cs="Arial"/>
          <w:color w:val="222222"/>
          <w:sz w:val="20"/>
          <w:szCs w:val="20"/>
        </w:rPr>
        <w:t>en</w:t>
      </w:r>
      <w:proofErr w:type="spellEnd"/>
      <w:r w:rsidR="0025678E"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25678E" w:rsidRPr="0025678E">
        <w:rPr>
          <w:rFonts w:ascii="Arial" w:hAnsi="Arial" w:cs="Arial"/>
          <w:color w:val="222222"/>
          <w:sz w:val="20"/>
          <w:szCs w:val="20"/>
        </w:rPr>
        <w:t>el</w:t>
      </w:r>
      <w:proofErr w:type="spellEnd"/>
      <w:r w:rsidR="0025678E"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25678E" w:rsidRPr="0025678E">
        <w:rPr>
          <w:rFonts w:ascii="Arial" w:hAnsi="Arial" w:cs="Arial"/>
          <w:color w:val="222222"/>
          <w:sz w:val="20"/>
          <w:szCs w:val="20"/>
        </w:rPr>
        <w:t>tratamiento</w:t>
      </w:r>
      <w:proofErr w:type="spellEnd"/>
      <w:r w:rsidR="0025678E" w:rsidRPr="0025678E">
        <w:rPr>
          <w:rFonts w:ascii="Arial" w:hAnsi="Arial" w:cs="Arial"/>
          <w:color w:val="222222"/>
          <w:sz w:val="20"/>
          <w:szCs w:val="20"/>
        </w:rPr>
        <w:t xml:space="preserve"> de </w:t>
      </w:r>
      <w:proofErr w:type="spellStart"/>
      <w:r w:rsidR="0025678E" w:rsidRPr="0025678E">
        <w:rPr>
          <w:rFonts w:ascii="Arial" w:hAnsi="Arial" w:cs="Arial"/>
          <w:color w:val="222222"/>
          <w:sz w:val="20"/>
          <w:szCs w:val="20"/>
        </w:rPr>
        <w:t>la</w:t>
      </w:r>
      <w:proofErr w:type="spellEnd"/>
      <w:r w:rsidR="0025678E" w:rsidRPr="0025678E">
        <w:rPr>
          <w:rFonts w:ascii="Arial" w:hAnsi="Arial" w:cs="Arial"/>
          <w:color w:val="222222"/>
          <w:sz w:val="20"/>
          <w:szCs w:val="20"/>
        </w:rPr>
        <w:t xml:space="preserve"> alopecia </w:t>
      </w:r>
      <w:proofErr w:type="spellStart"/>
      <w:r w:rsidR="0025678E" w:rsidRPr="0025678E">
        <w:rPr>
          <w:rFonts w:ascii="Arial" w:hAnsi="Arial" w:cs="Arial"/>
          <w:color w:val="222222"/>
          <w:sz w:val="20"/>
          <w:szCs w:val="20"/>
        </w:rPr>
        <w:t>androgenética</w:t>
      </w:r>
      <w:proofErr w:type="spellEnd"/>
      <w:r w:rsidR="0025678E" w:rsidRPr="0025678E">
        <w:rPr>
          <w:rFonts w:ascii="Arial" w:hAnsi="Arial" w:cs="Arial"/>
          <w:color w:val="222222"/>
          <w:sz w:val="20"/>
          <w:szCs w:val="20"/>
        </w:rPr>
        <w:t xml:space="preserve"> masculina </w:t>
      </w:r>
      <w:proofErr w:type="spellStart"/>
      <w:r w:rsidR="0025678E" w:rsidRPr="0025678E">
        <w:rPr>
          <w:rFonts w:ascii="Arial" w:hAnsi="Arial" w:cs="Arial"/>
          <w:color w:val="222222"/>
          <w:sz w:val="20"/>
          <w:szCs w:val="20"/>
        </w:rPr>
        <w:t>con</w:t>
      </w:r>
      <w:proofErr w:type="spellEnd"/>
      <w:r w:rsidR="0025678E"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25678E" w:rsidRPr="0025678E">
        <w:rPr>
          <w:rFonts w:ascii="Arial" w:hAnsi="Arial" w:cs="Arial"/>
          <w:color w:val="222222"/>
          <w:sz w:val="20"/>
          <w:szCs w:val="20"/>
        </w:rPr>
        <w:t>afectación</w:t>
      </w:r>
      <w:proofErr w:type="spellEnd"/>
      <w:r w:rsidR="0025678E"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25678E" w:rsidRPr="0025678E">
        <w:rPr>
          <w:rFonts w:ascii="Arial" w:hAnsi="Arial" w:cs="Arial"/>
          <w:color w:val="222222"/>
          <w:sz w:val="20"/>
          <w:szCs w:val="20"/>
        </w:rPr>
        <w:t>en</w:t>
      </w:r>
      <w:proofErr w:type="spellEnd"/>
      <w:r w:rsidR="0025678E"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25678E" w:rsidRPr="0025678E">
        <w:rPr>
          <w:rFonts w:ascii="Arial" w:hAnsi="Arial" w:cs="Arial"/>
          <w:color w:val="222222"/>
          <w:sz w:val="20"/>
          <w:szCs w:val="20"/>
        </w:rPr>
        <w:t>vértex</w:t>
      </w:r>
      <w:proofErr w:type="spellEnd"/>
      <w:r w:rsidR="0025678E" w:rsidRPr="0025678E">
        <w:rPr>
          <w:rFonts w:ascii="Arial" w:hAnsi="Arial" w:cs="Arial"/>
          <w:color w:val="222222"/>
          <w:sz w:val="20"/>
          <w:szCs w:val="20"/>
        </w:rPr>
        <w:t>. </w:t>
      </w:r>
      <w:r w:rsidR="0025678E" w:rsidRPr="0025678E">
        <w:rPr>
          <w:rFonts w:ascii="Arial" w:hAnsi="Arial" w:cs="Arial"/>
          <w:b/>
          <w:bCs/>
          <w:color w:val="222222"/>
          <w:sz w:val="20"/>
          <w:szCs w:val="20"/>
        </w:rPr>
        <w:t xml:space="preserve">Revista </w:t>
      </w:r>
      <w:proofErr w:type="spellStart"/>
      <w:r w:rsidR="0025678E" w:rsidRPr="0025678E">
        <w:rPr>
          <w:rFonts w:ascii="Arial" w:hAnsi="Arial" w:cs="Arial"/>
          <w:b/>
          <w:bCs/>
          <w:color w:val="222222"/>
          <w:sz w:val="20"/>
          <w:szCs w:val="20"/>
        </w:rPr>
        <w:t>del</w:t>
      </w:r>
      <w:proofErr w:type="spellEnd"/>
      <w:r w:rsidR="0025678E" w:rsidRPr="0025678E">
        <w:rPr>
          <w:rFonts w:ascii="Arial" w:hAnsi="Arial" w:cs="Arial"/>
          <w:b/>
          <w:bCs/>
          <w:color w:val="222222"/>
          <w:sz w:val="20"/>
          <w:szCs w:val="20"/>
        </w:rPr>
        <w:t xml:space="preserve"> Centro Dermatológico </w:t>
      </w:r>
      <w:proofErr w:type="spellStart"/>
      <w:r w:rsidR="0025678E" w:rsidRPr="0025678E">
        <w:rPr>
          <w:rFonts w:ascii="Arial" w:hAnsi="Arial" w:cs="Arial"/>
          <w:b/>
          <w:bCs/>
          <w:color w:val="222222"/>
          <w:sz w:val="20"/>
          <w:szCs w:val="20"/>
        </w:rPr>
        <w:t>Pascua</w:t>
      </w:r>
      <w:proofErr w:type="spellEnd"/>
      <w:r w:rsidR="0025678E" w:rsidRPr="0025678E">
        <w:rPr>
          <w:rFonts w:ascii="Arial" w:hAnsi="Arial" w:cs="Arial"/>
          <w:color w:val="222222"/>
          <w:sz w:val="20"/>
          <w:szCs w:val="20"/>
        </w:rPr>
        <w:t>, v. 31, n. 1-2, p. 7-15, 202</w:t>
      </w:r>
      <w:r w:rsidR="0025678E">
        <w:rPr>
          <w:rFonts w:ascii="Arial" w:hAnsi="Arial" w:cs="Arial"/>
          <w:color w:val="222222"/>
          <w:sz w:val="20"/>
          <w:szCs w:val="20"/>
        </w:rPr>
        <w:t>2.</w:t>
      </w:r>
    </w:p>
    <w:bookmarkEnd w:id="1"/>
    <w:p w14:paraId="3736B012" w14:textId="3EF7AB32" w:rsidR="0025678E" w:rsidRDefault="0025678E" w:rsidP="0025678E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5678E">
        <w:rPr>
          <w:rFonts w:ascii="Arial" w:hAnsi="Arial" w:cs="Arial"/>
          <w:color w:val="222222"/>
          <w:sz w:val="20"/>
          <w:szCs w:val="20"/>
        </w:rPr>
        <w:t xml:space="preserve">AFZAL,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Ghazal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et al.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Efficacy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of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Platelet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-Rich Plasma versus 5% Topical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Monixidil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for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the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Treatment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of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Androgenetic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Alopecia. </w:t>
      </w:r>
      <w:proofErr w:type="spellStart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>Journal</w:t>
      </w:r>
      <w:proofErr w:type="spellEnd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>of</w:t>
      </w:r>
      <w:proofErr w:type="spellEnd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>the</w:t>
      </w:r>
      <w:proofErr w:type="spellEnd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>College</w:t>
      </w:r>
      <w:proofErr w:type="spellEnd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>of</w:t>
      </w:r>
      <w:proofErr w:type="spellEnd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>Physicians</w:t>
      </w:r>
      <w:proofErr w:type="spellEnd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>and</w:t>
      </w:r>
      <w:proofErr w:type="spellEnd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>Surgeons</w:t>
      </w:r>
      <w:proofErr w:type="spellEnd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>--Pakistan: JCPSP</w:t>
      </w:r>
      <w:r w:rsidRPr="0025678E">
        <w:rPr>
          <w:rFonts w:ascii="Arial" w:hAnsi="Arial" w:cs="Arial"/>
          <w:color w:val="222222"/>
          <w:sz w:val="20"/>
          <w:szCs w:val="20"/>
        </w:rPr>
        <w:t>, v. 34, n. 1, p. 11-15, 202</w:t>
      </w:r>
      <w:r>
        <w:rPr>
          <w:rFonts w:ascii="Arial" w:hAnsi="Arial" w:cs="Arial"/>
          <w:color w:val="222222"/>
          <w:sz w:val="20"/>
          <w:szCs w:val="20"/>
        </w:rPr>
        <w:t>4.</w:t>
      </w:r>
    </w:p>
    <w:p w14:paraId="480D6D64" w14:textId="77777777" w:rsidR="0025678E" w:rsidRDefault="0025678E" w:rsidP="0025678E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5678E">
        <w:rPr>
          <w:rFonts w:ascii="Arial" w:hAnsi="Arial" w:cs="Arial"/>
          <w:color w:val="222222"/>
          <w:sz w:val="20"/>
          <w:szCs w:val="20"/>
        </w:rPr>
        <w:t xml:space="preserve">BALASUNDARAM,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Mithinkumar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; KUMARI,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Rashmi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; RAMASSAMY,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Sivaranjini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.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Efficacy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of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autologous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platelet-rich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plasma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therapy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versus topical Minoxidil in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men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with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moderate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androgenetic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alopecia: a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randomized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open-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label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trial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>. </w:t>
      </w:r>
      <w:proofErr w:type="spellStart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>Journal</w:t>
      </w:r>
      <w:proofErr w:type="spellEnd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>of</w:t>
      </w:r>
      <w:proofErr w:type="spellEnd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>Dermatological</w:t>
      </w:r>
      <w:proofErr w:type="spellEnd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>Treatment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>, v. 34, n. 1, p. 2182618, 2023.</w:t>
      </w:r>
    </w:p>
    <w:p w14:paraId="462A80C6" w14:textId="77777777" w:rsidR="0025678E" w:rsidRDefault="0025678E" w:rsidP="0025678E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5678E">
        <w:rPr>
          <w:rFonts w:ascii="Arial" w:hAnsi="Arial" w:cs="Arial"/>
          <w:color w:val="222222"/>
          <w:sz w:val="20"/>
          <w:szCs w:val="20"/>
        </w:rPr>
        <w:t xml:space="preserve">PAKHOMOVA, Elena E.; SMIRNOVA, Irina O.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Comparative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evaluation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of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the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clinical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efficacy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of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PRP-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therapy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minoxidil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and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their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combination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with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immunohistochemical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study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of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the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dynamics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of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cell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proliferation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in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the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treatment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of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men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with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androgenetic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alopecia. </w:t>
      </w:r>
      <w:proofErr w:type="spellStart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>International</w:t>
      </w:r>
      <w:proofErr w:type="spellEnd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>Journal</w:t>
      </w:r>
      <w:proofErr w:type="spellEnd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>of</w:t>
      </w:r>
      <w:proofErr w:type="spellEnd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 xml:space="preserve"> Molecular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>Sciences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>, v. 21, n. 18, p. 6516, 2020.</w:t>
      </w:r>
    </w:p>
    <w:p w14:paraId="679B17E6" w14:textId="77777777" w:rsidR="0025678E" w:rsidRDefault="0025678E" w:rsidP="002567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678E">
        <w:rPr>
          <w:rFonts w:ascii="Arial" w:hAnsi="Arial" w:cs="Arial"/>
          <w:color w:val="222222"/>
          <w:sz w:val="20"/>
          <w:szCs w:val="20"/>
        </w:rPr>
        <w:t xml:space="preserve">VERMA,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Kuldeep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et al. A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study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to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compare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the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efficacy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of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platelet-rich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plasma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and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minoxidil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therapy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for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the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treatment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of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color w:val="222222"/>
          <w:sz w:val="20"/>
          <w:szCs w:val="20"/>
        </w:rPr>
        <w:t>androgenetic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 xml:space="preserve"> alopecia. </w:t>
      </w:r>
      <w:proofErr w:type="spellStart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>International</w:t>
      </w:r>
      <w:proofErr w:type="spellEnd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>journal</w:t>
      </w:r>
      <w:proofErr w:type="spellEnd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>of</w:t>
      </w:r>
      <w:proofErr w:type="spellEnd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25678E">
        <w:rPr>
          <w:rFonts w:ascii="Arial" w:hAnsi="Arial" w:cs="Arial"/>
          <w:b/>
          <w:bCs/>
          <w:color w:val="222222"/>
          <w:sz w:val="20"/>
          <w:szCs w:val="20"/>
        </w:rPr>
        <w:t>trichology</w:t>
      </w:r>
      <w:proofErr w:type="spellEnd"/>
      <w:r w:rsidRPr="0025678E">
        <w:rPr>
          <w:rFonts w:ascii="Arial" w:hAnsi="Arial" w:cs="Arial"/>
          <w:color w:val="222222"/>
          <w:sz w:val="20"/>
          <w:szCs w:val="20"/>
        </w:rPr>
        <w:t>, v. 11, n. 2, p. 68-79, 2019.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bookmarkEnd w:id="0"/>
    <w:p w14:paraId="5D2B26AC" w14:textId="43F0C8F1" w:rsidR="009C51BE" w:rsidRDefault="009C51BE" w:rsidP="002567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E3EF47" w14:textId="5B777836" w:rsidR="004737CC" w:rsidRDefault="004737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F22B30" w14:textId="77777777" w:rsidR="00795EC8" w:rsidRPr="00795EC8" w:rsidRDefault="00795EC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95EC8" w:rsidRPr="00795EC8" w:rsidSect="0031660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05"/>
    <w:rsid w:val="00040610"/>
    <w:rsid w:val="000E1963"/>
    <w:rsid w:val="0025678E"/>
    <w:rsid w:val="00316600"/>
    <w:rsid w:val="003871C6"/>
    <w:rsid w:val="004737CC"/>
    <w:rsid w:val="004C4A45"/>
    <w:rsid w:val="004F4DD4"/>
    <w:rsid w:val="0051136D"/>
    <w:rsid w:val="005121D3"/>
    <w:rsid w:val="005C547E"/>
    <w:rsid w:val="00795EC8"/>
    <w:rsid w:val="007D3DC7"/>
    <w:rsid w:val="009C51BE"/>
    <w:rsid w:val="00AE1048"/>
    <w:rsid w:val="00BD6FBA"/>
    <w:rsid w:val="00C83F01"/>
    <w:rsid w:val="00D31413"/>
    <w:rsid w:val="00DA08F8"/>
    <w:rsid w:val="00F56C55"/>
    <w:rsid w:val="00F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C678"/>
  <w15:chartTrackingRefBased/>
  <w15:docId w15:val="{485CDB19-205A-467F-BBA5-6B95D07B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4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4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4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4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4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4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4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4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4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4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4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4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41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41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41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41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41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41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4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4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4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4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4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41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41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41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4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41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4105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Normal"/>
    <w:rsid w:val="00FE4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oypena">
    <w:name w:val="oypena"/>
    <w:basedOn w:val="Fontepargpadro"/>
    <w:rsid w:val="00FE4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Souza</dc:creator>
  <cp:keywords/>
  <dc:description/>
  <cp:lastModifiedBy>Usuário</cp:lastModifiedBy>
  <cp:revision>2</cp:revision>
  <dcterms:created xsi:type="dcterms:W3CDTF">2024-05-10T00:53:00Z</dcterms:created>
  <dcterms:modified xsi:type="dcterms:W3CDTF">2024-05-10T00:53:00Z</dcterms:modified>
</cp:coreProperties>
</file>