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FE43" w14:textId="0614E867" w:rsidR="00884EFD" w:rsidRPr="00623624" w:rsidRDefault="00172F1E" w:rsidP="00884EFD">
      <w:pPr>
        <w:pStyle w:val="Ttulo1"/>
        <w:jc w:val="center"/>
        <w:rPr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8"/>
          <w:szCs w:val="28"/>
          <w:lang w:eastAsia="pt-BR"/>
        </w:rPr>
        <w:t>A L</w:t>
      </w:r>
      <w:r w:rsidR="0094730C">
        <w:rPr>
          <w:rFonts w:ascii="Times New Roman" w:hAnsi="Times New Roman" w:cs="Times New Roman"/>
          <w:sz w:val="28"/>
          <w:szCs w:val="28"/>
          <w:lang w:eastAsia="pt-BR"/>
        </w:rPr>
        <w:t>ÍNGUA BRASILEIRA DE SINAIS NA EDUCAÇÃO BÁSICA: EXPERIÊNCIAS DE UMA OFICINA DE LIBRAS NO ENSINO MÉDIO</w:t>
      </w:r>
    </w:p>
    <w:p w14:paraId="0C511042" w14:textId="24C2AA8F" w:rsidR="00884EFD" w:rsidRPr="004B35EE" w:rsidRDefault="00172F1E" w:rsidP="00884EFD">
      <w:pPr>
        <w:jc w:val="right"/>
        <w:rPr>
          <w:rFonts w:eastAsia="Times New Roman" w:cs="Times New Roman"/>
          <w:sz w:val="20"/>
          <w:szCs w:val="20"/>
          <w:vertAlign w:val="superscript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Tatiana Henrique Brives de Oliveira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, </w:t>
      </w:r>
      <w:r>
        <w:rPr>
          <w:rFonts w:eastAsia="Times New Roman" w:cs="Times New Roman"/>
          <w:sz w:val="20"/>
          <w:szCs w:val="20"/>
          <w:lang w:eastAsia="pt-BR"/>
        </w:rPr>
        <w:t>Secretaria Estadual de Educação do Estado do Rio de Janeiro.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 (</w:t>
      </w:r>
      <w:r>
        <w:rPr>
          <w:rFonts w:eastAsia="Times New Roman" w:cs="Times New Roman"/>
          <w:sz w:val="20"/>
          <w:szCs w:val="20"/>
          <w:lang w:eastAsia="pt-BR"/>
        </w:rPr>
        <w:t>Mestre em Educação-PPGEA/UFRRJ</w:t>
      </w:r>
      <w:r w:rsidR="00884EFD">
        <w:rPr>
          <w:rFonts w:eastAsia="Times New Roman" w:cs="Times New Roman"/>
          <w:sz w:val="20"/>
          <w:szCs w:val="20"/>
          <w:lang w:eastAsia="pt-BR"/>
        </w:rPr>
        <w:t>) email</w:t>
      </w:r>
      <w:r w:rsidR="00884EFD" w:rsidRPr="004B35EE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="00884EFD">
        <w:rPr>
          <w:rFonts w:eastAsia="Times New Roman" w:cs="Times New Roman"/>
          <w:sz w:val="20"/>
          <w:szCs w:val="20"/>
          <w:lang w:eastAsia="pt-BR"/>
        </w:rPr>
        <w:t>(</w:t>
      </w:r>
      <w:r>
        <w:rPr>
          <w:rFonts w:eastAsia="Times New Roman" w:cs="Times New Roman"/>
          <w:sz w:val="20"/>
          <w:szCs w:val="20"/>
          <w:lang w:eastAsia="pt-BR"/>
        </w:rPr>
        <w:t>tbrives@gmail.com</w:t>
      </w:r>
      <w:r w:rsidR="00884EFD">
        <w:rPr>
          <w:rFonts w:eastAsia="Times New Roman" w:cs="Times New Roman"/>
          <w:sz w:val="20"/>
          <w:szCs w:val="20"/>
          <w:lang w:eastAsia="pt-BR"/>
        </w:rPr>
        <w:t xml:space="preserve"> ) </w:t>
      </w:r>
    </w:p>
    <w:p w14:paraId="09E2B12B" w14:textId="70A84C22" w:rsidR="00884EFD" w:rsidRPr="00172F1E" w:rsidRDefault="00172F1E" w:rsidP="00172F1E">
      <w:pPr>
        <w:pStyle w:val="Ttulo1"/>
        <w:jc w:val="right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Palavras-chave: </w:t>
      </w:r>
      <w:r w:rsidRPr="00172F1E">
        <w:rPr>
          <w:rFonts w:ascii="Times New Roman" w:hAnsi="Times New Roman" w:cs="Times New Roman"/>
          <w:sz w:val="24"/>
          <w:szCs w:val="24"/>
          <w:lang w:eastAsia="pt-BR"/>
        </w:rPr>
        <w:t>Ensino Médio. L</w:t>
      </w:r>
      <w:r>
        <w:rPr>
          <w:rFonts w:ascii="Times New Roman" w:hAnsi="Times New Roman" w:cs="Times New Roman"/>
          <w:sz w:val="24"/>
          <w:szCs w:val="24"/>
          <w:lang w:eastAsia="pt-BR"/>
        </w:rPr>
        <w:t>ibras</w:t>
      </w:r>
      <w:r w:rsidRPr="00172F1E">
        <w:rPr>
          <w:rFonts w:ascii="Times New Roman" w:hAnsi="Times New Roman" w:cs="Times New Roman"/>
          <w:sz w:val="24"/>
          <w:szCs w:val="24"/>
          <w:lang w:eastAsia="pt-BR"/>
        </w:rPr>
        <w:t>, Inclusão.</w:t>
      </w:r>
    </w:p>
    <w:p w14:paraId="58B387AD" w14:textId="77777777"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t>INTRODUÇÃO</w:t>
      </w:r>
    </w:p>
    <w:p w14:paraId="397853C0" w14:textId="546E53B7" w:rsidR="00CD3835" w:rsidRDefault="00172F1E" w:rsidP="00884EFD">
      <w:pPr>
        <w:jc w:val="both"/>
        <w:rPr>
          <w:lang w:eastAsia="pt-BR"/>
        </w:rPr>
      </w:pPr>
      <w:r>
        <w:rPr>
          <w:lang w:eastAsia="pt-BR"/>
        </w:rPr>
        <w:t xml:space="preserve">O trabalho a ser apresentado traz um relato da experiência vivenciada no âmbito da realização de uma oficina de Libras- Língua Brasileira de Sinais- para estudantes do </w:t>
      </w:r>
      <w:r w:rsidR="00A7407E">
        <w:rPr>
          <w:lang w:eastAsia="pt-BR"/>
        </w:rPr>
        <w:t>ensino</w:t>
      </w:r>
      <w:r>
        <w:rPr>
          <w:lang w:eastAsia="pt-BR"/>
        </w:rPr>
        <w:t xml:space="preserve"> médio e a sua implementação a partir das etapas planejadas: escrita do projeto, delimitação do público-alvo da atividade, organização do espaço físico para realização, seleção de materiais e a prática junto aos estudantes. </w:t>
      </w:r>
      <w:r w:rsidR="00CD3835">
        <w:rPr>
          <w:lang w:eastAsia="pt-BR"/>
        </w:rPr>
        <w:t>As ações estão integradas ao trabalho realizado no Atendimento Educacional Especializado em Sala de Recursos Multifuncionais.</w:t>
      </w:r>
    </w:p>
    <w:p w14:paraId="067FF8D8" w14:textId="77777777" w:rsidR="00CD3835" w:rsidRDefault="00CD3835" w:rsidP="00884EFD">
      <w:pPr>
        <w:jc w:val="both"/>
        <w:rPr>
          <w:lang w:eastAsia="pt-BR"/>
        </w:rPr>
      </w:pPr>
    </w:p>
    <w:p w14:paraId="22D3B804" w14:textId="77777777"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t>METODOLOGIA</w:t>
      </w:r>
    </w:p>
    <w:p w14:paraId="71ADE695" w14:textId="32B3B159" w:rsidR="00CD3835" w:rsidRDefault="00CD3835" w:rsidP="00884EFD">
      <w:pPr>
        <w:jc w:val="both"/>
        <w:rPr>
          <w:lang w:eastAsia="pt-BR"/>
        </w:rPr>
      </w:pPr>
      <w:r w:rsidRPr="00CD3835">
        <w:rPr>
          <w:lang w:eastAsia="pt-BR"/>
        </w:rPr>
        <w:t xml:space="preserve">A </w:t>
      </w:r>
      <w:r w:rsidR="002F14EC">
        <w:rPr>
          <w:lang w:eastAsia="pt-BR"/>
        </w:rPr>
        <w:t>oficina</w:t>
      </w:r>
      <w:r>
        <w:rPr>
          <w:lang w:eastAsia="pt-BR"/>
        </w:rPr>
        <w:t xml:space="preserve"> foi </w:t>
      </w:r>
      <w:r w:rsidRPr="00CD3835">
        <w:rPr>
          <w:lang w:eastAsia="pt-BR"/>
        </w:rPr>
        <w:t xml:space="preserve">desenvolvida </w:t>
      </w:r>
      <w:r w:rsidR="00666F6B">
        <w:rPr>
          <w:lang w:eastAsia="pt-BR"/>
        </w:rPr>
        <w:t>em uma escola estadual de ensino médio</w:t>
      </w:r>
      <w:r>
        <w:rPr>
          <w:lang w:eastAsia="pt-BR"/>
        </w:rPr>
        <w:t>, no município de Petrópolis, no estado do Rio de Janeiro. A atividade foi planejada considerando a necessidade de divulgação da Língua Brasileira de Sinais- Libras no âmbito do ensino médio tendo em vista que a escola em questão possui estudantes surdos usuários da língua de sinais e valorizando a importância de</w:t>
      </w:r>
      <w:r w:rsidR="00494227">
        <w:rPr>
          <w:lang w:eastAsia="pt-BR"/>
        </w:rPr>
        <w:t xml:space="preserve"> proporcionar</w:t>
      </w:r>
      <w:r>
        <w:rPr>
          <w:lang w:eastAsia="pt-BR"/>
        </w:rPr>
        <w:t xml:space="preserve"> o acesso à língua aos estudantes</w:t>
      </w:r>
      <w:r w:rsidR="002B0E94">
        <w:rPr>
          <w:lang w:eastAsia="pt-BR"/>
        </w:rPr>
        <w:t xml:space="preserve"> ouvintes</w:t>
      </w:r>
      <w:r>
        <w:rPr>
          <w:lang w:eastAsia="pt-BR"/>
        </w:rPr>
        <w:t xml:space="preserve">, contribuindo para uma perspectiva inclusiva. </w:t>
      </w:r>
      <w:r w:rsidRPr="00CD3835">
        <w:rPr>
          <w:lang w:eastAsia="pt-BR"/>
        </w:rPr>
        <w:t xml:space="preserve">Para tanto, </w:t>
      </w:r>
      <w:r>
        <w:rPr>
          <w:lang w:eastAsia="pt-BR"/>
        </w:rPr>
        <w:t xml:space="preserve">foi apresentado aos alunos pela professora da </w:t>
      </w:r>
      <w:r w:rsidR="004A2AEC">
        <w:rPr>
          <w:lang w:eastAsia="pt-BR"/>
        </w:rPr>
        <w:t>s</w:t>
      </w:r>
      <w:r>
        <w:rPr>
          <w:lang w:eastAsia="pt-BR"/>
        </w:rPr>
        <w:t xml:space="preserve">ala de </w:t>
      </w:r>
      <w:r w:rsidR="004A2AEC">
        <w:rPr>
          <w:lang w:eastAsia="pt-BR"/>
        </w:rPr>
        <w:t>r</w:t>
      </w:r>
      <w:r>
        <w:rPr>
          <w:lang w:eastAsia="pt-BR"/>
        </w:rPr>
        <w:t>ecursos</w:t>
      </w:r>
      <w:r w:rsidR="00B44306">
        <w:rPr>
          <w:lang w:eastAsia="pt-BR"/>
        </w:rPr>
        <w:t xml:space="preserve"> e pela intérprete de Libras</w:t>
      </w:r>
      <w:r>
        <w:rPr>
          <w:lang w:eastAsia="pt-BR"/>
        </w:rPr>
        <w:t xml:space="preserve"> </w:t>
      </w:r>
      <w:r w:rsidR="00672E71">
        <w:rPr>
          <w:lang w:eastAsia="pt-BR"/>
        </w:rPr>
        <w:t xml:space="preserve">os </w:t>
      </w:r>
      <w:r>
        <w:rPr>
          <w:lang w:eastAsia="pt-BR"/>
        </w:rPr>
        <w:t xml:space="preserve">aspectos sobre a </w:t>
      </w:r>
      <w:r w:rsidR="00672E71">
        <w:rPr>
          <w:lang w:eastAsia="pt-BR"/>
        </w:rPr>
        <w:t>língua</w:t>
      </w:r>
      <w:r>
        <w:rPr>
          <w:lang w:eastAsia="pt-BR"/>
        </w:rPr>
        <w:t xml:space="preserve">, dentre eles: o que é a Libras, a diferença entre língua e linguagem, a importância da </w:t>
      </w:r>
      <w:r w:rsidR="00B6466E">
        <w:rPr>
          <w:lang w:eastAsia="pt-BR"/>
        </w:rPr>
        <w:t>L</w:t>
      </w:r>
      <w:r>
        <w:rPr>
          <w:lang w:eastAsia="pt-BR"/>
        </w:rPr>
        <w:t xml:space="preserve">ibras para a identidade do surdo, as diferenças entre a Libras e a língua portuguesa, as línguas de sinais no mundo,  o contexto do surgimento da Libras no Brasil, a diversidade surda e o caráter visual-gestual das línguas de sinais. </w:t>
      </w:r>
      <w:r w:rsidR="008B1CE5">
        <w:rPr>
          <w:lang w:eastAsia="pt-BR"/>
        </w:rPr>
        <w:t>Também foi realizada a apresentação do alfabeto em Libras, configurações de mão e  alguns sinais em Libras.</w:t>
      </w:r>
      <w:r w:rsidR="007845F8">
        <w:rPr>
          <w:lang w:eastAsia="pt-BR"/>
        </w:rPr>
        <w:t xml:space="preserve"> Os estudantes que participaram da oficina puderam realizar a</w:t>
      </w:r>
      <w:r w:rsidR="006972AD">
        <w:rPr>
          <w:lang w:eastAsia="pt-BR"/>
        </w:rPr>
        <w:t xml:space="preserve"> prática da datilologia e </w:t>
      </w:r>
      <w:r w:rsidR="00B44306">
        <w:rPr>
          <w:lang w:eastAsia="pt-BR"/>
        </w:rPr>
        <w:t xml:space="preserve"> sinais </w:t>
      </w:r>
      <w:r w:rsidR="000B239A">
        <w:rPr>
          <w:lang w:eastAsia="pt-BR"/>
        </w:rPr>
        <w:t>de identificação pessoal</w:t>
      </w:r>
      <w:r w:rsidR="00502CAF">
        <w:rPr>
          <w:lang w:eastAsia="pt-BR"/>
        </w:rPr>
        <w:t>, cumprimentos</w:t>
      </w:r>
      <w:r w:rsidR="000B239A">
        <w:rPr>
          <w:lang w:eastAsia="pt-BR"/>
        </w:rPr>
        <w:t xml:space="preserve"> e relativos ao cotidiano escolar.</w:t>
      </w:r>
    </w:p>
    <w:p w14:paraId="452EE556" w14:textId="057FB3CE" w:rsidR="008B1CE5" w:rsidRDefault="008B1CE5" w:rsidP="00884EFD">
      <w:pPr>
        <w:jc w:val="both"/>
        <w:rPr>
          <w:lang w:eastAsia="pt-BR"/>
        </w:rPr>
      </w:pPr>
    </w:p>
    <w:p w14:paraId="5A51AE40" w14:textId="77777777"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t>RESULTADOS E DISCUSSÃO</w:t>
      </w:r>
    </w:p>
    <w:p w14:paraId="6613C911" w14:textId="4C39D496" w:rsidR="00C03CF5" w:rsidRDefault="00DF6A10" w:rsidP="00884EFD">
      <w:pPr>
        <w:jc w:val="both"/>
        <w:rPr>
          <w:lang w:eastAsia="pt-BR"/>
        </w:rPr>
      </w:pPr>
      <w:r w:rsidRPr="00DF6A10">
        <w:rPr>
          <w:lang w:eastAsia="pt-BR"/>
        </w:rPr>
        <w:t xml:space="preserve">Temos na legislação </w:t>
      </w:r>
      <w:r w:rsidR="00874128">
        <w:rPr>
          <w:lang w:eastAsia="pt-BR"/>
        </w:rPr>
        <w:t xml:space="preserve">brasileira </w:t>
      </w:r>
      <w:r w:rsidRPr="00DF6A10">
        <w:rPr>
          <w:lang w:eastAsia="pt-BR"/>
        </w:rPr>
        <w:t>uma ampla garantia</w:t>
      </w:r>
      <w:r w:rsidR="00874128">
        <w:rPr>
          <w:lang w:eastAsia="pt-BR"/>
        </w:rPr>
        <w:t xml:space="preserve"> </w:t>
      </w:r>
      <w:r w:rsidR="00C20B0E">
        <w:rPr>
          <w:lang w:eastAsia="pt-BR"/>
        </w:rPr>
        <w:t>para a valorização da Libras</w:t>
      </w:r>
      <w:r w:rsidRPr="00DF6A10">
        <w:rPr>
          <w:lang w:eastAsia="pt-BR"/>
        </w:rPr>
        <w:t>, tais como a Lei 10.436/02, que reconhece a Libras como meio legal de comunicação e expressão, bem como o Decreto 5.626/05 que dispõe sobre a inclusão da Libras como disciplina curricular, prioriza a formação de professsores, instrutores e tradutores/intérpretes de Libras como profissionais fundamentais para a elaboração do ensino bilíngue.</w:t>
      </w:r>
      <w:r w:rsidR="00C20B0E">
        <w:rPr>
          <w:lang w:eastAsia="pt-BR"/>
        </w:rPr>
        <w:t xml:space="preserve"> Segundo Fernandes e Moreira(2009)  </w:t>
      </w:r>
      <w:r w:rsidR="00194173">
        <w:rPr>
          <w:lang w:eastAsia="pt-BR"/>
        </w:rPr>
        <w:t>tais conquistas legais permitiram aos</w:t>
      </w:r>
      <w:r w:rsidR="0027495B">
        <w:rPr>
          <w:lang w:eastAsia="pt-BR"/>
        </w:rPr>
        <w:t xml:space="preserve"> </w:t>
      </w:r>
      <w:r w:rsidR="00A20936" w:rsidRPr="00A20936">
        <w:rPr>
          <w:lang w:eastAsia="pt-BR"/>
        </w:rPr>
        <w:t xml:space="preserve">surdos </w:t>
      </w:r>
      <w:r w:rsidR="00194173">
        <w:rPr>
          <w:lang w:eastAsia="pt-BR"/>
        </w:rPr>
        <w:t>serem</w:t>
      </w:r>
      <w:r w:rsidR="00A20936" w:rsidRPr="00A20936">
        <w:rPr>
          <w:lang w:eastAsia="pt-BR"/>
        </w:rPr>
        <w:t xml:space="preserve"> </w:t>
      </w:r>
      <w:r w:rsidR="003A0C3C">
        <w:rPr>
          <w:lang w:eastAsia="pt-BR"/>
        </w:rPr>
        <w:lastRenderedPageBreak/>
        <w:t>r</w:t>
      </w:r>
      <w:r w:rsidR="00A20936" w:rsidRPr="00A20936">
        <w:rPr>
          <w:lang w:eastAsia="pt-BR"/>
        </w:rPr>
        <w:t>econhecidos em território nacional como um grupo cultural que utiliza uma língua minoritária – a língua brasileira de sinais.</w:t>
      </w:r>
      <w:r w:rsidR="00D23F86">
        <w:rPr>
          <w:lang w:eastAsia="pt-BR"/>
        </w:rPr>
        <w:t xml:space="preserve"> Sobre o aspecto linguístico</w:t>
      </w:r>
      <w:r w:rsidR="00DB1A15">
        <w:rPr>
          <w:lang w:eastAsia="pt-BR"/>
        </w:rPr>
        <w:t>, Campello(</w:t>
      </w:r>
      <w:r w:rsidR="00C3659F">
        <w:rPr>
          <w:lang w:eastAsia="pt-BR"/>
        </w:rPr>
        <w:t>2007</w:t>
      </w:r>
      <w:r w:rsidR="00DB1A15">
        <w:rPr>
          <w:lang w:eastAsia="pt-BR"/>
        </w:rPr>
        <w:t>)</w:t>
      </w:r>
      <w:r w:rsidR="00294AC6">
        <w:rPr>
          <w:lang w:eastAsia="pt-BR"/>
        </w:rPr>
        <w:t xml:space="preserve"> </w:t>
      </w:r>
      <w:r w:rsidR="00644A2D">
        <w:rPr>
          <w:lang w:eastAsia="pt-BR"/>
        </w:rPr>
        <w:t xml:space="preserve">destaca que na Língua de Sinais há importância da imagem visual e enfatiza o reconhecimento do direito linguístico dos surdos </w:t>
      </w:r>
      <w:r w:rsidR="00F136A5">
        <w:rPr>
          <w:lang w:eastAsia="pt-BR"/>
        </w:rPr>
        <w:t>no acesso às diversas esferas de poder, na política, cultura</w:t>
      </w:r>
      <w:r w:rsidR="0004150B">
        <w:rPr>
          <w:lang w:eastAsia="pt-BR"/>
        </w:rPr>
        <w:t xml:space="preserve">, língua escrita, trabalho e educação, evidenciando nesta última os </w:t>
      </w:r>
      <w:r w:rsidR="00140D05">
        <w:rPr>
          <w:lang w:eastAsia="pt-BR"/>
        </w:rPr>
        <w:t>atores sociais que permeiam este ambiente</w:t>
      </w:r>
      <w:r w:rsidR="00CF191F">
        <w:rPr>
          <w:lang w:eastAsia="pt-BR"/>
        </w:rPr>
        <w:t xml:space="preserve"> tais como </w:t>
      </w:r>
      <w:r w:rsidR="00140D05">
        <w:rPr>
          <w:lang w:eastAsia="pt-BR"/>
        </w:rPr>
        <w:t>professores, intérpretes de Língua de sinais, funcionários</w:t>
      </w:r>
      <w:r w:rsidR="001E01B5">
        <w:rPr>
          <w:lang w:eastAsia="pt-BR"/>
        </w:rPr>
        <w:t xml:space="preserve"> e</w:t>
      </w:r>
      <w:r w:rsidR="00140D05">
        <w:rPr>
          <w:lang w:eastAsia="pt-BR"/>
        </w:rPr>
        <w:t xml:space="preserve"> diretores</w:t>
      </w:r>
      <w:r w:rsidR="00CF191F">
        <w:rPr>
          <w:lang w:eastAsia="pt-BR"/>
        </w:rPr>
        <w:t xml:space="preserve">. Apesar da garantia legal e da ampla produção no campo acadêmico, </w:t>
      </w:r>
      <w:r w:rsidR="00694353">
        <w:rPr>
          <w:lang w:eastAsia="pt-BR"/>
        </w:rPr>
        <w:t xml:space="preserve"> percebemos que no cotidiano ainda há desconhecimentos sobre a Libras e </w:t>
      </w:r>
      <w:r w:rsidR="007A4877">
        <w:rPr>
          <w:lang w:eastAsia="pt-BR"/>
        </w:rPr>
        <w:t xml:space="preserve">as características linguísiticas relacionadas aos surdos. </w:t>
      </w:r>
      <w:r w:rsidR="0073054C">
        <w:rPr>
          <w:lang w:eastAsia="pt-BR"/>
        </w:rPr>
        <w:t>Desta forma</w:t>
      </w:r>
      <w:r w:rsidR="000E557E">
        <w:rPr>
          <w:lang w:eastAsia="pt-BR"/>
        </w:rPr>
        <w:t xml:space="preserve"> tornam-se importantes as </w:t>
      </w:r>
      <w:r w:rsidR="0073054C">
        <w:rPr>
          <w:lang w:eastAsia="pt-BR"/>
        </w:rPr>
        <w:t xml:space="preserve"> </w:t>
      </w:r>
      <w:r w:rsidR="000E557E">
        <w:rPr>
          <w:lang w:eastAsia="pt-BR"/>
        </w:rPr>
        <w:t>iniciativas</w:t>
      </w:r>
      <w:r w:rsidR="0073054C">
        <w:rPr>
          <w:lang w:eastAsia="pt-BR"/>
        </w:rPr>
        <w:t xml:space="preserve"> que visem ampliar o acesso à Libras em todos os espaços. </w:t>
      </w:r>
    </w:p>
    <w:p w14:paraId="4FAEF95F" w14:textId="77777777" w:rsidR="00884EFD" w:rsidRDefault="00884EFD" w:rsidP="00884EFD">
      <w:pPr>
        <w:pStyle w:val="Ttulo1"/>
      </w:pPr>
      <w:r w:rsidRPr="00AA2ED7">
        <w:t>CONSIDERAÇÕES FINAIS</w:t>
      </w:r>
    </w:p>
    <w:p w14:paraId="5F1C2DB6" w14:textId="63857E30" w:rsidR="00885892" w:rsidRPr="00651BE5" w:rsidRDefault="007505CD" w:rsidP="00885892">
      <w:pPr>
        <w:jc w:val="both"/>
        <w:rPr>
          <w:lang w:val="pt-BR" w:eastAsia="pt-BR"/>
        </w:rPr>
      </w:pPr>
      <w:r w:rsidRPr="0058648B">
        <w:rPr>
          <w:lang w:eastAsia="pt-BR"/>
        </w:rPr>
        <w:t>Como resultados das ações</w:t>
      </w:r>
      <w:r>
        <w:rPr>
          <w:lang w:eastAsia="pt-BR"/>
        </w:rPr>
        <w:t xml:space="preserve"> realizadas  na oficina,</w:t>
      </w:r>
      <w:r w:rsidRPr="0058648B">
        <w:rPr>
          <w:lang w:eastAsia="pt-BR"/>
        </w:rPr>
        <w:t xml:space="preserve"> </w:t>
      </w:r>
      <w:r>
        <w:rPr>
          <w:lang w:eastAsia="pt-BR"/>
        </w:rPr>
        <w:t xml:space="preserve">considero que </w:t>
      </w:r>
      <w:r w:rsidRPr="0058648B">
        <w:rPr>
          <w:lang w:eastAsia="pt-BR"/>
        </w:rPr>
        <w:t xml:space="preserve">a </w:t>
      </w:r>
      <w:r>
        <w:rPr>
          <w:lang w:eastAsia="pt-BR"/>
        </w:rPr>
        <w:t>experiência de divulgação da Libras para estudantes do ensino médio apresentou-se como uma estratégia de inclusão no ambiente escolar, ampliando a</w:t>
      </w:r>
      <w:r w:rsidRPr="0058648B">
        <w:rPr>
          <w:lang w:eastAsia="pt-BR"/>
        </w:rPr>
        <w:t xml:space="preserve"> participação de alunos d</w:t>
      </w:r>
      <w:r w:rsidR="00E60EF1">
        <w:rPr>
          <w:lang w:eastAsia="pt-BR"/>
        </w:rPr>
        <w:t>o</w:t>
      </w:r>
      <w:r w:rsidRPr="0058648B">
        <w:rPr>
          <w:lang w:eastAsia="pt-BR"/>
        </w:rPr>
        <w:t xml:space="preserve"> </w:t>
      </w:r>
      <w:r>
        <w:rPr>
          <w:lang w:eastAsia="pt-BR"/>
        </w:rPr>
        <w:t>e</w:t>
      </w:r>
      <w:r w:rsidRPr="0058648B">
        <w:rPr>
          <w:lang w:eastAsia="pt-BR"/>
        </w:rPr>
        <w:t xml:space="preserve">nsino </w:t>
      </w:r>
      <w:r>
        <w:rPr>
          <w:lang w:eastAsia="pt-BR"/>
        </w:rPr>
        <w:t>m</w:t>
      </w:r>
      <w:r w:rsidRPr="0058648B">
        <w:rPr>
          <w:lang w:eastAsia="pt-BR"/>
        </w:rPr>
        <w:t xml:space="preserve">édio </w:t>
      </w:r>
      <w:r>
        <w:rPr>
          <w:lang w:eastAsia="pt-BR"/>
        </w:rPr>
        <w:t xml:space="preserve">e </w:t>
      </w:r>
      <w:r w:rsidRPr="0058648B">
        <w:rPr>
          <w:lang w:eastAsia="pt-BR"/>
        </w:rPr>
        <w:t xml:space="preserve"> contribui</w:t>
      </w:r>
      <w:r>
        <w:rPr>
          <w:lang w:eastAsia="pt-BR"/>
        </w:rPr>
        <w:t>ndo</w:t>
      </w:r>
      <w:r w:rsidRPr="0058648B">
        <w:rPr>
          <w:lang w:eastAsia="pt-BR"/>
        </w:rPr>
        <w:t xml:space="preserve"> para a</w:t>
      </w:r>
      <w:r>
        <w:rPr>
          <w:lang w:eastAsia="pt-BR"/>
        </w:rPr>
        <w:t xml:space="preserve"> disseminação do conhecimento</w:t>
      </w:r>
      <w:r w:rsidRPr="0058648B">
        <w:rPr>
          <w:lang w:eastAsia="pt-BR"/>
        </w:rPr>
        <w:t xml:space="preserve">. </w:t>
      </w:r>
      <w:r w:rsidR="00B855AC">
        <w:rPr>
          <w:lang w:eastAsia="pt-BR"/>
        </w:rPr>
        <w:t xml:space="preserve">Oportunizar e divulgar a </w:t>
      </w:r>
      <w:r w:rsidR="00AC606A">
        <w:rPr>
          <w:lang w:eastAsia="pt-BR"/>
        </w:rPr>
        <w:t>Libras aliando conhecimento teórico e atividades práticas contribui para criar</w:t>
      </w:r>
      <w:r w:rsidR="00885892" w:rsidRPr="0058648B">
        <w:rPr>
          <w:lang w:eastAsia="pt-BR"/>
        </w:rPr>
        <w:t xml:space="preserve"> condições que estimul</w:t>
      </w:r>
      <w:r w:rsidR="00FB7D68">
        <w:rPr>
          <w:lang w:eastAsia="pt-BR"/>
        </w:rPr>
        <w:t>e</w:t>
      </w:r>
      <w:r w:rsidR="00885892" w:rsidRPr="0058648B">
        <w:rPr>
          <w:lang w:eastAsia="pt-BR"/>
        </w:rPr>
        <w:t xml:space="preserve">m nos </w:t>
      </w:r>
      <w:r w:rsidR="00FB7D68">
        <w:rPr>
          <w:lang w:eastAsia="pt-BR"/>
        </w:rPr>
        <w:t xml:space="preserve">estudantes </w:t>
      </w:r>
      <w:r w:rsidR="007A1173">
        <w:rPr>
          <w:lang w:eastAsia="pt-BR"/>
        </w:rPr>
        <w:t>um</w:t>
      </w:r>
      <w:r w:rsidR="00D91555">
        <w:rPr>
          <w:lang w:eastAsia="pt-BR"/>
        </w:rPr>
        <w:t xml:space="preserve"> olhar </w:t>
      </w:r>
      <w:r w:rsidR="007A1173">
        <w:rPr>
          <w:lang w:eastAsia="pt-BR"/>
        </w:rPr>
        <w:t xml:space="preserve">reflexivo sobre </w:t>
      </w:r>
      <w:r w:rsidR="00C65296">
        <w:rPr>
          <w:lang w:eastAsia="pt-BR"/>
        </w:rPr>
        <w:t>a diversidade presente em toda a nossa sociedade</w:t>
      </w:r>
      <w:r w:rsidR="0073560F">
        <w:rPr>
          <w:lang w:eastAsia="pt-BR"/>
        </w:rPr>
        <w:t>.</w:t>
      </w:r>
    </w:p>
    <w:p w14:paraId="1636A0CA" w14:textId="77777777" w:rsidR="00884EFD" w:rsidRDefault="00884EFD" w:rsidP="00884EFD">
      <w:pPr>
        <w:pStyle w:val="Ttulo1"/>
      </w:pPr>
      <w:r w:rsidRPr="00AA3A18">
        <w:t xml:space="preserve">REFERÊNCIAS </w:t>
      </w:r>
      <w:r>
        <w:t>BIBLIOGRÁFICAS</w:t>
      </w:r>
    </w:p>
    <w:p w14:paraId="22E2D80D" w14:textId="6D5325F1" w:rsidR="009F6919" w:rsidRDefault="009F6919" w:rsidP="009F6919">
      <w:pPr>
        <w:jc w:val="both"/>
        <w:rPr>
          <w:lang w:eastAsia="pt-BR"/>
        </w:rPr>
      </w:pPr>
      <w:r w:rsidRPr="009F6919">
        <w:rPr>
          <w:lang w:eastAsia="pt-BR"/>
        </w:rPr>
        <w:t xml:space="preserve">BRASIL. 2002. Lei nº 10.436, de 24 de abril de 2002. Dispõe sobre a Língua Brasileira de Sinais – Libras e dá outras providências. Disponível em: </w:t>
      </w:r>
      <w:r>
        <w:fldChar w:fldCharType="begin"/>
      </w:r>
      <w:r>
        <w:instrText>HYPERLINK "http://www.planalto.gov.br/ccivil_03/leis/2002/l10436.htm"</w:instrText>
      </w:r>
      <w:r>
        <w:fldChar w:fldCharType="separate"/>
      </w:r>
      <w:r w:rsidRPr="00B6172A">
        <w:rPr>
          <w:rStyle w:val="Hyperlink"/>
          <w:lang w:eastAsia="pt-BR"/>
        </w:rPr>
        <w:t>http://www.planalto.gov.br/ccivil_03/leis/2002/l10436.htm</w:t>
      </w:r>
      <w:r>
        <w:fldChar w:fldCharType="end"/>
      </w:r>
      <w:r w:rsidR="00FE6CE7">
        <w:rPr>
          <w:lang w:eastAsia="pt-BR"/>
        </w:rPr>
        <w:t xml:space="preserve"> acesso em 30 jul</w:t>
      </w:r>
      <w:r w:rsidR="00F20C87">
        <w:rPr>
          <w:lang w:eastAsia="pt-BR"/>
        </w:rPr>
        <w:t xml:space="preserve">. </w:t>
      </w:r>
      <w:r w:rsidR="00FE6CE7">
        <w:rPr>
          <w:lang w:eastAsia="pt-BR"/>
        </w:rPr>
        <w:t>2025.</w:t>
      </w:r>
    </w:p>
    <w:p w14:paraId="6A7B2110" w14:textId="77777777" w:rsidR="00FE6CE7" w:rsidRDefault="00FE6CE7" w:rsidP="009F6919">
      <w:pPr>
        <w:jc w:val="both"/>
        <w:rPr>
          <w:lang w:eastAsia="pt-BR"/>
        </w:rPr>
      </w:pPr>
    </w:p>
    <w:p w14:paraId="6D6E0CE7" w14:textId="0E44937D" w:rsidR="00EA4881" w:rsidRDefault="00EA4881" w:rsidP="009F6919">
      <w:pPr>
        <w:jc w:val="both"/>
        <w:rPr>
          <w:lang w:eastAsia="pt-BR"/>
        </w:rPr>
      </w:pPr>
      <w:r w:rsidRPr="00EA4881">
        <w:rPr>
          <w:lang w:eastAsia="pt-BR"/>
        </w:rPr>
        <w:t xml:space="preserve">BRASIL. 2005. Decreto nº 5.626, de 22 de dezembro de 2005. Regulamenta a Lei nº 10.436, de 24 de abril de 2002, que dispõe sobre a Língua Brasileira de Sinais – Libras, e o art. 18 da Lei nº 10.098, de 19 de dezembro de 2000. Disponível em: http://www.planalto.gov.br/ccivil_03/_Ato2004-2006/2005/Decreto/D5626.htm. Acesso em: </w:t>
      </w:r>
      <w:r>
        <w:rPr>
          <w:lang w:eastAsia="pt-BR"/>
        </w:rPr>
        <w:t>30</w:t>
      </w:r>
      <w:r w:rsidRPr="00EA4881">
        <w:rPr>
          <w:lang w:eastAsia="pt-BR"/>
        </w:rPr>
        <w:t xml:space="preserve"> </w:t>
      </w:r>
      <w:r>
        <w:rPr>
          <w:lang w:eastAsia="pt-BR"/>
        </w:rPr>
        <w:t>jul</w:t>
      </w:r>
      <w:r w:rsidRPr="00EA4881">
        <w:rPr>
          <w:lang w:eastAsia="pt-BR"/>
        </w:rPr>
        <w:t>. 20</w:t>
      </w:r>
      <w:r>
        <w:rPr>
          <w:lang w:eastAsia="pt-BR"/>
        </w:rPr>
        <w:t>25</w:t>
      </w:r>
    </w:p>
    <w:p w14:paraId="245BDCC9" w14:textId="77777777" w:rsidR="009F6919" w:rsidRDefault="009F6919" w:rsidP="00C5403A">
      <w:pPr>
        <w:rPr>
          <w:lang w:eastAsia="pt-BR"/>
        </w:rPr>
      </w:pPr>
    </w:p>
    <w:p w14:paraId="43473A33" w14:textId="48C76433" w:rsidR="00C5403A" w:rsidRDefault="00C5403A" w:rsidP="00C5403A">
      <w:pPr>
        <w:rPr>
          <w:lang w:val="pt-BR" w:eastAsia="pt-BR"/>
        </w:rPr>
      </w:pPr>
      <w:r w:rsidRPr="00C5403A">
        <w:rPr>
          <w:lang w:val="pt-BR" w:eastAsia="pt-BR"/>
        </w:rPr>
        <w:t>CAMPELLO, A. R. S. Pedagogia visual/sinal na educação dos surdos</w:t>
      </w:r>
      <w:r w:rsidR="00223B7C">
        <w:rPr>
          <w:lang w:val="pt-BR" w:eastAsia="pt-BR"/>
        </w:rPr>
        <w:t>. In</w:t>
      </w:r>
      <w:r w:rsidR="006D7C99">
        <w:rPr>
          <w:lang w:val="pt-BR" w:eastAsia="pt-BR"/>
        </w:rPr>
        <w:t xml:space="preserve">: </w:t>
      </w:r>
      <w:r w:rsidR="003C394D">
        <w:rPr>
          <w:lang w:val="pt-BR" w:eastAsia="pt-BR"/>
        </w:rPr>
        <w:t>QUADROS, R.M.; PERLIN, G.</w:t>
      </w:r>
      <w:r w:rsidR="00777D2E">
        <w:rPr>
          <w:lang w:val="pt-BR" w:eastAsia="pt-BR"/>
        </w:rPr>
        <w:t>(</w:t>
      </w:r>
      <w:proofErr w:type="spellStart"/>
      <w:r w:rsidR="00777D2E">
        <w:rPr>
          <w:lang w:val="pt-BR" w:eastAsia="pt-BR"/>
        </w:rPr>
        <w:t>Orgs</w:t>
      </w:r>
      <w:proofErr w:type="spellEnd"/>
      <w:r w:rsidR="00777D2E">
        <w:rPr>
          <w:lang w:val="pt-BR" w:eastAsia="pt-BR"/>
        </w:rPr>
        <w:t>)</w:t>
      </w:r>
      <w:r w:rsidR="00917639">
        <w:rPr>
          <w:lang w:val="pt-BR" w:eastAsia="pt-BR"/>
        </w:rPr>
        <w:t>.</w:t>
      </w:r>
      <w:r w:rsidR="00223B7C">
        <w:rPr>
          <w:lang w:val="pt-BR" w:eastAsia="pt-BR"/>
        </w:rPr>
        <w:t xml:space="preserve"> </w:t>
      </w:r>
      <w:r w:rsidR="006974CF" w:rsidRPr="00917639">
        <w:rPr>
          <w:b/>
          <w:bCs/>
          <w:lang w:eastAsia="pt-BR"/>
        </w:rPr>
        <w:t>Estudos Surdos II</w:t>
      </w:r>
      <w:r w:rsidR="006974CF" w:rsidRPr="006974CF">
        <w:rPr>
          <w:lang w:eastAsia="pt-BR"/>
        </w:rPr>
        <w:t xml:space="preserve"> </w:t>
      </w:r>
      <w:r w:rsidR="001F0D6F">
        <w:rPr>
          <w:lang w:eastAsia="pt-BR"/>
        </w:rPr>
        <w:t>.</w:t>
      </w:r>
      <w:r w:rsidR="006974CF" w:rsidRPr="006974CF">
        <w:rPr>
          <w:lang w:eastAsia="pt-BR"/>
        </w:rPr>
        <w:t xml:space="preserve"> Petrópolis: Arara Azul, 2007</w:t>
      </w:r>
      <w:r w:rsidR="001F0D6F">
        <w:rPr>
          <w:lang w:eastAsia="pt-BR"/>
        </w:rPr>
        <w:t>.</w:t>
      </w:r>
      <w:r w:rsidRPr="00C5403A">
        <w:rPr>
          <w:lang w:val="pt-BR" w:eastAsia="pt-BR"/>
        </w:rPr>
        <w:t xml:space="preserve"> p. 100-131</w:t>
      </w:r>
      <w:r w:rsidR="005B7040">
        <w:rPr>
          <w:lang w:val="pt-BR" w:eastAsia="pt-BR"/>
        </w:rPr>
        <w:t>.</w:t>
      </w:r>
    </w:p>
    <w:p w14:paraId="11866740" w14:textId="77777777" w:rsidR="005B7040" w:rsidRDefault="005B7040" w:rsidP="00C5403A">
      <w:pPr>
        <w:rPr>
          <w:lang w:val="pt-BR" w:eastAsia="pt-BR"/>
        </w:rPr>
      </w:pPr>
    </w:p>
    <w:p w14:paraId="150B66F9" w14:textId="682C914A" w:rsidR="001A6FCD" w:rsidRDefault="00121AAC" w:rsidP="00121AAC">
      <w:pPr>
        <w:jc w:val="both"/>
        <w:rPr>
          <w:lang w:val="pt-BR" w:eastAsia="pt-BR"/>
        </w:rPr>
      </w:pPr>
      <w:r>
        <w:rPr>
          <w:lang w:eastAsia="pt-BR"/>
        </w:rPr>
        <w:t>FERNANDES</w:t>
      </w:r>
      <w:r w:rsidRPr="00121AAC">
        <w:rPr>
          <w:lang w:eastAsia="pt-BR"/>
        </w:rPr>
        <w:t>, S</w:t>
      </w:r>
      <w:r w:rsidR="000C2F14">
        <w:rPr>
          <w:lang w:eastAsia="pt-BR"/>
        </w:rPr>
        <w:t>.;</w:t>
      </w:r>
      <w:r w:rsidRPr="00121AAC">
        <w:rPr>
          <w:lang w:eastAsia="pt-BR"/>
        </w:rPr>
        <w:t xml:space="preserve"> C</w:t>
      </w:r>
      <w:r w:rsidR="000C2F14">
        <w:rPr>
          <w:lang w:eastAsia="pt-BR"/>
        </w:rPr>
        <w:t>ERETTA MOREIRA, L.</w:t>
      </w:r>
      <w:r w:rsidRPr="00121AAC">
        <w:rPr>
          <w:lang w:eastAsia="pt-BR"/>
        </w:rPr>
        <w:t>. Desdobramentos político-pedagógicos do bilinguismo para surdos: reflexões e encaminhamentos. </w:t>
      </w:r>
      <w:r w:rsidRPr="000C2F14">
        <w:rPr>
          <w:b/>
          <w:bCs/>
          <w:lang w:eastAsia="pt-BR"/>
        </w:rPr>
        <w:t>Revista Educação Especial </w:t>
      </w:r>
      <w:r w:rsidR="000C2F14">
        <w:rPr>
          <w:lang w:eastAsia="pt-BR"/>
        </w:rPr>
        <w:t xml:space="preserve">. </w:t>
      </w:r>
      <w:r w:rsidRPr="00121AAC">
        <w:rPr>
          <w:lang w:eastAsia="pt-BR"/>
        </w:rPr>
        <w:t>2009, 22(34), 225-236. ISSN: 1808-270X. Disponível em: </w:t>
      </w:r>
      <w:hyperlink r:id="rId7" w:tgtFrame="_blank" w:history="1">
        <w:r w:rsidRPr="00121AAC">
          <w:rPr>
            <w:rStyle w:val="Hyperlink"/>
            <w:lang w:eastAsia="pt-BR"/>
          </w:rPr>
          <w:t>https://www.redalyc.org/articulo.oa?id=313128604008</w:t>
        </w:r>
      </w:hyperlink>
    </w:p>
    <w:p w14:paraId="66CC9718" w14:textId="77777777" w:rsidR="00A8337B" w:rsidRDefault="00A8337B" w:rsidP="00121AAC">
      <w:pPr>
        <w:jc w:val="both"/>
        <w:rPr>
          <w:lang w:val="pt-BR" w:eastAsia="pt-BR"/>
        </w:rPr>
      </w:pPr>
    </w:p>
    <w:p w14:paraId="352D6E7F" w14:textId="31EE1415" w:rsidR="00884EFD" w:rsidRPr="00AA3A18" w:rsidRDefault="000B2F3D" w:rsidP="000B2F3D">
      <w:pPr>
        <w:pStyle w:val="Textodenotaderodap"/>
        <w:ind w:firstLine="0"/>
      </w:pPr>
      <w:r w:rsidRPr="000B2F3D">
        <w:rPr>
          <w:sz w:val="24"/>
          <w:szCs w:val="24"/>
        </w:rPr>
        <w:t>SILVA, T.T. A produção social da identidade e da diferença. In: SILVA, T.T.(Org.); HALL, S.; WOODWARD, K.</w:t>
      </w:r>
      <w:r w:rsidRPr="000B2F3D">
        <w:rPr>
          <w:b/>
          <w:sz w:val="24"/>
          <w:szCs w:val="24"/>
        </w:rPr>
        <w:t xml:space="preserve"> Identidade e Diferença: a perspectiva dos Estudos Culturais</w:t>
      </w:r>
      <w:r w:rsidRPr="000B2F3D">
        <w:rPr>
          <w:sz w:val="24"/>
          <w:szCs w:val="24"/>
        </w:rPr>
        <w:t xml:space="preserve">. Rio de Janeiro: Vozes, 2000. </w:t>
      </w:r>
    </w:p>
    <w:p w14:paraId="17F46A08" w14:textId="77777777" w:rsidR="00F30D5D" w:rsidRDefault="00F30D5D"/>
    <w:sectPr w:rsidR="00F30D5D" w:rsidSect="00884EFD">
      <w:headerReference w:type="default" r:id="rId8"/>
      <w:footerReference w:type="default" r:id="rId9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E2486" w14:textId="77777777" w:rsidR="007C12D9" w:rsidRDefault="007C12D9">
      <w:r>
        <w:separator/>
      </w:r>
    </w:p>
  </w:endnote>
  <w:endnote w:type="continuationSeparator" w:id="0">
    <w:p w14:paraId="0B5DCABF" w14:textId="77777777" w:rsidR="007C12D9" w:rsidRDefault="007C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842752" w:rsidRDefault="00000000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171F1" w14:textId="77777777" w:rsidR="007C12D9" w:rsidRDefault="007C12D9">
      <w:r>
        <w:separator/>
      </w:r>
    </w:p>
  </w:footnote>
  <w:footnote w:type="continuationSeparator" w:id="0">
    <w:p w14:paraId="6E0D08ED" w14:textId="77777777" w:rsidR="007C12D9" w:rsidRDefault="007C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842752" w:rsidRPr="00F90532" w:rsidRDefault="00000000" w:rsidP="00B12FC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75A60"/>
    <w:multiLevelType w:val="multilevel"/>
    <w:tmpl w:val="A792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64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D"/>
    <w:rsid w:val="000222A6"/>
    <w:rsid w:val="0004150B"/>
    <w:rsid w:val="000B239A"/>
    <w:rsid w:val="000B2F3D"/>
    <w:rsid w:val="000C2F14"/>
    <w:rsid w:val="000E557E"/>
    <w:rsid w:val="00103B45"/>
    <w:rsid w:val="00121AAC"/>
    <w:rsid w:val="00140D05"/>
    <w:rsid w:val="00172F1E"/>
    <w:rsid w:val="00194173"/>
    <w:rsid w:val="001A6FCD"/>
    <w:rsid w:val="001E01B5"/>
    <w:rsid w:val="001F0D6F"/>
    <w:rsid w:val="00223B7C"/>
    <w:rsid w:val="002270BD"/>
    <w:rsid w:val="0027495B"/>
    <w:rsid w:val="00294AC6"/>
    <w:rsid w:val="002B0E94"/>
    <w:rsid w:val="002B1315"/>
    <w:rsid w:val="002F14EC"/>
    <w:rsid w:val="00385A48"/>
    <w:rsid w:val="003A0C3C"/>
    <w:rsid w:val="003C394D"/>
    <w:rsid w:val="003F2761"/>
    <w:rsid w:val="00420B2C"/>
    <w:rsid w:val="0046082E"/>
    <w:rsid w:val="00494227"/>
    <w:rsid w:val="00494C09"/>
    <w:rsid w:val="004A2AEC"/>
    <w:rsid w:val="00502CAF"/>
    <w:rsid w:val="0058648B"/>
    <w:rsid w:val="005B7040"/>
    <w:rsid w:val="005F5CB3"/>
    <w:rsid w:val="00644A2D"/>
    <w:rsid w:val="00666F6B"/>
    <w:rsid w:val="00672E71"/>
    <w:rsid w:val="00674B7E"/>
    <w:rsid w:val="0068627E"/>
    <w:rsid w:val="00694353"/>
    <w:rsid w:val="006972AD"/>
    <w:rsid w:val="006974CF"/>
    <w:rsid w:val="006D7C99"/>
    <w:rsid w:val="006E5873"/>
    <w:rsid w:val="0073054C"/>
    <w:rsid w:val="00733341"/>
    <w:rsid w:val="0073560F"/>
    <w:rsid w:val="007505CD"/>
    <w:rsid w:val="00775B98"/>
    <w:rsid w:val="00777D2E"/>
    <w:rsid w:val="007845F8"/>
    <w:rsid w:val="007A0168"/>
    <w:rsid w:val="007A1173"/>
    <w:rsid w:val="007A4877"/>
    <w:rsid w:val="007C12D9"/>
    <w:rsid w:val="007E679E"/>
    <w:rsid w:val="007F1424"/>
    <w:rsid w:val="00842752"/>
    <w:rsid w:val="00874128"/>
    <w:rsid w:val="00884EFD"/>
    <w:rsid w:val="00885892"/>
    <w:rsid w:val="008B1CE5"/>
    <w:rsid w:val="008F2F45"/>
    <w:rsid w:val="008F4081"/>
    <w:rsid w:val="00917639"/>
    <w:rsid w:val="0094730C"/>
    <w:rsid w:val="009654CA"/>
    <w:rsid w:val="009B57A5"/>
    <w:rsid w:val="009F6919"/>
    <w:rsid w:val="00A20936"/>
    <w:rsid w:val="00A7407E"/>
    <w:rsid w:val="00A8337B"/>
    <w:rsid w:val="00AC606A"/>
    <w:rsid w:val="00AE7E16"/>
    <w:rsid w:val="00B178A6"/>
    <w:rsid w:val="00B44306"/>
    <w:rsid w:val="00B6466E"/>
    <w:rsid w:val="00B75881"/>
    <w:rsid w:val="00B855AC"/>
    <w:rsid w:val="00C03CF5"/>
    <w:rsid w:val="00C20B0E"/>
    <w:rsid w:val="00C35C6C"/>
    <w:rsid w:val="00C3659F"/>
    <w:rsid w:val="00C5403A"/>
    <w:rsid w:val="00C65296"/>
    <w:rsid w:val="00C70315"/>
    <w:rsid w:val="00CD3835"/>
    <w:rsid w:val="00CF191F"/>
    <w:rsid w:val="00D23F86"/>
    <w:rsid w:val="00D31955"/>
    <w:rsid w:val="00D6758D"/>
    <w:rsid w:val="00D91555"/>
    <w:rsid w:val="00DB1A15"/>
    <w:rsid w:val="00DD3D29"/>
    <w:rsid w:val="00DE59DA"/>
    <w:rsid w:val="00DF6A10"/>
    <w:rsid w:val="00E60EF1"/>
    <w:rsid w:val="00EA4881"/>
    <w:rsid w:val="00F011B9"/>
    <w:rsid w:val="00F02F1C"/>
    <w:rsid w:val="00F136A5"/>
    <w:rsid w:val="00F20C87"/>
    <w:rsid w:val="00F30D5D"/>
    <w:rsid w:val="00F8660C"/>
    <w:rsid w:val="00FB7D68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C5403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403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rsid w:val="000B2F3D"/>
    <w:pPr>
      <w:widowControl/>
      <w:suppressAutoHyphens/>
      <w:adjustRightInd w:val="0"/>
      <w:ind w:firstLine="708"/>
      <w:jc w:val="both"/>
    </w:pPr>
    <w:rPr>
      <w:rFonts w:eastAsia="Times New Roman" w:cs="Times New Roman"/>
      <w:sz w:val="20"/>
      <w:szCs w:val="20"/>
      <w:lang w:val="x-none"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B2F3D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dalyc.org/articulo.oa?id=313128604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839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walter oliveira</cp:lastModifiedBy>
  <cp:revision>94</cp:revision>
  <dcterms:created xsi:type="dcterms:W3CDTF">2025-07-30T23:36:00Z</dcterms:created>
  <dcterms:modified xsi:type="dcterms:W3CDTF">2025-07-31T01:34:00Z</dcterms:modified>
</cp:coreProperties>
</file>