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72" w:rsidRDefault="00C60CBE" w:rsidP="000A6E95">
      <w:pPr>
        <w:spacing w:after="120" w:line="360" w:lineRule="auto"/>
        <w:jc w:val="both"/>
        <w:textAlignment w:val="baseline"/>
        <w:outlineLvl w:val="0"/>
        <w:rPr>
          <w:rFonts w:ascii="Times New Roman" w:eastAsia="Times New Roman" w:hAnsi="Times New Roman" w:cs="Times New Roman"/>
          <w:b/>
          <w:bCs/>
          <w:color w:val="000000"/>
          <w:kern w:val="36"/>
          <w:sz w:val="24"/>
          <w:szCs w:val="24"/>
          <w:lang w:eastAsia="pt-BR"/>
        </w:rPr>
      </w:pPr>
      <w:bookmarkStart w:id="0" w:name="_GoBack"/>
      <w:bookmarkEnd w:id="0"/>
      <w:r>
        <w:rPr>
          <w:rFonts w:ascii="Times New Roman" w:eastAsia="Times New Roman" w:hAnsi="Times New Roman" w:cs="Times New Roman"/>
          <w:b/>
          <w:bCs/>
          <w:color w:val="000000"/>
          <w:kern w:val="36"/>
          <w:sz w:val="24"/>
          <w:szCs w:val="24"/>
          <w:lang w:eastAsia="pt-BR"/>
        </w:rPr>
        <w:t>1.</w:t>
      </w:r>
      <w:r w:rsidR="00CD1F72" w:rsidRPr="00CD1F72">
        <w:rPr>
          <w:rFonts w:ascii="Times New Roman" w:eastAsia="Times New Roman" w:hAnsi="Times New Roman" w:cs="Times New Roman"/>
          <w:b/>
          <w:bCs/>
          <w:color w:val="000000"/>
          <w:kern w:val="36"/>
          <w:sz w:val="24"/>
          <w:szCs w:val="24"/>
          <w:lang w:eastAsia="pt-BR"/>
        </w:rPr>
        <w:t>Introdução</w:t>
      </w:r>
    </w:p>
    <w:p w:rsidR="00375BAF" w:rsidRDefault="00F717FB" w:rsidP="000A6E95">
      <w:pPr>
        <w:spacing w:after="120" w:line="360" w:lineRule="auto"/>
        <w:jc w:val="both"/>
        <w:textAlignment w:val="baseline"/>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É indiscutível que</w:t>
      </w:r>
      <w:r w:rsidR="003C6742">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houve um</w:t>
      </w:r>
      <w:r w:rsidR="003C6742">
        <w:rPr>
          <w:rFonts w:ascii="Times New Roman" w:eastAsia="Times New Roman" w:hAnsi="Times New Roman" w:cs="Times New Roman"/>
          <w:bCs/>
          <w:color w:val="000000"/>
          <w:sz w:val="24"/>
          <w:szCs w:val="24"/>
          <w:lang w:eastAsia="pt-BR"/>
        </w:rPr>
        <w:t xml:space="preserve"> crescimento econômico na região do Vale do São Francisco</w:t>
      </w:r>
      <w:r>
        <w:rPr>
          <w:rFonts w:ascii="Times New Roman" w:eastAsia="Times New Roman" w:hAnsi="Times New Roman" w:cs="Times New Roman"/>
          <w:bCs/>
          <w:color w:val="000000"/>
          <w:sz w:val="24"/>
          <w:szCs w:val="24"/>
          <w:lang w:eastAsia="pt-BR"/>
        </w:rPr>
        <w:t>, devido aos sistemas de irrigação implantados pelo governo</w:t>
      </w:r>
      <w:r w:rsidR="003C6742">
        <w:rPr>
          <w:rFonts w:ascii="Times New Roman" w:eastAsia="Times New Roman" w:hAnsi="Times New Roman" w:cs="Times New Roman"/>
          <w:bCs/>
          <w:color w:val="000000"/>
          <w:sz w:val="24"/>
          <w:szCs w:val="24"/>
          <w:lang w:eastAsia="pt-BR"/>
        </w:rPr>
        <w:t xml:space="preserve"> e </w:t>
      </w:r>
      <w:r>
        <w:rPr>
          <w:rFonts w:ascii="Times New Roman" w:eastAsia="Times New Roman" w:hAnsi="Times New Roman" w:cs="Times New Roman"/>
          <w:bCs/>
          <w:color w:val="000000"/>
          <w:sz w:val="24"/>
          <w:szCs w:val="24"/>
          <w:lang w:eastAsia="pt-BR"/>
        </w:rPr>
        <w:t xml:space="preserve">os meios </w:t>
      </w:r>
      <w:r w:rsidR="003C6742">
        <w:rPr>
          <w:rFonts w:ascii="Times New Roman" w:eastAsia="Times New Roman" w:hAnsi="Times New Roman" w:cs="Times New Roman"/>
          <w:bCs/>
          <w:color w:val="000000"/>
          <w:sz w:val="24"/>
          <w:szCs w:val="24"/>
          <w:lang w:eastAsia="pt-BR"/>
        </w:rPr>
        <w:t>que os bancos passaram a oferecer por</w:t>
      </w:r>
      <w:r>
        <w:rPr>
          <w:rFonts w:ascii="Times New Roman" w:eastAsia="Times New Roman" w:hAnsi="Times New Roman" w:cs="Times New Roman"/>
          <w:bCs/>
          <w:color w:val="000000"/>
          <w:sz w:val="24"/>
          <w:szCs w:val="24"/>
          <w:lang w:eastAsia="pt-BR"/>
        </w:rPr>
        <w:t xml:space="preserve"> acesso a</w:t>
      </w:r>
      <w:r w:rsidR="003C6742">
        <w:rPr>
          <w:rFonts w:ascii="Times New Roman" w:eastAsia="Times New Roman" w:hAnsi="Times New Roman" w:cs="Times New Roman"/>
          <w:bCs/>
          <w:color w:val="000000"/>
          <w:sz w:val="24"/>
          <w:szCs w:val="24"/>
          <w:lang w:eastAsia="pt-BR"/>
        </w:rPr>
        <w:t xml:space="preserve"> empréstimos e financiamentos,</w:t>
      </w:r>
      <w:r>
        <w:rPr>
          <w:rFonts w:ascii="Times New Roman" w:eastAsia="Times New Roman" w:hAnsi="Times New Roman" w:cs="Times New Roman"/>
          <w:bCs/>
          <w:color w:val="000000"/>
          <w:sz w:val="24"/>
          <w:szCs w:val="24"/>
          <w:lang w:eastAsia="pt-BR"/>
        </w:rPr>
        <w:t xml:space="preserve"> elevando o poder de compra</w:t>
      </w:r>
      <w:r w:rsidR="003C6742">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d</w:t>
      </w:r>
      <w:r w:rsidR="003C6742">
        <w:rPr>
          <w:rFonts w:ascii="Times New Roman" w:eastAsia="Times New Roman" w:hAnsi="Times New Roman" w:cs="Times New Roman"/>
          <w:bCs/>
          <w:color w:val="000000"/>
          <w:sz w:val="24"/>
          <w:szCs w:val="24"/>
          <w:lang w:eastAsia="pt-BR"/>
        </w:rPr>
        <w:t>as pessoas de classe baixa e média</w:t>
      </w:r>
      <w:r>
        <w:rPr>
          <w:rFonts w:ascii="Times New Roman" w:eastAsia="Times New Roman" w:hAnsi="Times New Roman" w:cs="Times New Roman"/>
          <w:bCs/>
          <w:color w:val="000000"/>
          <w:sz w:val="24"/>
          <w:szCs w:val="24"/>
          <w:lang w:eastAsia="pt-BR"/>
        </w:rPr>
        <w:t>, facilitando a aquisição de automóveis populares.</w:t>
      </w:r>
      <w:r w:rsidR="0033694F">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 xml:space="preserve">Dessa maneira por haver crescido a quantidade de automóveis na região, ocorreu </w:t>
      </w:r>
      <w:r w:rsidR="0033694F">
        <w:rPr>
          <w:rFonts w:ascii="Times New Roman" w:eastAsia="Times New Roman" w:hAnsi="Times New Roman" w:cs="Times New Roman"/>
          <w:bCs/>
          <w:color w:val="000000"/>
          <w:sz w:val="24"/>
          <w:szCs w:val="24"/>
          <w:lang w:eastAsia="pt-BR"/>
        </w:rPr>
        <w:t>um crescimento na demanda por ate</w:t>
      </w:r>
      <w:r w:rsidR="00375BAF">
        <w:rPr>
          <w:rFonts w:ascii="Times New Roman" w:eastAsia="Times New Roman" w:hAnsi="Times New Roman" w:cs="Times New Roman"/>
          <w:bCs/>
          <w:color w:val="000000"/>
          <w:sz w:val="24"/>
          <w:szCs w:val="24"/>
          <w:lang w:eastAsia="pt-BR"/>
        </w:rPr>
        <w:t>nder todo</w:t>
      </w:r>
      <w:r w:rsidR="0033694F">
        <w:rPr>
          <w:rFonts w:ascii="Times New Roman" w:eastAsia="Times New Roman" w:hAnsi="Times New Roman" w:cs="Times New Roman"/>
          <w:bCs/>
          <w:color w:val="000000"/>
          <w:sz w:val="24"/>
          <w:szCs w:val="24"/>
          <w:lang w:eastAsia="pt-BR"/>
        </w:rPr>
        <w:t xml:space="preserve">s os reparos necessários para os veículos, consequentemente as empresas varejistas de reparos automotivos tiveram que suprir essa demanda. </w:t>
      </w:r>
    </w:p>
    <w:p w:rsidR="00A47E07" w:rsidRDefault="0033694F" w:rsidP="000A6E95">
      <w:pPr>
        <w:spacing w:after="120" w:line="360" w:lineRule="auto"/>
        <w:jc w:val="both"/>
        <w:textAlignment w:val="baseline"/>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Por ser um mercado de fácil acesso</w:t>
      </w:r>
      <w:r w:rsidR="00375BAF">
        <w:rPr>
          <w:rFonts w:ascii="Times New Roman" w:eastAsia="Times New Roman" w:hAnsi="Times New Roman" w:cs="Times New Roman"/>
          <w:bCs/>
          <w:color w:val="000000"/>
          <w:sz w:val="24"/>
          <w:szCs w:val="24"/>
          <w:lang w:eastAsia="pt-BR"/>
        </w:rPr>
        <w:t>,</w:t>
      </w:r>
      <w:r>
        <w:rPr>
          <w:rFonts w:ascii="Times New Roman" w:eastAsia="Times New Roman" w:hAnsi="Times New Roman" w:cs="Times New Roman"/>
          <w:bCs/>
          <w:color w:val="000000"/>
          <w:sz w:val="24"/>
          <w:szCs w:val="24"/>
          <w:lang w:eastAsia="pt-BR"/>
        </w:rPr>
        <w:t xml:space="preserve"> tende a ter uma grande variedade desse tipo de empresa, gerou-se uma competitividade, onde se destacam as empresas com maior velocidade, qualidade e preço. Para que a empresa tenha destaque na velocidade, na qualidade e no preço, necessita-se que a gestão de serviço esteja bem organizada, os níveis de serviços estejam bem alinhados e os estoques venham atender a demanda de forma mais rápida possível para atender a necessidade do cliente.</w:t>
      </w:r>
    </w:p>
    <w:p w:rsidR="00CD1F72" w:rsidRDefault="00375BAF" w:rsidP="000A6E95">
      <w:pPr>
        <w:spacing w:after="120" w:line="360" w:lineRule="auto"/>
        <w:jc w:val="both"/>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r w:rsidR="00C60CBE">
        <w:rPr>
          <w:rFonts w:ascii="Times New Roman" w:eastAsia="Times New Roman" w:hAnsi="Times New Roman" w:cs="Times New Roman"/>
          <w:b/>
          <w:bCs/>
          <w:color w:val="000000"/>
          <w:sz w:val="24"/>
          <w:szCs w:val="24"/>
          <w:lang w:eastAsia="pt-BR"/>
        </w:rPr>
        <w:t>2.</w:t>
      </w:r>
      <w:r w:rsidR="006A3D46" w:rsidRPr="00C60CBE">
        <w:rPr>
          <w:rFonts w:ascii="Times New Roman" w:eastAsia="Times New Roman" w:hAnsi="Times New Roman" w:cs="Times New Roman"/>
          <w:b/>
          <w:bCs/>
          <w:color w:val="000000"/>
          <w:sz w:val="24"/>
          <w:szCs w:val="24"/>
          <w:lang w:eastAsia="pt-BR"/>
        </w:rPr>
        <w:t>Problemática</w:t>
      </w:r>
    </w:p>
    <w:p w:rsidR="00E05A6F" w:rsidRPr="00CD1F72" w:rsidRDefault="00E05A6F" w:rsidP="000A6E95">
      <w:pPr>
        <w:spacing w:after="120" w:line="360" w:lineRule="auto"/>
        <w:ind w:right="475"/>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O avanço de maneira rápida proporcionado pela globalização, provocou o aumento da concorrência em todos os setores do mercado (BOWERSOX et al., 2014), tornando necessário o investimento pelas empresas na qualidade de seus produtos e serviços, para que assim gere um fator destaque entre as demais. O diferencial obtido pelas empresas refere-se à qualidade do serviço oferecido tendo como fundamento o valor, o comprometimento com os prazos estabelecidos e o atendimento aos padrões esperados pelos clientes.</w:t>
      </w:r>
    </w:p>
    <w:p w:rsidR="003531D0" w:rsidRPr="00BD720E" w:rsidRDefault="002B6892" w:rsidP="000A6E95">
      <w:pPr>
        <w:spacing w:after="120" w:line="360" w:lineRule="auto"/>
        <w:ind w:right="47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Logo, como a</w:t>
      </w:r>
      <w:r w:rsidR="00E05A6F" w:rsidRPr="00CD1F72">
        <w:rPr>
          <w:rFonts w:ascii="Times New Roman" w:eastAsia="Times New Roman" w:hAnsi="Times New Roman" w:cs="Times New Roman"/>
          <w:color w:val="000000"/>
          <w:sz w:val="24"/>
          <w:szCs w:val="24"/>
          <w:lang w:eastAsia="pt-BR"/>
        </w:rPr>
        <w:t xml:space="preserve"> ausência de uma eficaz maneira de gestão da cadeia de suprimentos em um negócio, afetará diretamente ao produto ou serviço oferecido</w:t>
      </w:r>
      <w:r>
        <w:rPr>
          <w:rFonts w:ascii="Times New Roman" w:eastAsia="Times New Roman" w:hAnsi="Times New Roman" w:cs="Times New Roman"/>
          <w:color w:val="000000"/>
          <w:sz w:val="24"/>
          <w:szCs w:val="24"/>
          <w:lang w:eastAsia="pt-BR"/>
        </w:rPr>
        <w:t>?</w:t>
      </w:r>
      <w:r w:rsidR="00E05A6F" w:rsidRPr="00CD1F72">
        <w:rPr>
          <w:rFonts w:ascii="Times New Roman" w:eastAsia="Times New Roman" w:hAnsi="Times New Roman" w:cs="Times New Roman"/>
          <w:color w:val="000000"/>
          <w:sz w:val="24"/>
          <w:szCs w:val="24"/>
          <w:lang w:eastAsia="pt-BR"/>
        </w:rPr>
        <w:t xml:space="preserve"> A má alocação dos custos é considerada como a principal repulsa de qualquer empresário, tornando indispensável o estudo detalhado do processo como um todo.</w:t>
      </w:r>
    </w:p>
    <w:p w:rsidR="00C60CBE" w:rsidRPr="00C60CBE" w:rsidRDefault="00375BAF" w:rsidP="000A6E95">
      <w:pPr>
        <w:spacing w:after="120" w:line="360" w:lineRule="auto"/>
        <w:jc w:val="both"/>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r w:rsidR="00C60CBE">
        <w:rPr>
          <w:rFonts w:ascii="Times New Roman" w:eastAsia="Times New Roman" w:hAnsi="Times New Roman" w:cs="Times New Roman"/>
          <w:b/>
          <w:bCs/>
          <w:color w:val="000000"/>
          <w:sz w:val="24"/>
          <w:szCs w:val="24"/>
          <w:lang w:eastAsia="pt-BR"/>
        </w:rPr>
        <w:t>Justificativa</w:t>
      </w:r>
    </w:p>
    <w:p w:rsidR="00BD720E" w:rsidRDefault="00BD720E" w:rsidP="000A6E95">
      <w:pPr>
        <w:spacing w:after="120" w:line="360" w:lineRule="auto"/>
        <w:ind w:right="477"/>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A pesquisa irá proporcionar à oficina mecânica analisada, melhores práticas de gestão de seus processos, um canal de contato específico com seus fornecedores principais, adequando dessa maneira ações corretivas ao sistema e consequentemente a elevação do lucro da empresa e diminuição das perdas ocorridas. O seguinte contato com a situação problema real, proporciona melhor entendimento das aplicações teóricas na prática do processo e um provável amadurecimento no quesito de identificar problemas e agilidade para solucioná-los.</w:t>
      </w:r>
      <w:r w:rsidR="00BB05BB" w:rsidRPr="00BB05BB">
        <w:rPr>
          <w:rFonts w:ascii="Times New Roman" w:eastAsia="Times New Roman" w:hAnsi="Times New Roman" w:cs="Times New Roman"/>
          <w:color w:val="000000"/>
          <w:sz w:val="24"/>
          <w:szCs w:val="24"/>
          <w:lang w:eastAsia="pt-BR"/>
        </w:rPr>
        <w:t xml:space="preserve"> </w:t>
      </w:r>
      <w:r w:rsidR="00BB05BB" w:rsidRPr="00CD1F72">
        <w:rPr>
          <w:rFonts w:ascii="Times New Roman" w:eastAsia="Times New Roman" w:hAnsi="Times New Roman" w:cs="Times New Roman"/>
          <w:color w:val="000000"/>
          <w:sz w:val="24"/>
          <w:szCs w:val="24"/>
          <w:lang w:eastAsia="pt-BR"/>
        </w:rPr>
        <w:t xml:space="preserve">Considera-se o nível de serviços logísticos como o meio em que os fluxos de bens e serviços são gerenciados, considerando o desempenho oferecido dos </w:t>
      </w:r>
      <w:r w:rsidR="00BB05BB" w:rsidRPr="00CD1F72">
        <w:rPr>
          <w:rFonts w:ascii="Times New Roman" w:eastAsia="Times New Roman" w:hAnsi="Times New Roman" w:cs="Times New Roman"/>
          <w:color w:val="000000"/>
          <w:sz w:val="24"/>
          <w:szCs w:val="24"/>
          <w:lang w:eastAsia="pt-BR"/>
        </w:rPr>
        <w:lastRenderedPageBreak/>
        <w:t>fornecedores aos seus clientes no momento do atendimento ao pedido (FIGUEIREDO,2003). São classificados como fator-chave para garantir a fidelidade do cliente e consequentemente a vantagem competitiva das empresas</w:t>
      </w:r>
    </w:p>
    <w:p w:rsidR="00CD1F72" w:rsidRPr="001D6E8F" w:rsidRDefault="00375BAF" w:rsidP="000A6E95">
      <w:pPr>
        <w:spacing w:after="120" w:line="360" w:lineRule="auto"/>
        <w:jc w:val="both"/>
        <w:textAlignment w:val="baseline"/>
        <w:outlineLvl w:val="0"/>
        <w:rPr>
          <w:rFonts w:ascii="Times New Roman" w:eastAsia="Times New Roman" w:hAnsi="Times New Roman" w:cs="Times New Roman"/>
          <w:b/>
          <w:bCs/>
          <w:color w:val="000000"/>
          <w:kern w:val="36"/>
          <w:sz w:val="48"/>
          <w:szCs w:val="48"/>
          <w:lang w:eastAsia="pt-BR"/>
        </w:rPr>
      </w:pPr>
      <w:r>
        <w:rPr>
          <w:rFonts w:ascii="Times New Roman" w:eastAsia="Times New Roman" w:hAnsi="Times New Roman" w:cs="Times New Roman"/>
          <w:b/>
          <w:bCs/>
          <w:color w:val="000000"/>
          <w:kern w:val="36"/>
          <w:sz w:val="24"/>
          <w:szCs w:val="24"/>
          <w:lang w:eastAsia="pt-BR"/>
        </w:rPr>
        <w:t>2</w:t>
      </w:r>
      <w:r w:rsidR="003531D0">
        <w:rPr>
          <w:rFonts w:ascii="Times New Roman" w:eastAsia="Times New Roman" w:hAnsi="Times New Roman" w:cs="Times New Roman"/>
          <w:b/>
          <w:bCs/>
          <w:color w:val="000000"/>
          <w:kern w:val="36"/>
          <w:sz w:val="24"/>
          <w:szCs w:val="24"/>
          <w:lang w:eastAsia="pt-BR"/>
        </w:rPr>
        <w:t>.</w:t>
      </w:r>
      <w:r w:rsidR="00CD1F72" w:rsidRPr="00CD1F72">
        <w:rPr>
          <w:rFonts w:ascii="Times New Roman" w:eastAsia="Times New Roman" w:hAnsi="Times New Roman" w:cs="Times New Roman"/>
          <w:b/>
          <w:bCs/>
          <w:color w:val="000000"/>
          <w:kern w:val="36"/>
          <w:sz w:val="24"/>
          <w:szCs w:val="24"/>
          <w:lang w:eastAsia="pt-BR"/>
        </w:rPr>
        <w:t>Objetivos</w:t>
      </w:r>
    </w:p>
    <w:p w:rsidR="00CD1F72" w:rsidRPr="001D6E8F" w:rsidRDefault="00375BAF" w:rsidP="000A6E95">
      <w:pPr>
        <w:spacing w:after="120" w:line="360" w:lineRule="auto"/>
        <w:jc w:val="both"/>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r w:rsidR="003531D0">
        <w:rPr>
          <w:rFonts w:ascii="Times New Roman" w:eastAsia="Times New Roman" w:hAnsi="Times New Roman" w:cs="Times New Roman"/>
          <w:b/>
          <w:bCs/>
          <w:color w:val="000000"/>
          <w:sz w:val="24"/>
          <w:szCs w:val="24"/>
          <w:lang w:eastAsia="pt-BR"/>
        </w:rPr>
        <w:t>.1. Objetivo</w:t>
      </w:r>
      <w:r w:rsidR="001D6E8F">
        <w:rPr>
          <w:rFonts w:ascii="Times New Roman" w:eastAsia="Times New Roman" w:hAnsi="Times New Roman" w:cs="Times New Roman"/>
          <w:b/>
          <w:bCs/>
          <w:color w:val="000000"/>
          <w:sz w:val="24"/>
          <w:szCs w:val="24"/>
          <w:lang w:eastAsia="pt-BR"/>
        </w:rPr>
        <w:t xml:space="preserve"> geral</w:t>
      </w:r>
    </w:p>
    <w:p w:rsidR="006E6E4A" w:rsidRDefault="006E6E4A" w:rsidP="000A6E95">
      <w:pPr>
        <w:spacing w:after="1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definição desse fator estaria baseada nos produtos/serviços que apresentam maior rentabilidade à mesma, embora a rotatividade seja um fator de relevante interferência, a lucratividade seria o fator fundamental para o </w:t>
      </w:r>
      <w:r w:rsidR="003531D0">
        <w:rPr>
          <w:rFonts w:ascii="Times New Roman" w:eastAsia="Times New Roman" w:hAnsi="Times New Roman" w:cs="Times New Roman"/>
          <w:color w:val="000000"/>
          <w:sz w:val="24"/>
          <w:szCs w:val="24"/>
          <w:lang w:eastAsia="pt-BR"/>
        </w:rPr>
        <w:t>estudo. A</w:t>
      </w:r>
      <w:r>
        <w:rPr>
          <w:rFonts w:ascii="Times New Roman" w:eastAsia="Times New Roman" w:hAnsi="Times New Roman" w:cs="Times New Roman"/>
          <w:color w:val="000000"/>
          <w:sz w:val="24"/>
          <w:szCs w:val="24"/>
          <w:lang w:eastAsia="pt-BR"/>
        </w:rPr>
        <w:t xml:space="preserve"> partir de então,</w:t>
      </w:r>
      <w:r w:rsidR="00F46B16">
        <w:rPr>
          <w:rFonts w:ascii="Times New Roman" w:eastAsia="Times New Roman" w:hAnsi="Times New Roman" w:cs="Times New Roman"/>
          <w:color w:val="000000"/>
          <w:sz w:val="24"/>
          <w:szCs w:val="24"/>
          <w:lang w:eastAsia="pt-BR"/>
        </w:rPr>
        <w:t xml:space="preserve"> foi definido a troca de óleo como o serviço cargo chefe e o óleo lubrificante e o filtro de óleo como os produtos cargos chefes essenciais para realização do serviço citado.</w:t>
      </w:r>
      <w:r w:rsidR="00DD7143">
        <w:rPr>
          <w:rFonts w:ascii="Times New Roman" w:eastAsia="Times New Roman" w:hAnsi="Times New Roman" w:cs="Times New Roman"/>
          <w:color w:val="000000"/>
          <w:sz w:val="24"/>
          <w:szCs w:val="24"/>
          <w:lang w:eastAsia="pt-BR"/>
        </w:rPr>
        <w:t xml:space="preserve"> D</w:t>
      </w:r>
      <w:r>
        <w:rPr>
          <w:rFonts w:ascii="Times New Roman" w:eastAsia="Times New Roman" w:hAnsi="Times New Roman" w:cs="Times New Roman"/>
          <w:color w:val="000000"/>
          <w:sz w:val="24"/>
          <w:szCs w:val="24"/>
          <w:lang w:eastAsia="pt-BR"/>
        </w:rPr>
        <w:t>e maneira quantitativa</w:t>
      </w:r>
      <w:r w:rsidR="00DD714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 artigo apresenta como objetivo determinar os principais fatores de influência para realização</w:t>
      </w:r>
      <w:r w:rsidR="00DD7143">
        <w:rPr>
          <w:rFonts w:ascii="Times New Roman" w:eastAsia="Times New Roman" w:hAnsi="Times New Roman" w:cs="Times New Roman"/>
          <w:color w:val="000000"/>
          <w:sz w:val="24"/>
          <w:szCs w:val="24"/>
          <w:lang w:eastAsia="pt-BR"/>
        </w:rPr>
        <w:t xml:space="preserve"> do serviço cargo chefe de uma oficina mecânica e como fazer para solucionar os gargalos presentes ao processo.</w:t>
      </w:r>
      <w:r>
        <w:rPr>
          <w:rFonts w:ascii="Times New Roman" w:eastAsia="Times New Roman" w:hAnsi="Times New Roman" w:cs="Times New Roman"/>
          <w:color w:val="000000"/>
          <w:sz w:val="24"/>
          <w:szCs w:val="24"/>
          <w:lang w:eastAsia="pt-BR"/>
        </w:rPr>
        <w:t xml:space="preserve"> </w:t>
      </w:r>
    </w:p>
    <w:p w:rsidR="00CD1F72" w:rsidRPr="001D6E8F" w:rsidRDefault="00375BAF" w:rsidP="000A6E95">
      <w:pPr>
        <w:spacing w:after="120" w:line="360" w:lineRule="auto"/>
        <w:jc w:val="both"/>
        <w:textAlignment w:val="baseline"/>
        <w:outlineLvl w:val="0"/>
        <w:rPr>
          <w:rFonts w:ascii="Times New Roman" w:eastAsia="Times New Roman" w:hAnsi="Times New Roman" w:cs="Times New Roman"/>
          <w:b/>
          <w:bCs/>
          <w:color w:val="000000"/>
          <w:kern w:val="36"/>
          <w:sz w:val="48"/>
          <w:szCs w:val="48"/>
          <w:lang w:eastAsia="pt-BR"/>
        </w:rPr>
      </w:pPr>
      <w:r>
        <w:rPr>
          <w:rFonts w:ascii="Times New Roman" w:eastAsia="Times New Roman" w:hAnsi="Times New Roman" w:cs="Times New Roman"/>
          <w:b/>
          <w:bCs/>
          <w:color w:val="000000"/>
          <w:kern w:val="36"/>
          <w:sz w:val="24"/>
          <w:szCs w:val="24"/>
          <w:lang w:eastAsia="pt-BR"/>
        </w:rPr>
        <w:t>2</w:t>
      </w:r>
      <w:r w:rsidR="00CD1F72">
        <w:rPr>
          <w:rFonts w:ascii="Times New Roman" w:eastAsia="Times New Roman" w:hAnsi="Times New Roman" w:cs="Times New Roman"/>
          <w:b/>
          <w:bCs/>
          <w:color w:val="000000"/>
          <w:kern w:val="36"/>
          <w:sz w:val="24"/>
          <w:szCs w:val="24"/>
          <w:lang w:eastAsia="pt-BR"/>
        </w:rPr>
        <w:t>.</w:t>
      </w:r>
      <w:r w:rsidR="003531D0">
        <w:rPr>
          <w:rFonts w:ascii="Times New Roman" w:eastAsia="Times New Roman" w:hAnsi="Times New Roman" w:cs="Times New Roman"/>
          <w:b/>
          <w:bCs/>
          <w:color w:val="000000"/>
          <w:kern w:val="36"/>
          <w:sz w:val="24"/>
          <w:szCs w:val="24"/>
          <w:lang w:eastAsia="pt-BR"/>
        </w:rPr>
        <w:t>2.</w:t>
      </w:r>
      <w:r w:rsidR="003531D0" w:rsidRPr="00CD1F72">
        <w:rPr>
          <w:rFonts w:ascii="Times New Roman" w:eastAsia="Times New Roman" w:hAnsi="Times New Roman" w:cs="Times New Roman"/>
          <w:b/>
          <w:bCs/>
          <w:color w:val="000000"/>
          <w:kern w:val="36"/>
          <w:sz w:val="24"/>
          <w:szCs w:val="24"/>
          <w:lang w:eastAsia="pt-BR"/>
        </w:rPr>
        <w:t xml:space="preserve"> Objetivos</w:t>
      </w:r>
      <w:r w:rsidR="00CD1F72" w:rsidRPr="00CD1F72">
        <w:rPr>
          <w:rFonts w:ascii="Times New Roman" w:eastAsia="Times New Roman" w:hAnsi="Times New Roman" w:cs="Times New Roman"/>
          <w:b/>
          <w:bCs/>
          <w:color w:val="000000"/>
          <w:kern w:val="36"/>
          <w:sz w:val="24"/>
          <w:szCs w:val="24"/>
          <w:lang w:eastAsia="pt-BR"/>
        </w:rPr>
        <w:t xml:space="preserve"> específico</w:t>
      </w:r>
      <w:r w:rsidR="000438F1">
        <w:rPr>
          <w:rFonts w:ascii="Times New Roman" w:eastAsia="Times New Roman" w:hAnsi="Times New Roman" w:cs="Times New Roman"/>
          <w:b/>
          <w:bCs/>
          <w:color w:val="000000"/>
          <w:kern w:val="36"/>
          <w:sz w:val="24"/>
          <w:szCs w:val="24"/>
          <w:lang w:eastAsia="pt-BR"/>
        </w:rPr>
        <w:t>s</w:t>
      </w:r>
    </w:p>
    <w:p w:rsidR="00CD1F72" w:rsidRPr="00CD1F72" w:rsidRDefault="00CD1F72"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Coletar os d</w:t>
      </w:r>
      <w:r w:rsidR="00441147">
        <w:rPr>
          <w:rFonts w:ascii="Times New Roman" w:eastAsia="Times New Roman" w:hAnsi="Times New Roman" w:cs="Times New Roman"/>
          <w:color w:val="000000"/>
          <w:sz w:val="24"/>
          <w:szCs w:val="24"/>
          <w:lang w:eastAsia="pt-BR"/>
        </w:rPr>
        <w:t>ados sobre entradas e saídas no ano de 2018 da empresa</w:t>
      </w:r>
      <w:r w:rsidRPr="00CD1F72">
        <w:rPr>
          <w:rFonts w:ascii="Times New Roman" w:eastAsia="Times New Roman" w:hAnsi="Times New Roman" w:cs="Times New Roman"/>
          <w:color w:val="000000"/>
          <w:sz w:val="24"/>
          <w:szCs w:val="24"/>
          <w:lang w:eastAsia="pt-BR"/>
        </w:rPr>
        <w:t>;</w:t>
      </w:r>
    </w:p>
    <w:p w:rsidR="00CD1F72" w:rsidRPr="00CD1F72" w:rsidRDefault="00CD1F72"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Analisar os principais fornecedores</w:t>
      </w:r>
      <w:r w:rsidR="00441147">
        <w:rPr>
          <w:rFonts w:ascii="Times New Roman" w:eastAsia="Times New Roman" w:hAnsi="Times New Roman" w:cs="Times New Roman"/>
          <w:color w:val="000000"/>
          <w:sz w:val="24"/>
          <w:szCs w:val="24"/>
          <w:lang w:eastAsia="pt-BR"/>
        </w:rPr>
        <w:t>;</w:t>
      </w:r>
      <w:r w:rsidRPr="00CD1F72">
        <w:rPr>
          <w:rFonts w:ascii="Times New Roman" w:eastAsia="Times New Roman" w:hAnsi="Times New Roman" w:cs="Times New Roman"/>
          <w:color w:val="000000"/>
          <w:sz w:val="24"/>
          <w:szCs w:val="24"/>
          <w:lang w:eastAsia="pt-BR"/>
        </w:rPr>
        <w:t xml:space="preserve"> </w:t>
      </w:r>
    </w:p>
    <w:p w:rsidR="00CD1F72" w:rsidRPr="00CD1F72" w:rsidRDefault="00CD1F72"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Identificar os tempos de entrega de cada transportadora;</w:t>
      </w:r>
    </w:p>
    <w:p w:rsidR="00CD1F72" w:rsidRPr="00CD1F72" w:rsidRDefault="00CD1F72"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 xml:space="preserve">Criar um fluxograma detalhando </w:t>
      </w:r>
      <w:r w:rsidR="00441147">
        <w:rPr>
          <w:rFonts w:ascii="Times New Roman" w:eastAsia="Times New Roman" w:hAnsi="Times New Roman" w:cs="Times New Roman"/>
          <w:color w:val="000000"/>
          <w:sz w:val="24"/>
          <w:szCs w:val="24"/>
          <w:lang w:eastAsia="pt-BR"/>
        </w:rPr>
        <w:t>todo o processo para realização do serviço cargo chefe da empresa</w:t>
      </w:r>
      <w:r w:rsidRPr="00CD1F72">
        <w:rPr>
          <w:rFonts w:ascii="Times New Roman" w:eastAsia="Times New Roman" w:hAnsi="Times New Roman" w:cs="Times New Roman"/>
          <w:color w:val="000000"/>
          <w:sz w:val="24"/>
          <w:szCs w:val="24"/>
          <w:lang w:eastAsia="pt-BR"/>
        </w:rPr>
        <w:t xml:space="preserve">; </w:t>
      </w:r>
    </w:p>
    <w:p w:rsidR="00CD1F72" w:rsidRDefault="00CD1F72"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Cronometrar os tempos gastos para cada ação do fluxograma, para haver uma visão mais ampla de todo o processo;</w:t>
      </w:r>
    </w:p>
    <w:p w:rsidR="00441147" w:rsidRPr="00CD1F72" w:rsidRDefault="00441147" w:rsidP="000A6E95">
      <w:pPr>
        <w:numPr>
          <w:ilvl w:val="0"/>
          <w:numId w:val="7"/>
        </w:numPr>
        <w:spacing w:after="120" w:line="36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Sugerir melhorias para o processo.</w:t>
      </w:r>
    </w:p>
    <w:p w:rsidR="00CD1F72" w:rsidRDefault="00375BAF" w:rsidP="000A6E95">
      <w:pPr>
        <w:spacing w:after="120" w:line="360" w:lineRule="auto"/>
        <w:ind w:right="481"/>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r w:rsidR="00CD1F72" w:rsidRPr="00CD1F72">
        <w:rPr>
          <w:rFonts w:ascii="Times New Roman" w:eastAsia="Times New Roman" w:hAnsi="Times New Roman" w:cs="Times New Roman"/>
          <w:b/>
          <w:bCs/>
          <w:color w:val="000000"/>
          <w:sz w:val="24"/>
          <w:szCs w:val="24"/>
          <w:lang w:eastAsia="pt-BR"/>
        </w:rPr>
        <w:t>. Referencial teórico</w:t>
      </w:r>
    </w:p>
    <w:p w:rsidR="004F344F" w:rsidRDefault="00375BAF" w:rsidP="000A6E95">
      <w:pPr>
        <w:spacing w:after="120" w:line="360" w:lineRule="auto"/>
        <w:ind w:right="481"/>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r w:rsidR="004F344F">
        <w:rPr>
          <w:rFonts w:ascii="Times New Roman" w:eastAsia="Times New Roman" w:hAnsi="Times New Roman" w:cs="Times New Roman"/>
          <w:b/>
          <w:bCs/>
          <w:color w:val="000000"/>
          <w:sz w:val="24"/>
          <w:szCs w:val="24"/>
          <w:lang w:eastAsia="pt-BR"/>
        </w:rPr>
        <w:t xml:space="preserve">.1 Gestão de </w:t>
      </w:r>
      <w:r w:rsidR="00950A29">
        <w:rPr>
          <w:rFonts w:ascii="Times New Roman" w:eastAsia="Times New Roman" w:hAnsi="Times New Roman" w:cs="Times New Roman"/>
          <w:b/>
          <w:bCs/>
          <w:color w:val="000000"/>
          <w:sz w:val="24"/>
          <w:szCs w:val="24"/>
          <w:lang w:eastAsia="pt-BR"/>
        </w:rPr>
        <w:t>Serviço</w:t>
      </w:r>
      <w:r w:rsidR="004F344F">
        <w:rPr>
          <w:rFonts w:ascii="Times New Roman" w:eastAsia="Times New Roman" w:hAnsi="Times New Roman" w:cs="Times New Roman"/>
          <w:b/>
          <w:bCs/>
          <w:color w:val="000000"/>
          <w:sz w:val="24"/>
          <w:szCs w:val="24"/>
          <w:lang w:eastAsia="pt-BR"/>
        </w:rPr>
        <w:t>s</w:t>
      </w:r>
    </w:p>
    <w:p w:rsidR="00FB0AF5" w:rsidRPr="00587B0E" w:rsidRDefault="004F344F" w:rsidP="000A6E95">
      <w:pPr>
        <w:spacing w:after="120" w:line="360" w:lineRule="auto"/>
        <w:ind w:right="481"/>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A gestão tem sido de grande importância para as empresas</w:t>
      </w:r>
      <w:r w:rsidR="00587B0E">
        <w:rPr>
          <w:rFonts w:ascii="Times New Roman" w:eastAsia="Times New Roman" w:hAnsi="Times New Roman" w:cs="Times New Roman"/>
          <w:bCs/>
          <w:color w:val="000000"/>
          <w:sz w:val="24"/>
          <w:szCs w:val="24"/>
          <w:lang w:eastAsia="pt-BR"/>
        </w:rPr>
        <w:t xml:space="preserve"> do setor de serviços</w:t>
      </w:r>
      <w:r>
        <w:rPr>
          <w:rFonts w:ascii="Times New Roman" w:eastAsia="Times New Roman" w:hAnsi="Times New Roman" w:cs="Times New Roman"/>
          <w:bCs/>
          <w:color w:val="000000"/>
          <w:sz w:val="24"/>
          <w:szCs w:val="24"/>
          <w:lang w:eastAsia="pt-BR"/>
        </w:rPr>
        <w:t xml:space="preserve">, utilizando desse meio para nortear a empresa para o caminho no qual deverá seguir futuramente. Pelo fato de </w:t>
      </w:r>
      <w:r w:rsidR="003818BA">
        <w:rPr>
          <w:rFonts w:ascii="Times New Roman" w:eastAsia="Times New Roman" w:hAnsi="Times New Roman" w:cs="Times New Roman"/>
          <w:bCs/>
          <w:color w:val="000000"/>
          <w:sz w:val="24"/>
          <w:szCs w:val="24"/>
          <w:lang w:eastAsia="pt-BR"/>
        </w:rPr>
        <w:t>utilizar o serviço como objeto de pesquisa, com o intuito de ser analisado para criar uma de forma sistemática uma inovação</w:t>
      </w:r>
      <w:r w:rsidR="00587B0E">
        <w:rPr>
          <w:rFonts w:ascii="Times New Roman" w:eastAsia="Times New Roman" w:hAnsi="Times New Roman" w:cs="Times New Roman"/>
          <w:bCs/>
          <w:color w:val="000000"/>
          <w:sz w:val="24"/>
          <w:szCs w:val="24"/>
          <w:lang w:eastAsia="pt-BR"/>
        </w:rPr>
        <w:t>. Apresentando a gestão de serviço como uma disciplina teórico-prática para estudos científicos</w:t>
      </w:r>
      <w:r w:rsidR="003818BA">
        <w:rPr>
          <w:rFonts w:ascii="Times New Roman" w:eastAsia="Times New Roman" w:hAnsi="Times New Roman" w:cs="Times New Roman"/>
          <w:bCs/>
          <w:color w:val="000000"/>
          <w:sz w:val="24"/>
          <w:szCs w:val="24"/>
          <w:lang w:eastAsia="pt-BR"/>
        </w:rPr>
        <w:t xml:space="preserve"> (HIDAKA, 2006).</w:t>
      </w:r>
    </w:p>
    <w:p w:rsidR="003531D0" w:rsidRDefault="00375BAF" w:rsidP="000A6E95">
      <w:pPr>
        <w:spacing w:after="120" w:line="360" w:lineRule="auto"/>
        <w:ind w:right="481"/>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w:t>
      </w:r>
      <w:r w:rsidR="003531D0" w:rsidRPr="003531D0">
        <w:rPr>
          <w:rFonts w:ascii="Times New Roman" w:eastAsia="Times New Roman" w:hAnsi="Times New Roman" w:cs="Times New Roman"/>
          <w:b/>
          <w:sz w:val="24"/>
          <w:szCs w:val="24"/>
          <w:lang w:eastAsia="pt-BR"/>
        </w:rPr>
        <w:t>.</w:t>
      </w:r>
      <w:r w:rsidR="00950A29">
        <w:rPr>
          <w:rFonts w:ascii="Times New Roman" w:eastAsia="Times New Roman" w:hAnsi="Times New Roman" w:cs="Times New Roman"/>
          <w:b/>
          <w:sz w:val="24"/>
          <w:szCs w:val="24"/>
          <w:lang w:eastAsia="pt-BR"/>
        </w:rPr>
        <w:t>2</w:t>
      </w:r>
      <w:r w:rsidR="003531D0" w:rsidRPr="003531D0">
        <w:rPr>
          <w:rFonts w:ascii="Times New Roman" w:eastAsia="Times New Roman" w:hAnsi="Times New Roman" w:cs="Times New Roman"/>
          <w:b/>
          <w:sz w:val="24"/>
          <w:szCs w:val="24"/>
          <w:lang w:eastAsia="pt-BR"/>
        </w:rPr>
        <w:t xml:space="preserve"> </w:t>
      </w:r>
      <w:r w:rsidR="00950A29">
        <w:rPr>
          <w:rFonts w:ascii="Times New Roman" w:eastAsia="Times New Roman" w:hAnsi="Times New Roman" w:cs="Times New Roman"/>
          <w:b/>
          <w:sz w:val="24"/>
          <w:szCs w:val="24"/>
          <w:lang w:eastAsia="pt-BR"/>
        </w:rPr>
        <w:t>Nível de Serviço</w:t>
      </w:r>
    </w:p>
    <w:p w:rsidR="00FB0AF5" w:rsidRDefault="00950A29" w:rsidP="000A6E95">
      <w:pPr>
        <w:spacing w:after="120" w:line="360" w:lineRule="auto"/>
        <w:ind w:right="48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nível de serviço logístico é a qualidade com que o fluxo de bens e de serviços é gerenciado, levando em consideração o desempenho oferecido pelo fornecedor em atender o pedido dos seus clientes. Como o nível de serviço logístico está associado aos custos de prover esse serviço, o planejamento da movimentação de bens e serviços deve está ligado </w:t>
      </w:r>
      <w:r>
        <w:rPr>
          <w:rFonts w:ascii="Times New Roman" w:eastAsia="Times New Roman" w:hAnsi="Times New Roman" w:cs="Times New Roman"/>
          <w:sz w:val="24"/>
          <w:szCs w:val="24"/>
          <w:lang w:eastAsia="pt-BR"/>
        </w:rPr>
        <w:lastRenderedPageBreak/>
        <w:t>com a necessidade do cliente</w:t>
      </w:r>
      <w:r w:rsidR="00FB0AF5">
        <w:rPr>
          <w:rFonts w:ascii="Times New Roman" w:eastAsia="Times New Roman" w:hAnsi="Times New Roman" w:cs="Times New Roman"/>
          <w:sz w:val="24"/>
          <w:szCs w:val="24"/>
          <w:lang w:eastAsia="pt-BR"/>
        </w:rPr>
        <w:t>, portanto o nível de serviço refere-se à cadeia de atividades que atendem as vendas, geralmente iniciado por uma ordem de serviço até a entrega do pedido terminado do produto ao cliente (BALLOU, 2006).</w:t>
      </w:r>
    </w:p>
    <w:p w:rsidR="00FB0AF5" w:rsidRDefault="00FB0AF5" w:rsidP="000A6E95">
      <w:pPr>
        <w:spacing w:after="120" w:line="360" w:lineRule="auto"/>
        <w:ind w:right="48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Vendo que os níveis de serviço venham ser gerenciados de forma convincente, as necessidades dos clientes vão ser atendidas e isso vai gerar satisfação, gerando um crescimento significativo na demanda.</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3</w:t>
      </w:r>
      <w:r w:rsidR="00950A29" w:rsidRPr="00950A29">
        <w:rPr>
          <w:rFonts w:ascii="Times New Roman" w:eastAsia="Times New Roman" w:hAnsi="Times New Roman" w:cs="Times New Roman"/>
          <w:b/>
          <w:bCs/>
          <w:color w:val="000000"/>
          <w:kern w:val="36"/>
          <w:sz w:val="24"/>
          <w:szCs w:val="24"/>
          <w:lang w:eastAsia="pt-BR"/>
        </w:rPr>
        <w:t>.3</w:t>
      </w:r>
      <w:r w:rsidR="00950A29">
        <w:rPr>
          <w:rFonts w:ascii="Times New Roman" w:eastAsia="Times New Roman" w:hAnsi="Times New Roman" w:cs="Times New Roman"/>
          <w:b/>
          <w:bCs/>
          <w:color w:val="000000"/>
          <w:kern w:val="36"/>
          <w:sz w:val="24"/>
          <w:szCs w:val="24"/>
          <w:lang w:eastAsia="pt-BR"/>
        </w:rPr>
        <w:t xml:space="preserve"> </w:t>
      </w:r>
      <w:r w:rsidR="004262D5" w:rsidRPr="00CD1F72">
        <w:rPr>
          <w:rFonts w:ascii="Times New Roman" w:eastAsia="Times New Roman" w:hAnsi="Times New Roman" w:cs="Times New Roman"/>
          <w:b/>
          <w:bCs/>
          <w:color w:val="000000"/>
          <w:kern w:val="36"/>
          <w:sz w:val="24"/>
          <w:szCs w:val="24"/>
          <w:lang w:eastAsia="pt-BR"/>
        </w:rPr>
        <w:t>Gestão</w:t>
      </w:r>
      <w:r w:rsidR="00CD1F72" w:rsidRPr="00CD1F72">
        <w:rPr>
          <w:rFonts w:ascii="Times New Roman" w:eastAsia="Times New Roman" w:hAnsi="Times New Roman" w:cs="Times New Roman"/>
          <w:b/>
          <w:bCs/>
          <w:color w:val="000000"/>
          <w:kern w:val="36"/>
          <w:sz w:val="24"/>
          <w:szCs w:val="24"/>
          <w:lang w:eastAsia="pt-BR"/>
        </w:rPr>
        <w:t xml:space="preserve"> de estoques </w:t>
      </w:r>
    </w:p>
    <w:p w:rsidR="00CD1F72" w:rsidRPr="001D6E8F" w:rsidRDefault="00CD1F72" w:rsidP="000A6E95">
      <w:pPr>
        <w:spacing w:after="120" w:line="360" w:lineRule="auto"/>
        <w:ind w:right="472"/>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O controle de estoque é a parte vital de uma organização logística, exercendo uma influência muito grande na rentabilidade da empresa absorvendo um capital que poderia estar sendo investido de outras maneiras. Portanto o estoque desvia fundos de outros setores diminuindo a liberação dos ativos, por deter parte dos 20% à 40% dos investimentos e ainda, a armazenagem de mercadorias tem que estar voltada para uma previsão com o ideal de sincronização entre a oferta e demanda. Realizar a análise da previsão da demanda é uma tarefa difícil, em que tende- se a tentativa de trabalhar com estoques de seguranças, garantindo uma vantagem competitiva em relação à prestação de serviços, para atender clientes que precisam de uma dispo</w:t>
      </w:r>
      <w:r w:rsidR="001D6E8F">
        <w:rPr>
          <w:rFonts w:ascii="Times New Roman" w:eastAsia="Times New Roman" w:hAnsi="Times New Roman" w:cs="Times New Roman"/>
          <w:color w:val="000000"/>
          <w:sz w:val="24"/>
          <w:szCs w:val="24"/>
          <w:lang w:eastAsia="pt-BR"/>
        </w:rPr>
        <w:t xml:space="preserve">nibilidade imediata ou em </w:t>
      </w:r>
      <w:r>
        <w:rPr>
          <w:rFonts w:ascii="Times New Roman" w:eastAsia="Times New Roman" w:hAnsi="Times New Roman" w:cs="Times New Roman"/>
          <w:color w:val="000000"/>
          <w:sz w:val="24"/>
          <w:szCs w:val="24"/>
          <w:lang w:eastAsia="pt-BR"/>
        </w:rPr>
        <w:t xml:space="preserve">pouco tempo </w:t>
      </w:r>
      <w:r w:rsidR="001D6E8F">
        <w:rPr>
          <w:rFonts w:ascii="Times New Roman" w:eastAsia="Times New Roman" w:hAnsi="Times New Roman" w:cs="Times New Roman"/>
          <w:color w:val="000000"/>
          <w:sz w:val="24"/>
          <w:szCs w:val="24"/>
          <w:lang w:eastAsia="pt-BR"/>
        </w:rPr>
        <w:t xml:space="preserve">de execução </w:t>
      </w:r>
      <w:r w:rsidRPr="00CD1F72">
        <w:rPr>
          <w:rFonts w:ascii="Times New Roman" w:eastAsia="Times New Roman" w:hAnsi="Times New Roman" w:cs="Times New Roman"/>
          <w:color w:val="000000"/>
          <w:sz w:val="24"/>
          <w:szCs w:val="24"/>
          <w:lang w:eastAsia="pt-BR"/>
        </w:rPr>
        <w:t>(BALLOU, 2006).</w:t>
      </w:r>
    </w:p>
    <w:p w:rsidR="00CD1F72" w:rsidRPr="00CD1F72" w:rsidRDefault="00CD1F72" w:rsidP="000A6E95">
      <w:pPr>
        <w:spacing w:after="120" w:line="360" w:lineRule="auto"/>
        <w:ind w:right="481"/>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Sabendo que o trabalho está voltado para peças de automóveis, bens duráveis, tendem a ter uma rotatividade mais baixa que a de não duráveis, logo seu tipo de demanda é a irregular, comportando de maneira que seu tempo de desempenho é muito extenso e pouco flexível.</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4</w:t>
      </w:r>
      <w:r w:rsidR="00CD1F72" w:rsidRPr="00CD1F72">
        <w:rPr>
          <w:rFonts w:ascii="Times New Roman" w:eastAsia="Times New Roman" w:hAnsi="Times New Roman" w:cs="Times New Roman"/>
          <w:b/>
          <w:bCs/>
          <w:color w:val="000000"/>
          <w:kern w:val="36"/>
          <w:sz w:val="24"/>
          <w:szCs w:val="24"/>
          <w:lang w:eastAsia="pt-BR"/>
        </w:rPr>
        <w:t>.Métodos</w:t>
      </w:r>
    </w:p>
    <w:p w:rsidR="00CD1F72" w:rsidRPr="00CD1F72" w:rsidRDefault="00375BAF" w:rsidP="000A6E95">
      <w:pPr>
        <w:spacing w:after="12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4</w:t>
      </w:r>
      <w:r w:rsidR="00CD1F72" w:rsidRPr="00501125">
        <w:rPr>
          <w:rFonts w:ascii="Times New Roman" w:eastAsia="Times New Roman" w:hAnsi="Times New Roman" w:cs="Times New Roman"/>
          <w:b/>
          <w:bCs/>
          <w:color w:val="000000"/>
          <w:sz w:val="24"/>
          <w:szCs w:val="24"/>
          <w:lang w:eastAsia="pt-BR"/>
        </w:rPr>
        <w:t>.</w:t>
      </w:r>
      <w:r w:rsidR="00501125" w:rsidRPr="00501125">
        <w:rPr>
          <w:rFonts w:ascii="Times New Roman" w:eastAsia="Times New Roman" w:hAnsi="Times New Roman" w:cs="Times New Roman"/>
          <w:b/>
          <w:bCs/>
          <w:color w:val="000000"/>
          <w:sz w:val="24"/>
          <w:szCs w:val="24"/>
          <w:lang w:eastAsia="pt-BR"/>
        </w:rPr>
        <w:t>1.</w:t>
      </w:r>
      <w:r w:rsidR="00501125" w:rsidRPr="00CD1F72">
        <w:rPr>
          <w:rFonts w:ascii="Times New Roman" w:eastAsia="Times New Roman" w:hAnsi="Times New Roman" w:cs="Times New Roman"/>
          <w:b/>
          <w:bCs/>
          <w:color w:val="000000"/>
          <w:sz w:val="24"/>
          <w:szCs w:val="24"/>
          <w:lang w:eastAsia="pt-BR"/>
        </w:rPr>
        <w:t xml:space="preserve"> Caracterização</w:t>
      </w:r>
      <w:r w:rsidR="00CD1F72" w:rsidRPr="00CD1F72">
        <w:rPr>
          <w:rFonts w:ascii="Times New Roman" w:eastAsia="Times New Roman" w:hAnsi="Times New Roman" w:cs="Times New Roman"/>
          <w:b/>
          <w:bCs/>
          <w:color w:val="000000"/>
          <w:sz w:val="24"/>
          <w:szCs w:val="24"/>
          <w:lang w:eastAsia="pt-BR"/>
        </w:rPr>
        <w:t xml:space="preserve"> do estudo</w:t>
      </w:r>
    </w:p>
    <w:p w:rsidR="00CD1F72" w:rsidRPr="00CD1F72" w:rsidRDefault="00375BAF" w:rsidP="000A6E95">
      <w:pPr>
        <w:spacing w:after="12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4</w:t>
      </w:r>
      <w:r w:rsidR="00CD1F72" w:rsidRPr="00501125">
        <w:rPr>
          <w:rFonts w:ascii="Times New Roman" w:eastAsia="Times New Roman" w:hAnsi="Times New Roman" w:cs="Times New Roman"/>
          <w:b/>
          <w:bCs/>
          <w:color w:val="000000"/>
          <w:sz w:val="24"/>
          <w:szCs w:val="24"/>
          <w:lang w:eastAsia="pt-BR"/>
        </w:rPr>
        <w:t>.1.</w:t>
      </w:r>
      <w:r w:rsidR="00501125" w:rsidRPr="00501125">
        <w:rPr>
          <w:rFonts w:ascii="Times New Roman" w:eastAsia="Times New Roman" w:hAnsi="Times New Roman" w:cs="Times New Roman"/>
          <w:b/>
          <w:bCs/>
          <w:color w:val="000000"/>
          <w:sz w:val="24"/>
          <w:szCs w:val="24"/>
          <w:lang w:eastAsia="pt-BR"/>
        </w:rPr>
        <w:t>1</w:t>
      </w:r>
      <w:r w:rsidR="00501125" w:rsidRPr="00CD1F72">
        <w:rPr>
          <w:rFonts w:ascii="Times New Roman" w:eastAsia="Times New Roman" w:hAnsi="Times New Roman" w:cs="Times New Roman"/>
          <w:b/>
          <w:bCs/>
          <w:color w:val="000000"/>
          <w:sz w:val="24"/>
          <w:szCs w:val="24"/>
          <w:lang w:eastAsia="pt-BR"/>
        </w:rPr>
        <w:t>. Quanto</w:t>
      </w:r>
      <w:r w:rsidR="00CD1F72" w:rsidRPr="00CD1F72">
        <w:rPr>
          <w:rFonts w:ascii="Times New Roman" w:eastAsia="Times New Roman" w:hAnsi="Times New Roman" w:cs="Times New Roman"/>
          <w:b/>
          <w:bCs/>
          <w:color w:val="000000"/>
          <w:sz w:val="24"/>
          <w:szCs w:val="24"/>
          <w:lang w:eastAsia="pt-BR"/>
        </w:rPr>
        <w:t xml:space="preserve"> a natureza da pesquisa</w:t>
      </w:r>
    </w:p>
    <w:p w:rsidR="00CD1F72" w:rsidRPr="00CD1F72" w:rsidRDefault="00CD1F72" w:rsidP="000A6E95">
      <w:pPr>
        <w:spacing w:after="120" w:line="360" w:lineRule="auto"/>
        <w:ind w:right="481"/>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A pesquisa apresenta natureza aplicada pelo fato da aplicação dos conhecimentos teóricos já aprendidos, sua utilização e as consequências práticas dos mesmos. O emprego de conceitos teóricos em situações práticas e reais, permitem a geração e a análise de resultados obtidos (WENDHAUSEN, 2007).</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4</w:t>
      </w:r>
      <w:r w:rsidR="00CD1F72" w:rsidRPr="00501125">
        <w:rPr>
          <w:rFonts w:ascii="Times New Roman" w:eastAsia="Times New Roman" w:hAnsi="Times New Roman" w:cs="Times New Roman"/>
          <w:b/>
          <w:bCs/>
          <w:color w:val="000000"/>
          <w:kern w:val="36"/>
          <w:sz w:val="24"/>
          <w:szCs w:val="24"/>
          <w:lang w:eastAsia="pt-BR"/>
        </w:rPr>
        <w:t>.1.</w:t>
      </w:r>
      <w:r w:rsidR="00501125" w:rsidRPr="00501125">
        <w:rPr>
          <w:rFonts w:ascii="Times New Roman" w:eastAsia="Times New Roman" w:hAnsi="Times New Roman" w:cs="Times New Roman"/>
          <w:b/>
          <w:bCs/>
          <w:color w:val="000000"/>
          <w:kern w:val="36"/>
          <w:sz w:val="24"/>
          <w:szCs w:val="24"/>
          <w:lang w:eastAsia="pt-BR"/>
        </w:rPr>
        <w:t>2</w:t>
      </w:r>
      <w:r w:rsidR="00501125" w:rsidRPr="00CD1F72">
        <w:rPr>
          <w:rFonts w:ascii="Times New Roman" w:eastAsia="Times New Roman" w:hAnsi="Times New Roman" w:cs="Times New Roman"/>
          <w:b/>
          <w:bCs/>
          <w:color w:val="000000"/>
          <w:kern w:val="36"/>
          <w:sz w:val="24"/>
          <w:szCs w:val="24"/>
          <w:lang w:eastAsia="pt-BR"/>
        </w:rPr>
        <w:t>. Quanto</w:t>
      </w:r>
      <w:r w:rsidR="00CD1F72" w:rsidRPr="00CD1F72">
        <w:rPr>
          <w:rFonts w:ascii="Times New Roman" w:eastAsia="Times New Roman" w:hAnsi="Times New Roman" w:cs="Times New Roman"/>
          <w:b/>
          <w:bCs/>
          <w:color w:val="000000"/>
          <w:kern w:val="36"/>
          <w:sz w:val="24"/>
          <w:szCs w:val="24"/>
          <w:lang w:eastAsia="pt-BR"/>
        </w:rPr>
        <w:t xml:space="preserve"> aos objetivos da pesquisa</w:t>
      </w:r>
    </w:p>
    <w:p w:rsidR="00CD1F72" w:rsidRPr="00CD1F72" w:rsidRDefault="00CD1F72" w:rsidP="000A6E95">
      <w:pPr>
        <w:spacing w:after="120" w:line="360" w:lineRule="auto"/>
        <w:ind w:right="477"/>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 xml:space="preserve">Em relação aos objetivos da pesquisa, pode-se classificar o estudo inicialmente como exploratório, pelo fato da obtenção dos dados fornecidos pela empresa abordada, delimitação do foco e do tema a ser analisado e pelo intuito de promover a visão geral acerca do tema escolhido. Posteriormente, o projeto deverá apresentar caráter explicativo, </w:t>
      </w:r>
      <w:r w:rsidRPr="00CD1F72">
        <w:rPr>
          <w:rFonts w:ascii="Times New Roman" w:eastAsia="Times New Roman" w:hAnsi="Times New Roman" w:cs="Times New Roman"/>
          <w:color w:val="000000"/>
          <w:sz w:val="24"/>
          <w:szCs w:val="24"/>
          <w:lang w:eastAsia="pt-BR"/>
        </w:rPr>
        <w:lastRenderedPageBreak/>
        <w:t>justificando a razão e os fatores que contribuem para a ocorrência dos fenômenos identificados (VIANNA, 2014).</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4</w:t>
      </w:r>
      <w:r w:rsidR="00CD1F72" w:rsidRPr="00501125">
        <w:rPr>
          <w:rFonts w:ascii="Times New Roman" w:eastAsia="Times New Roman" w:hAnsi="Times New Roman" w:cs="Times New Roman"/>
          <w:b/>
          <w:bCs/>
          <w:color w:val="000000"/>
          <w:kern w:val="36"/>
          <w:sz w:val="24"/>
          <w:szCs w:val="24"/>
          <w:lang w:eastAsia="pt-BR"/>
        </w:rPr>
        <w:t>.1.</w:t>
      </w:r>
      <w:r w:rsidR="00501125" w:rsidRPr="00501125">
        <w:rPr>
          <w:rFonts w:ascii="Times New Roman" w:eastAsia="Times New Roman" w:hAnsi="Times New Roman" w:cs="Times New Roman"/>
          <w:b/>
          <w:bCs/>
          <w:color w:val="000000"/>
          <w:kern w:val="36"/>
          <w:sz w:val="24"/>
          <w:szCs w:val="24"/>
          <w:lang w:eastAsia="pt-BR"/>
        </w:rPr>
        <w:t>3</w:t>
      </w:r>
      <w:r w:rsidR="00501125" w:rsidRPr="00CD1F72">
        <w:rPr>
          <w:rFonts w:ascii="Times New Roman" w:eastAsia="Times New Roman" w:hAnsi="Times New Roman" w:cs="Times New Roman"/>
          <w:b/>
          <w:bCs/>
          <w:color w:val="000000"/>
          <w:kern w:val="36"/>
          <w:sz w:val="24"/>
          <w:szCs w:val="24"/>
          <w:lang w:eastAsia="pt-BR"/>
        </w:rPr>
        <w:t>. Quanto</w:t>
      </w:r>
      <w:r w:rsidR="00CD1F72" w:rsidRPr="00CD1F72">
        <w:rPr>
          <w:rFonts w:ascii="Times New Roman" w:eastAsia="Times New Roman" w:hAnsi="Times New Roman" w:cs="Times New Roman"/>
          <w:b/>
          <w:bCs/>
          <w:color w:val="000000"/>
          <w:kern w:val="36"/>
          <w:sz w:val="24"/>
          <w:szCs w:val="24"/>
          <w:lang w:eastAsia="pt-BR"/>
        </w:rPr>
        <w:t xml:space="preserve"> aos procedimentos </w:t>
      </w:r>
    </w:p>
    <w:p w:rsidR="00CD1F72" w:rsidRPr="00CD1F72" w:rsidRDefault="00CD1F72" w:rsidP="000A6E95">
      <w:pPr>
        <w:spacing w:after="120" w:line="360" w:lineRule="auto"/>
        <w:ind w:right="475"/>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As entrevistas realizadas aos funcionários da empresa, permitindo o contato dir</w:t>
      </w:r>
      <w:r w:rsidR="000E377A">
        <w:rPr>
          <w:rFonts w:ascii="Times New Roman" w:eastAsia="Times New Roman" w:hAnsi="Times New Roman" w:cs="Times New Roman"/>
          <w:color w:val="000000"/>
          <w:sz w:val="24"/>
          <w:szCs w:val="24"/>
          <w:lang w:eastAsia="pt-BR"/>
        </w:rPr>
        <w:t xml:space="preserve">eto com os agentes do processo, </w:t>
      </w:r>
      <w:r w:rsidRPr="00CD1F72">
        <w:rPr>
          <w:rFonts w:ascii="Times New Roman" w:eastAsia="Times New Roman" w:hAnsi="Times New Roman" w:cs="Times New Roman"/>
          <w:color w:val="000000"/>
          <w:sz w:val="24"/>
          <w:szCs w:val="24"/>
          <w:lang w:eastAsia="pt-BR"/>
        </w:rPr>
        <w:t>por se tratar de um tema e objetivos específicos definidos, o projeto pode ser classificado como um estudo de caso. Esse método contribui uma melhor interpretação sobre os processos organizacionais, sendo uma ferramenta relevante para compreensão dos motivos que promoveram determinada decisão (OLIVEIRA,2006).</w:t>
      </w:r>
    </w:p>
    <w:p w:rsidR="00CD1F72" w:rsidRPr="00CD1F72" w:rsidRDefault="00CD1F72" w:rsidP="000A6E95">
      <w:pPr>
        <w:spacing w:after="120" w:line="360" w:lineRule="auto"/>
        <w:ind w:right="475"/>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Segundo Yin (2001), o estudo de caso é uma estratégia de pesquisa que compreende um      método que abrange tudo em abordagens específicas para coletas e análise de dados. Considerado como um estudo empírico que apresenta como objetivo testar uma teoria, investiga um fenômeno partindo de seu contexto real, por meio de múltiplas fontes de evidências.</w:t>
      </w:r>
    </w:p>
    <w:p w:rsidR="00CD1F72" w:rsidRPr="00CD1F72" w:rsidRDefault="00CD1F72" w:rsidP="000A6E95">
      <w:pPr>
        <w:spacing w:after="120" w:line="360" w:lineRule="auto"/>
        <w:ind w:right="480"/>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 xml:space="preserve">O contato realizado entre o pesquisador e os dados bibliográficos durante o desenvolvimento do projeto, considera o artigo como um estudo </w:t>
      </w:r>
      <w:r w:rsidR="000E377A">
        <w:rPr>
          <w:rFonts w:ascii="Times New Roman" w:eastAsia="Times New Roman" w:hAnsi="Times New Roman" w:cs="Times New Roman"/>
          <w:color w:val="000000"/>
          <w:sz w:val="24"/>
          <w:szCs w:val="24"/>
          <w:lang w:eastAsia="pt-BR"/>
        </w:rPr>
        <w:t>exploratório</w:t>
      </w:r>
      <w:r w:rsidRPr="00CD1F72">
        <w:rPr>
          <w:rFonts w:ascii="Times New Roman" w:eastAsia="Times New Roman" w:hAnsi="Times New Roman" w:cs="Times New Roman"/>
          <w:color w:val="000000"/>
          <w:sz w:val="24"/>
          <w:szCs w:val="24"/>
          <w:lang w:eastAsia="pt-BR"/>
        </w:rPr>
        <w:t>. A análise sobre os dados que não receberam nenhum tipo de tratamento analítico, como os registros dos arquivos da oficina disponibilizados, caracterizam a pesquisa também como documental (VIANNA,2014).</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4</w:t>
      </w:r>
      <w:r w:rsidR="00CD1F72" w:rsidRPr="00501125">
        <w:rPr>
          <w:rFonts w:ascii="Times New Roman" w:eastAsia="Times New Roman" w:hAnsi="Times New Roman" w:cs="Times New Roman"/>
          <w:b/>
          <w:bCs/>
          <w:color w:val="000000"/>
          <w:kern w:val="36"/>
          <w:sz w:val="24"/>
          <w:szCs w:val="24"/>
          <w:lang w:eastAsia="pt-BR"/>
        </w:rPr>
        <w:t>.</w:t>
      </w:r>
      <w:r w:rsidR="00501125" w:rsidRPr="00501125">
        <w:rPr>
          <w:rFonts w:ascii="Times New Roman" w:eastAsia="Times New Roman" w:hAnsi="Times New Roman" w:cs="Times New Roman"/>
          <w:b/>
          <w:bCs/>
          <w:color w:val="000000"/>
          <w:kern w:val="36"/>
          <w:sz w:val="24"/>
          <w:szCs w:val="24"/>
          <w:lang w:eastAsia="pt-BR"/>
        </w:rPr>
        <w:t>2</w:t>
      </w:r>
      <w:r w:rsidR="00501125" w:rsidRPr="00CD1F72">
        <w:rPr>
          <w:rFonts w:ascii="Times New Roman" w:eastAsia="Times New Roman" w:hAnsi="Times New Roman" w:cs="Times New Roman"/>
          <w:b/>
          <w:bCs/>
          <w:color w:val="000000"/>
          <w:kern w:val="36"/>
          <w:sz w:val="24"/>
          <w:szCs w:val="24"/>
          <w:lang w:eastAsia="pt-BR"/>
        </w:rPr>
        <w:t>. Campo</w:t>
      </w:r>
      <w:r w:rsidR="00CD1F72" w:rsidRPr="00CD1F72">
        <w:rPr>
          <w:rFonts w:ascii="Times New Roman" w:eastAsia="Times New Roman" w:hAnsi="Times New Roman" w:cs="Times New Roman"/>
          <w:b/>
          <w:bCs/>
          <w:color w:val="000000"/>
          <w:kern w:val="36"/>
          <w:sz w:val="24"/>
          <w:szCs w:val="24"/>
          <w:lang w:eastAsia="pt-BR"/>
        </w:rPr>
        <w:t xml:space="preserve"> de atuação e objeto da pesquisa</w:t>
      </w:r>
    </w:p>
    <w:p w:rsidR="000438F1" w:rsidRDefault="00CD1F72" w:rsidP="000A6E95">
      <w:pPr>
        <w:spacing w:after="120" w:line="360" w:lineRule="auto"/>
        <w:jc w:val="both"/>
        <w:rPr>
          <w:rFonts w:ascii="Times New Roman" w:eastAsia="Times New Roman" w:hAnsi="Times New Roman" w:cs="Times New Roman"/>
          <w:color w:val="000000"/>
          <w:sz w:val="24"/>
          <w:lang w:eastAsia="pt-BR"/>
        </w:rPr>
      </w:pPr>
      <w:r w:rsidRPr="006A3D46">
        <w:rPr>
          <w:rFonts w:ascii="Times New Roman" w:eastAsia="Times New Roman" w:hAnsi="Times New Roman" w:cs="Times New Roman"/>
          <w:color w:val="000000"/>
          <w:sz w:val="24"/>
          <w:lang w:eastAsia="pt-BR"/>
        </w:rPr>
        <w:t xml:space="preserve">O campo de atuação da pesquisa está voltado para as empresas varejistas do ramo </w:t>
      </w:r>
      <w:r w:rsidR="000438F1">
        <w:rPr>
          <w:rFonts w:ascii="Times New Roman" w:eastAsia="Times New Roman" w:hAnsi="Times New Roman" w:cs="Times New Roman"/>
          <w:color w:val="000000"/>
          <w:sz w:val="24"/>
          <w:lang w:eastAsia="pt-BR"/>
        </w:rPr>
        <w:t>de peças automotivas que não apresentam</w:t>
      </w:r>
      <w:r w:rsidRPr="006A3D46">
        <w:rPr>
          <w:rFonts w:ascii="Times New Roman" w:eastAsia="Times New Roman" w:hAnsi="Times New Roman" w:cs="Times New Roman"/>
          <w:color w:val="000000"/>
          <w:sz w:val="24"/>
          <w:lang w:eastAsia="pt-BR"/>
        </w:rPr>
        <w:t xml:space="preserve"> uma grande quantidade de ativos circulantes, e juntamente com a venda de peças, prestam variados tipos de serviços mecânicos</w:t>
      </w:r>
      <w:r w:rsidR="000438F1">
        <w:rPr>
          <w:rFonts w:ascii="Times New Roman" w:eastAsia="Times New Roman" w:hAnsi="Times New Roman" w:cs="Times New Roman"/>
          <w:color w:val="000000"/>
          <w:sz w:val="24"/>
          <w:lang w:eastAsia="pt-BR"/>
        </w:rPr>
        <w:t>.</w:t>
      </w:r>
      <w:r w:rsidRPr="006A3D46">
        <w:rPr>
          <w:rFonts w:ascii="Times New Roman" w:eastAsia="Times New Roman" w:hAnsi="Times New Roman" w:cs="Times New Roman"/>
          <w:color w:val="000000"/>
          <w:sz w:val="24"/>
          <w:lang w:eastAsia="pt-BR"/>
        </w:rPr>
        <w:t xml:space="preserve"> </w:t>
      </w:r>
    </w:p>
    <w:p w:rsidR="00AA110D" w:rsidRPr="00D61274" w:rsidRDefault="000438F1" w:rsidP="000A6E95">
      <w:pPr>
        <w:spacing w:after="120" w:line="360" w:lineRule="auto"/>
        <w:jc w:val="both"/>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O objeto da pesquisa foi uma oficina mecânica de médio porte, localizada na cidade de Santa Maria da Boa Vista, Pernambuco. Por meio da qual foi possível realizar um estudo sobre os produtos/serviços cargos chefes da empresa</w:t>
      </w:r>
      <w:r w:rsidR="00D61274">
        <w:rPr>
          <w:rFonts w:ascii="Times New Roman" w:eastAsia="Times New Roman" w:hAnsi="Times New Roman" w:cs="Times New Roman"/>
          <w:color w:val="000000"/>
          <w:sz w:val="24"/>
          <w:lang w:eastAsia="pt-BR"/>
        </w:rPr>
        <w:t xml:space="preserve"> e as etapas necessárias para que esses fatores sejam entregues para os clientes, de acordo com as especificações determinadas no ato da solicitação.</w:t>
      </w:r>
    </w:p>
    <w:p w:rsidR="00CD1F72" w:rsidRPr="001D6E8F"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t>4</w:t>
      </w:r>
      <w:r w:rsidR="00CD1F72" w:rsidRPr="00501125">
        <w:rPr>
          <w:rFonts w:ascii="Times New Roman" w:eastAsia="Times New Roman" w:hAnsi="Times New Roman" w:cs="Times New Roman"/>
          <w:b/>
          <w:bCs/>
          <w:color w:val="000000"/>
          <w:kern w:val="36"/>
          <w:sz w:val="24"/>
          <w:szCs w:val="24"/>
          <w:lang w:eastAsia="pt-BR"/>
        </w:rPr>
        <w:t>.</w:t>
      </w:r>
      <w:r w:rsidR="00501125" w:rsidRPr="00501125">
        <w:rPr>
          <w:rFonts w:ascii="Times New Roman" w:eastAsia="Times New Roman" w:hAnsi="Times New Roman" w:cs="Times New Roman"/>
          <w:b/>
          <w:bCs/>
          <w:color w:val="000000"/>
          <w:kern w:val="36"/>
          <w:sz w:val="24"/>
          <w:szCs w:val="24"/>
          <w:lang w:eastAsia="pt-BR"/>
        </w:rPr>
        <w:t>3</w:t>
      </w:r>
      <w:r w:rsidR="00501125" w:rsidRPr="00CD1F72">
        <w:rPr>
          <w:rFonts w:ascii="Times New Roman" w:eastAsia="Times New Roman" w:hAnsi="Times New Roman" w:cs="Times New Roman"/>
          <w:b/>
          <w:bCs/>
          <w:color w:val="000000"/>
          <w:kern w:val="36"/>
          <w:sz w:val="24"/>
          <w:szCs w:val="24"/>
          <w:lang w:eastAsia="pt-BR"/>
        </w:rPr>
        <w:t>. Estratégias</w:t>
      </w:r>
      <w:r w:rsidR="00CD1F72" w:rsidRPr="00CD1F72">
        <w:rPr>
          <w:rFonts w:ascii="Times New Roman" w:eastAsia="Times New Roman" w:hAnsi="Times New Roman" w:cs="Times New Roman"/>
          <w:b/>
          <w:bCs/>
          <w:color w:val="000000"/>
          <w:kern w:val="36"/>
          <w:sz w:val="24"/>
          <w:szCs w:val="24"/>
          <w:lang w:eastAsia="pt-BR"/>
        </w:rPr>
        <w:t xml:space="preserve"> e fases da pesquisa </w:t>
      </w:r>
    </w:p>
    <w:p w:rsidR="0077373E" w:rsidRDefault="0077373E" w:rsidP="000A6E95">
      <w:pPr>
        <w:spacing w:after="120" w:line="360" w:lineRule="auto"/>
        <w:ind w:right="473"/>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estudo foi realizado por cinco</w:t>
      </w:r>
      <w:r w:rsidR="00F03B60">
        <w:rPr>
          <w:rFonts w:ascii="Times New Roman" w:eastAsia="Times New Roman" w:hAnsi="Times New Roman" w:cs="Times New Roman"/>
          <w:color w:val="000000"/>
          <w:sz w:val="24"/>
          <w:szCs w:val="24"/>
          <w:lang w:eastAsia="pt-BR"/>
        </w:rPr>
        <w:t xml:space="preserve"> </w:t>
      </w:r>
      <w:r w:rsidRPr="00CD1F72">
        <w:rPr>
          <w:rFonts w:ascii="Times New Roman" w:eastAsia="Times New Roman" w:hAnsi="Times New Roman" w:cs="Times New Roman"/>
          <w:color w:val="000000"/>
          <w:sz w:val="24"/>
          <w:szCs w:val="24"/>
          <w:lang w:eastAsia="pt-BR"/>
        </w:rPr>
        <w:t>fases: a primeira</w:t>
      </w:r>
      <w:r w:rsidR="00F03B60">
        <w:rPr>
          <w:rFonts w:ascii="Times New Roman" w:eastAsia="Times New Roman" w:hAnsi="Times New Roman" w:cs="Times New Roman"/>
          <w:color w:val="000000"/>
          <w:sz w:val="24"/>
          <w:szCs w:val="24"/>
          <w:lang w:eastAsia="pt-BR"/>
        </w:rPr>
        <w:t xml:space="preserve"> fase</w:t>
      </w:r>
      <w:r w:rsidRPr="00CD1F72">
        <w:rPr>
          <w:rFonts w:ascii="Times New Roman" w:eastAsia="Times New Roman" w:hAnsi="Times New Roman" w:cs="Times New Roman"/>
          <w:color w:val="000000"/>
          <w:sz w:val="24"/>
          <w:szCs w:val="24"/>
          <w:lang w:eastAsia="pt-BR"/>
        </w:rPr>
        <w:t xml:space="preserve"> foi realizada pela busca de informações teóricas mais aprofundadas sobre os conceitos aplicados e prováveis definições a serem utilizadas, a segunda</w:t>
      </w:r>
      <w:r w:rsidR="00F03B60">
        <w:rPr>
          <w:rFonts w:ascii="Times New Roman" w:eastAsia="Times New Roman" w:hAnsi="Times New Roman" w:cs="Times New Roman"/>
          <w:color w:val="000000"/>
          <w:sz w:val="24"/>
          <w:szCs w:val="24"/>
          <w:lang w:eastAsia="pt-BR"/>
        </w:rPr>
        <w:t xml:space="preserve"> etapa</w:t>
      </w:r>
      <w:r w:rsidR="00CF200F">
        <w:rPr>
          <w:rFonts w:ascii="Times New Roman" w:eastAsia="Times New Roman" w:hAnsi="Times New Roman" w:cs="Times New Roman"/>
          <w:color w:val="000000"/>
          <w:sz w:val="24"/>
          <w:szCs w:val="24"/>
          <w:lang w:eastAsia="pt-BR"/>
        </w:rPr>
        <w:t xml:space="preserve"> constituiu por </w:t>
      </w:r>
      <w:r w:rsidRPr="00CD1F72">
        <w:rPr>
          <w:rFonts w:ascii="Times New Roman" w:eastAsia="Times New Roman" w:hAnsi="Times New Roman" w:cs="Times New Roman"/>
          <w:color w:val="000000"/>
          <w:sz w:val="24"/>
          <w:szCs w:val="24"/>
          <w:lang w:eastAsia="pt-BR"/>
        </w:rPr>
        <w:t>visita</w:t>
      </w:r>
      <w:r w:rsidR="00CF200F">
        <w:rPr>
          <w:rFonts w:ascii="Times New Roman" w:eastAsia="Times New Roman" w:hAnsi="Times New Roman" w:cs="Times New Roman"/>
          <w:color w:val="000000"/>
          <w:sz w:val="24"/>
          <w:szCs w:val="24"/>
          <w:lang w:eastAsia="pt-BR"/>
        </w:rPr>
        <w:t>s</w:t>
      </w:r>
      <w:r w:rsidRPr="00CD1F72">
        <w:rPr>
          <w:rFonts w:ascii="Times New Roman" w:eastAsia="Times New Roman" w:hAnsi="Times New Roman" w:cs="Times New Roman"/>
          <w:color w:val="000000"/>
          <w:sz w:val="24"/>
          <w:szCs w:val="24"/>
          <w:lang w:eastAsia="pt-BR"/>
        </w:rPr>
        <w:t xml:space="preserve"> à empresa analisada e a obtenção de dados por meio da observação e de dados históricos fornecidos pela </w:t>
      </w:r>
      <w:r w:rsidR="00CF200F">
        <w:rPr>
          <w:rFonts w:ascii="Times New Roman" w:eastAsia="Times New Roman" w:hAnsi="Times New Roman" w:cs="Times New Roman"/>
          <w:color w:val="000000"/>
          <w:sz w:val="24"/>
          <w:szCs w:val="24"/>
          <w:lang w:eastAsia="pt-BR"/>
        </w:rPr>
        <w:t>mesma</w:t>
      </w:r>
      <w:r w:rsidR="00F03B60">
        <w:rPr>
          <w:rFonts w:ascii="Times New Roman" w:eastAsia="Times New Roman" w:hAnsi="Times New Roman" w:cs="Times New Roman"/>
          <w:color w:val="000000"/>
          <w:sz w:val="24"/>
          <w:szCs w:val="24"/>
          <w:lang w:eastAsia="pt-BR"/>
        </w:rPr>
        <w:t>. Dando continuidade ao processo,</w:t>
      </w:r>
      <w:r w:rsidRPr="00CD1F72">
        <w:rPr>
          <w:rFonts w:ascii="Times New Roman" w:eastAsia="Times New Roman" w:hAnsi="Times New Roman" w:cs="Times New Roman"/>
          <w:color w:val="000000"/>
          <w:sz w:val="24"/>
          <w:szCs w:val="24"/>
          <w:lang w:eastAsia="pt-BR"/>
        </w:rPr>
        <w:t xml:space="preserve"> a terceira</w:t>
      </w:r>
      <w:r w:rsidR="00F03B60">
        <w:rPr>
          <w:rFonts w:ascii="Times New Roman" w:eastAsia="Times New Roman" w:hAnsi="Times New Roman" w:cs="Times New Roman"/>
          <w:color w:val="000000"/>
          <w:sz w:val="24"/>
          <w:szCs w:val="24"/>
          <w:lang w:eastAsia="pt-BR"/>
        </w:rPr>
        <w:t xml:space="preserve"> fase</w:t>
      </w:r>
      <w:r w:rsidRPr="00CD1F72">
        <w:rPr>
          <w:rFonts w:ascii="Times New Roman" w:eastAsia="Times New Roman" w:hAnsi="Times New Roman" w:cs="Times New Roman"/>
          <w:color w:val="000000"/>
          <w:sz w:val="24"/>
          <w:szCs w:val="24"/>
          <w:lang w:eastAsia="pt-BR"/>
        </w:rPr>
        <w:t xml:space="preserve"> se tratou de entre</w:t>
      </w:r>
      <w:r w:rsidR="00F03B60">
        <w:rPr>
          <w:rFonts w:ascii="Times New Roman" w:eastAsia="Times New Roman" w:hAnsi="Times New Roman" w:cs="Times New Roman"/>
          <w:color w:val="000000"/>
          <w:sz w:val="24"/>
          <w:szCs w:val="24"/>
          <w:lang w:eastAsia="pt-BR"/>
        </w:rPr>
        <w:t xml:space="preserve">vistas aos colaboradores </w:t>
      </w:r>
      <w:r w:rsidRPr="00CD1F72">
        <w:rPr>
          <w:rFonts w:ascii="Times New Roman" w:eastAsia="Times New Roman" w:hAnsi="Times New Roman" w:cs="Times New Roman"/>
          <w:color w:val="000000"/>
          <w:sz w:val="24"/>
          <w:szCs w:val="24"/>
          <w:lang w:eastAsia="pt-BR"/>
        </w:rPr>
        <w:t>da organização</w:t>
      </w:r>
      <w:r w:rsidR="00F03B60">
        <w:rPr>
          <w:rFonts w:ascii="Times New Roman" w:eastAsia="Times New Roman" w:hAnsi="Times New Roman" w:cs="Times New Roman"/>
          <w:color w:val="000000"/>
          <w:sz w:val="24"/>
          <w:szCs w:val="24"/>
          <w:lang w:eastAsia="pt-BR"/>
        </w:rPr>
        <w:t xml:space="preserve">, por meio das quais foi possível a aplicação do </w:t>
      </w:r>
      <w:r w:rsidR="00F03B60" w:rsidRPr="00F03B60">
        <w:rPr>
          <w:rFonts w:ascii="Times New Roman" w:eastAsia="Times New Roman" w:hAnsi="Times New Roman" w:cs="Times New Roman"/>
          <w:i/>
          <w:color w:val="000000"/>
          <w:sz w:val="24"/>
          <w:szCs w:val="24"/>
          <w:lang w:eastAsia="pt-BR"/>
        </w:rPr>
        <w:t>Brainstorming</w:t>
      </w:r>
      <w:r w:rsidRPr="00CD1F72">
        <w:rPr>
          <w:rFonts w:ascii="Times New Roman" w:eastAsia="Times New Roman" w:hAnsi="Times New Roman" w:cs="Times New Roman"/>
          <w:color w:val="000000"/>
          <w:sz w:val="24"/>
          <w:szCs w:val="24"/>
          <w:lang w:eastAsia="pt-BR"/>
        </w:rPr>
        <w:t xml:space="preserve">, </w:t>
      </w:r>
      <w:r w:rsidR="00CF200F">
        <w:rPr>
          <w:rFonts w:ascii="Times New Roman" w:eastAsia="Times New Roman" w:hAnsi="Times New Roman" w:cs="Times New Roman"/>
          <w:color w:val="000000"/>
          <w:sz w:val="24"/>
          <w:szCs w:val="24"/>
          <w:lang w:eastAsia="pt-BR"/>
        </w:rPr>
        <w:t>o quarto passo foi caracterizado</w:t>
      </w:r>
      <w:r w:rsidRPr="00CD1F72">
        <w:rPr>
          <w:rFonts w:ascii="Times New Roman" w:eastAsia="Times New Roman" w:hAnsi="Times New Roman" w:cs="Times New Roman"/>
          <w:color w:val="000000"/>
          <w:sz w:val="24"/>
          <w:szCs w:val="24"/>
          <w:lang w:eastAsia="pt-BR"/>
        </w:rPr>
        <w:t xml:space="preserve"> pela identificação dos problemas </w:t>
      </w:r>
      <w:r w:rsidR="00F03B60">
        <w:rPr>
          <w:rFonts w:ascii="Times New Roman" w:eastAsia="Times New Roman" w:hAnsi="Times New Roman" w:cs="Times New Roman"/>
          <w:color w:val="000000"/>
          <w:sz w:val="24"/>
          <w:szCs w:val="24"/>
          <w:lang w:eastAsia="pt-BR"/>
        </w:rPr>
        <w:t>e as principais causas para a ocorrência desses,</w:t>
      </w:r>
      <w:r w:rsidRPr="00CD1F72">
        <w:rPr>
          <w:rFonts w:ascii="Times New Roman" w:eastAsia="Times New Roman" w:hAnsi="Times New Roman" w:cs="Times New Roman"/>
          <w:color w:val="000000"/>
          <w:sz w:val="24"/>
          <w:szCs w:val="24"/>
          <w:lang w:eastAsia="pt-BR"/>
        </w:rPr>
        <w:t xml:space="preserve"> o </w:t>
      </w:r>
      <w:r w:rsidRPr="00F03B60">
        <w:rPr>
          <w:rFonts w:ascii="Times New Roman" w:eastAsia="Times New Roman" w:hAnsi="Times New Roman" w:cs="Times New Roman"/>
          <w:i/>
          <w:color w:val="000000"/>
          <w:sz w:val="24"/>
          <w:szCs w:val="24"/>
          <w:lang w:eastAsia="pt-BR"/>
        </w:rPr>
        <w:t>Diagrama de Ishikawa</w:t>
      </w:r>
      <w:r w:rsidR="00F03B60">
        <w:rPr>
          <w:rFonts w:ascii="Times New Roman" w:eastAsia="Times New Roman" w:hAnsi="Times New Roman" w:cs="Times New Roman"/>
          <w:i/>
          <w:color w:val="000000"/>
          <w:sz w:val="24"/>
          <w:szCs w:val="24"/>
          <w:lang w:eastAsia="pt-BR"/>
        </w:rPr>
        <w:t xml:space="preserve"> </w:t>
      </w:r>
      <w:r w:rsidR="00F03B60">
        <w:rPr>
          <w:rFonts w:ascii="Times New Roman" w:eastAsia="Times New Roman" w:hAnsi="Times New Roman" w:cs="Times New Roman"/>
          <w:color w:val="000000"/>
          <w:sz w:val="24"/>
          <w:szCs w:val="24"/>
          <w:lang w:eastAsia="pt-BR"/>
        </w:rPr>
        <w:t xml:space="preserve">foi considerado essencial para facilitar o </w:t>
      </w:r>
      <w:r w:rsidR="00F03B60">
        <w:rPr>
          <w:rFonts w:ascii="Times New Roman" w:eastAsia="Times New Roman" w:hAnsi="Times New Roman" w:cs="Times New Roman"/>
          <w:color w:val="000000"/>
          <w:sz w:val="24"/>
          <w:szCs w:val="24"/>
          <w:lang w:eastAsia="pt-BR"/>
        </w:rPr>
        <w:lastRenderedPageBreak/>
        <w:t>processo</w:t>
      </w:r>
      <w:r w:rsidRPr="00CD1F72">
        <w:rPr>
          <w:rFonts w:ascii="Times New Roman" w:eastAsia="Times New Roman" w:hAnsi="Times New Roman" w:cs="Times New Roman"/>
          <w:color w:val="000000"/>
          <w:sz w:val="24"/>
          <w:szCs w:val="24"/>
          <w:lang w:eastAsia="pt-BR"/>
        </w:rPr>
        <w:t xml:space="preserve">. E por fim, </w:t>
      </w:r>
      <w:r w:rsidR="00F03B60">
        <w:rPr>
          <w:rFonts w:ascii="Times New Roman" w:eastAsia="Times New Roman" w:hAnsi="Times New Roman" w:cs="Times New Roman"/>
          <w:color w:val="000000"/>
          <w:sz w:val="24"/>
          <w:szCs w:val="24"/>
          <w:lang w:eastAsia="pt-BR"/>
        </w:rPr>
        <w:t xml:space="preserve">foi feita uma observação de como seriam aplicadas as melhorias sugeridas e apresentadas as seguintes propostas à gerência da oficina mecânica. </w:t>
      </w:r>
    </w:p>
    <w:p w:rsidR="00CD1F72" w:rsidRPr="001D6E8F" w:rsidRDefault="000E125A" w:rsidP="000A6E95">
      <w:pPr>
        <w:spacing w:after="120" w:line="360" w:lineRule="auto"/>
        <w:ind w:right="47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Por m</w:t>
      </w:r>
      <w:r w:rsidR="00F03B60">
        <w:rPr>
          <w:rFonts w:ascii="Times New Roman" w:eastAsia="Times New Roman" w:hAnsi="Times New Roman" w:cs="Times New Roman"/>
          <w:color w:val="000000"/>
          <w:sz w:val="24"/>
          <w:szCs w:val="24"/>
          <w:lang w:eastAsia="pt-BR"/>
        </w:rPr>
        <w:t xml:space="preserve">eio de entrevistas realizadas </w:t>
      </w:r>
      <w:r>
        <w:rPr>
          <w:rFonts w:ascii="Times New Roman" w:eastAsia="Times New Roman" w:hAnsi="Times New Roman" w:cs="Times New Roman"/>
          <w:color w:val="000000"/>
          <w:sz w:val="24"/>
          <w:szCs w:val="24"/>
          <w:lang w:eastAsia="pt-BR"/>
        </w:rPr>
        <w:t>e a análise de i</w:t>
      </w:r>
      <w:r w:rsidR="00F03B60">
        <w:rPr>
          <w:rFonts w:ascii="Times New Roman" w:eastAsia="Times New Roman" w:hAnsi="Times New Roman" w:cs="Times New Roman"/>
          <w:color w:val="000000"/>
          <w:sz w:val="24"/>
          <w:szCs w:val="24"/>
          <w:lang w:eastAsia="pt-BR"/>
        </w:rPr>
        <w:t>nformações fornecidas pela empresa</w:t>
      </w:r>
      <w:r>
        <w:rPr>
          <w:rFonts w:ascii="Times New Roman" w:eastAsia="Times New Roman" w:hAnsi="Times New Roman" w:cs="Times New Roman"/>
          <w:color w:val="000000"/>
          <w:sz w:val="24"/>
          <w:szCs w:val="24"/>
          <w:lang w:eastAsia="pt-BR"/>
        </w:rPr>
        <w:t>, foi possível realizar um estudo de maneira</w:t>
      </w:r>
      <w:r w:rsidR="00CD1F72" w:rsidRPr="00CD1F72">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detalhada do processo</w:t>
      </w:r>
      <w:r w:rsidR="0077373E">
        <w:rPr>
          <w:rFonts w:ascii="Times New Roman" w:eastAsia="Times New Roman" w:hAnsi="Times New Roman" w:cs="Times New Roman"/>
          <w:color w:val="000000"/>
          <w:sz w:val="24"/>
          <w:szCs w:val="24"/>
          <w:lang w:eastAsia="pt-BR"/>
        </w:rPr>
        <w:t>.</w:t>
      </w:r>
      <w:r w:rsidR="00F03B60">
        <w:rPr>
          <w:rFonts w:ascii="Times New Roman" w:eastAsia="Times New Roman" w:hAnsi="Times New Roman" w:cs="Times New Roman"/>
          <w:color w:val="000000"/>
          <w:sz w:val="24"/>
          <w:szCs w:val="24"/>
          <w:lang w:eastAsia="pt-BR"/>
        </w:rPr>
        <w:t xml:space="preserve"> A pesquisa teve como intuito mensurar os</w:t>
      </w:r>
      <w:r w:rsidR="00CD1F72" w:rsidRPr="00CD1F72">
        <w:rPr>
          <w:rFonts w:ascii="Times New Roman" w:eastAsia="Times New Roman" w:hAnsi="Times New Roman" w:cs="Times New Roman"/>
          <w:color w:val="000000"/>
          <w:sz w:val="24"/>
          <w:szCs w:val="24"/>
          <w:lang w:eastAsia="pt-BR"/>
        </w:rPr>
        <w:t xml:space="preserve"> dados em sua maior parte numéricos, </w:t>
      </w:r>
      <w:r w:rsidR="00F03B60">
        <w:rPr>
          <w:rFonts w:ascii="Times New Roman" w:eastAsia="Times New Roman" w:hAnsi="Times New Roman" w:cs="Times New Roman"/>
          <w:color w:val="000000"/>
          <w:sz w:val="24"/>
          <w:szCs w:val="24"/>
          <w:lang w:eastAsia="pt-BR"/>
        </w:rPr>
        <w:t xml:space="preserve">caracterizando assim </w:t>
      </w:r>
      <w:r w:rsidR="00CD1F72" w:rsidRPr="00CD1F72">
        <w:rPr>
          <w:rFonts w:ascii="Times New Roman" w:eastAsia="Times New Roman" w:hAnsi="Times New Roman" w:cs="Times New Roman"/>
          <w:color w:val="000000"/>
          <w:sz w:val="24"/>
          <w:szCs w:val="24"/>
          <w:lang w:eastAsia="pt-BR"/>
        </w:rPr>
        <w:t xml:space="preserve">uma pesquisa quantitativa, </w:t>
      </w:r>
      <w:r>
        <w:rPr>
          <w:rFonts w:ascii="Times New Roman" w:eastAsia="Times New Roman" w:hAnsi="Times New Roman" w:cs="Times New Roman"/>
          <w:color w:val="000000"/>
          <w:sz w:val="24"/>
          <w:szCs w:val="24"/>
          <w:lang w:eastAsia="pt-BR"/>
        </w:rPr>
        <w:t>na qual</w:t>
      </w:r>
      <w:r w:rsidR="00F03B60">
        <w:rPr>
          <w:rFonts w:ascii="Times New Roman" w:eastAsia="Times New Roman" w:hAnsi="Times New Roman" w:cs="Times New Roman"/>
          <w:color w:val="000000"/>
          <w:sz w:val="24"/>
          <w:szCs w:val="24"/>
          <w:lang w:eastAsia="pt-BR"/>
        </w:rPr>
        <w:t xml:space="preserve"> irá possibilitar às demais oficinas mecânicas</w:t>
      </w:r>
      <w:r w:rsidR="00456529">
        <w:rPr>
          <w:rFonts w:ascii="Times New Roman" w:eastAsia="Times New Roman" w:hAnsi="Times New Roman" w:cs="Times New Roman"/>
          <w:color w:val="000000"/>
          <w:sz w:val="24"/>
          <w:szCs w:val="24"/>
          <w:lang w:eastAsia="pt-BR"/>
        </w:rPr>
        <w:t xml:space="preserve"> a aplicação de ferramentas iguais ou até mesmo semelhantes, para identificação e solução de gargalos presentes ao sistema, e consequentemente elevar dessa maneira os lucros obtidos e diminuir as perdas ocasionadas. </w:t>
      </w:r>
    </w:p>
    <w:p w:rsidR="000E125A" w:rsidRDefault="00375BAF" w:rsidP="000A6E95">
      <w:pPr>
        <w:spacing w:after="120" w:line="360" w:lineRule="auto"/>
        <w:ind w:right="481"/>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r w:rsidR="000E125A" w:rsidRPr="00501125">
        <w:rPr>
          <w:rFonts w:ascii="Times New Roman" w:eastAsia="Times New Roman" w:hAnsi="Times New Roman" w:cs="Times New Roman"/>
          <w:b/>
          <w:bCs/>
          <w:color w:val="000000"/>
          <w:sz w:val="24"/>
          <w:szCs w:val="24"/>
          <w:lang w:eastAsia="pt-BR"/>
        </w:rPr>
        <w:t>.</w:t>
      </w:r>
      <w:r w:rsidR="00501125" w:rsidRPr="00501125">
        <w:rPr>
          <w:rFonts w:ascii="Times New Roman" w:eastAsia="Times New Roman" w:hAnsi="Times New Roman" w:cs="Times New Roman"/>
          <w:b/>
          <w:bCs/>
          <w:color w:val="000000"/>
          <w:sz w:val="24"/>
          <w:szCs w:val="24"/>
          <w:lang w:eastAsia="pt-BR"/>
        </w:rPr>
        <w:t>4</w:t>
      </w:r>
      <w:r w:rsidR="00501125" w:rsidRPr="00CD1F72">
        <w:rPr>
          <w:rFonts w:ascii="Times New Roman" w:eastAsia="Times New Roman" w:hAnsi="Times New Roman" w:cs="Times New Roman"/>
          <w:b/>
          <w:bCs/>
          <w:color w:val="000000"/>
          <w:sz w:val="24"/>
          <w:szCs w:val="24"/>
          <w:lang w:eastAsia="pt-BR"/>
        </w:rPr>
        <w:t>. Ferramentas</w:t>
      </w:r>
      <w:r w:rsidR="000E125A" w:rsidRPr="00CD1F72">
        <w:rPr>
          <w:rFonts w:ascii="Times New Roman" w:eastAsia="Times New Roman" w:hAnsi="Times New Roman" w:cs="Times New Roman"/>
          <w:b/>
          <w:bCs/>
          <w:color w:val="000000"/>
          <w:sz w:val="24"/>
          <w:szCs w:val="24"/>
          <w:lang w:eastAsia="pt-BR"/>
        </w:rPr>
        <w:t xml:space="preserve"> utilizadas</w:t>
      </w:r>
    </w:p>
    <w:p w:rsidR="00C315BD" w:rsidRPr="009724F2" w:rsidRDefault="00C315BD" w:rsidP="000A6E95">
      <w:pPr>
        <w:spacing w:after="120" w:line="360" w:lineRule="auto"/>
        <w:ind w:right="48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Foi criado um </w:t>
      </w:r>
      <w:r w:rsidRPr="000A6E95">
        <w:rPr>
          <w:rFonts w:ascii="Times New Roman" w:eastAsia="Times New Roman" w:hAnsi="Times New Roman" w:cs="Times New Roman"/>
          <w:i/>
          <w:sz w:val="24"/>
          <w:szCs w:val="24"/>
          <w:lang w:eastAsia="pt-BR"/>
        </w:rPr>
        <w:t>fluxograma</w:t>
      </w:r>
      <w:r>
        <w:rPr>
          <w:rFonts w:ascii="Times New Roman" w:eastAsia="Times New Roman" w:hAnsi="Times New Roman" w:cs="Times New Roman"/>
          <w:sz w:val="24"/>
          <w:szCs w:val="24"/>
          <w:lang w:eastAsia="pt-BR"/>
        </w:rPr>
        <w:t xml:space="preserve"> para melhor representar todos os processos envolvidos, descrevendo passo a passo, para descomplicar o fluxo de informações e elementos presentes e sequencia-lo para uma melhor compreensão do trabalho que está sendo feito.</w:t>
      </w:r>
      <w:r w:rsidR="009724F2">
        <w:rPr>
          <w:rFonts w:ascii="Times New Roman" w:eastAsia="Times New Roman" w:hAnsi="Times New Roman" w:cs="Times New Roman"/>
          <w:sz w:val="24"/>
          <w:szCs w:val="24"/>
          <w:lang w:eastAsia="pt-BR"/>
        </w:rPr>
        <w:t xml:space="preserve"> Outra ferramenta que foi utilizada junto ao </w:t>
      </w:r>
      <w:r w:rsidR="009724F2" w:rsidRPr="000A6E95">
        <w:rPr>
          <w:rFonts w:ascii="Times New Roman" w:eastAsia="Times New Roman" w:hAnsi="Times New Roman" w:cs="Times New Roman"/>
          <w:i/>
          <w:sz w:val="24"/>
          <w:szCs w:val="24"/>
          <w:lang w:eastAsia="pt-BR"/>
        </w:rPr>
        <w:t>fluxograma</w:t>
      </w:r>
      <w:r w:rsidR="009724F2" w:rsidRPr="00375BAF">
        <w:rPr>
          <w:rFonts w:ascii="Times New Roman" w:eastAsia="Times New Roman" w:hAnsi="Times New Roman" w:cs="Times New Roman"/>
          <w:sz w:val="24"/>
          <w:szCs w:val="24"/>
          <w:lang w:eastAsia="pt-BR"/>
        </w:rPr>
        <w:t xml:space="preserve"> foi a</w:t>
      </w:r>
      <w:r w:rsidR="000A6E95">
        <w:rPr>
          <w:rFonts w:ascii="Times New Roman" w:eastAsia="Times New Roman" w:hAnsi="Times New Roman" w:cs="Times New Roman"/>
          <w:sz w:val="24"/>
          <w:szCs w:val="24"/>
          <w:lang w:eastAsia="pt-BR"/>
        </w:rPr>
        <w:t xml:space="preserve"> </w:t>
      </w:r>
      <w:r w:rsidR="000A6E95" w:rsidRPr="000A6E95">
        <w:rPr>
          <w:rFonts w:ascii="Times New Roman" w:eastAsia="Times New Roman" w:hAnsi="Times New Roman" w:cs="Times New Roman"/>
          <w:i/>
          <w:sz w:val="24"/>
          <w:szCs w:val="24"/>
          <w:lang w:eastAsia="pt-BR"/>
        </w:rPr>
        <w:t>c</w:t>
      </w:r>
      <w:r w:rsidR="009724F2" w:rsidRPr="000A6E95">
        <w:rPr>
          <w:rFonts w:ascii="Times New Roman" w:eastAsia="Times New Roman" w:hAnsi="Times New Roman" w:cs="Times New Roman"/>
          <w:i/>
          <w:sz w:val="24"/>
          <w:szCs w:val="24"/>
          <w:lang w:eastAsia="pt-BR"/>
        </w:rPr>
        <w:t>ronometragem</w:t>
      </w:r>
      <w:r w:rsidR="009724F2" w:rsidRPr="00375BAF">
        <w:rPr>
          <w:rFonts w:ascii="Times New Roman" w:eastAsia="Times New Roman" w:hAnsi="Times New Roman" w:cs="Times New Roman"/>
          <w:sz w:val="24"/>
          <w:szCs w:val="24"/>
          <w:lang w:eastAsia="pt-BR"/>
        </w:rPr>
        <w:t xml:space="preserve"> do processo</w:t>
      </w:r>
      <w:r w:rsidR="009724F2">
        <w:rPr>
          <w:rFonts w:ascii="Times New Roman" w:eastAsia="Times New Roman" w:hAnsi="Times New Roman" w:cs="Times New Roman"/>
          <w:i/>
          <w:sz w:val="24"/>
          <w:szCs w:val="24"/>
          <w:lang w:eastAsia="pt-BR"/>
        </w:rPr>
        <w:t xml:space="preserve">, </w:t>
      </w:r>
      <w:r w:rsidR="009724F2">
        <w:rPr>
          <w:rFonts w:ascii="Times New Roman" w:eastAsia="Times New Roman" w:hAnsi="Times New Roman" w:cs="Times New Roman"/>
          <w:sz w:val="24"/>
          <w:szCs w:val="24"/>
          <w:lang w:eastAsia="pt-BR"/>
        </w:rPr>
        <w:t>essa ferramenta teve a função de medir o tempo necessário para cada operação, trazendo uma visão mais detalhada dos problemas enfrentados pela má otimização do tempo.</w:t>
      </w:r>
    </w:p>
    <w:p w:rsidR="00DD7368" w:rsidRDefault="006A7AF2" w:rsidP="000A6E95">
      <w:pPr>
        <w:spacing w:after="120" w:line="360" w:lineRule="auto"/>
        <w:ind w:left="118" w:right="475"/>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w:t>
      </w:r>
      <w:r w:rsidR="000E377A" w:rsidRPr="00CD1F72">
        <w:rPr>
          <w:rFonts w:ascii="Times New Roman" w:eastAsia="Times New Roman" w:hAnsi="Times New Roman" w:cs="Times New Roman"/>
          <w:color w:val="000000"/>
          <w:sz w:val="24"/>
          <w:szCs w:val="24"/>
          <w:lang w:eastAsia="pt-BR"/>
        </w:rPr>
        <w:t xml:space="preserve"> </w:t>
      </w:r>
      <w:r w:rsidR="000E377A" w:rsidRPr="006A7AF2">
        <w:rPr>
          <w:rFonts w:ascii="Times New Roman" w:eastAsia="Times New Roman" w:hAnsi="Times New Roman" w:cs="Times New Roman"/>
          <w:i/>
          <w:color w:val="000000"/>
          <w:sz w:val="24"/>
          <w:szCs w:val="24"/>
          <w:lang w:eastAsia="pt-BR"/>
        </w:rPr>
        <w:t>Brainstorming</w:t>
      </w:r>
      <w:r w:rsidR="000E377A" w:rsidRPr="00CD1F72">
        <w:rPr>
          <w:rFonts w:ascii="Times New Roman" w:eastAsia="Times New Roman" w:hAnsi="Times New Roman" w:cs="Times New Roman"/>
          <w:color w:val="000000"/>
          <w:sz w:val="24"/>
          <w:szCs w:val="24"/>
          <w:lang w:eastAsia="pt-BR"/>
        </w:rPr>
        <w:t xml:space="preserve">, ou tempestade de ideias, </w:t>
      </w:r>
      <w:r>
        <w:rPr>
          <w:rFonts w:ascii="Times New Roman" w:eastAsia="Times New Roman" w:hAnsi="Times New Roman" w:cs="Times New Roman"/>
          <w:color w:val="000000"/>
          <w:sz w:val="24"/>
          <w:szCs w:val="24"/>
          <w:lang w:eastAsia="pt-BR"/>
        </w:rPr>
        <w:t xml:space="preserve">foi uma ferramenta relevante ao estudo, na qual ocorreu o contato de </w:t>
      </w:r>
      <w:r w:rsidR="000E377A" w:rsidRPr="00CD1F72">
        <w:rPr>
          <w:rFonts w:ascii="Times New Roman" w:eastAsia="Times New Roman" w:hAnsi="Times New Roman" w:cs="Times New Roman"/>
          <w:color w:val="000000"/>
          <w:sz w:val="24"/>
          <w:szCs w:val="24"/>
          <w:lang w:eastAsia="pt-BR"/>
        </w:rPr>
        <w:t xml:space="preserve">colaboradores envolvidos no processo, </w:t>
      </w:r>
      <w:r>
        <w:rPr>
          <w:rFonts w:ascii="Times New Roman" w:eastAsia="Times New Roman" w:hAnsi="Times New Roman" w:cs="Times New Roman"/>
          <w:color w:val="000000"/>
          <w:sz w:val="24"/>
          <w:szCs w:val="24"/>
          <w:lang w:eastAsia="pt-BR"/>
        </w:rPr>
        <w:t>onde foi feito uma reunião a fim de possibilitar aos mesmos, atribuírem informações, críticas e sugestões ao processo total em que estão inseridos. Essa atitude proporcionou</w:t>
      </w:r>
      <w:r w:rsidR="000E377A" w:rsidRPr="00CD1F72">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um maior envolvimento de todos a</w:t>
      </w:r>
      <w:r w:rsidR="000E377A" w:rsidRPr="00CD1F72">
        <w:rPr>
          <w:rFonts w:ascii="Times New Roman" w:eastAsia="Times New Roman" w:hAnsi="Times New Roman" w:cs="Times New Roman"/>
          <w:color w:val="000000"/>
          <w:sz w:val="24"/>
          <w:szCs w:val="24"/>
          <w:lang w:eastAsia="pt-BR"/>
        </w:rPr>
        <w:t>o proces</w:t>
      </w:r>
      <w:r>
        <w:rPr>
          <w:rFonts w:ascii="Times New Roman" w:eastAsia="Times New Roman" w:hAnsi="Times New Roman" w:cs="Times New Roman"/>
          <w:color w:val="000000"/>
          <w:sz w:val="24"/>
          <w:szCs w:val="24"/>
          <w:lang w:eastAsia="pt-BR"/>
        </w:rPr>
        <w:t>so e favoreceu de maneira significativa à pesquisa, possibilitando uma análise a todos os pontos citados e dessa forma atribuir um direcionamento específico ao estudo realizado.</w:t>
      </w:r>
    </w:p>
    <w:p w:rsidR="00C4367D" w:rsidRDefault="006A7AF2" w:rsidP="000A6E95">
      <w:pPr>
        <w:spacing w:after="120" w:line="360" w:lineRule="auto"/>
        <w:ind w:left="118" w:right="47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aplicação do</w:t>
      </w:r>
      <w:r w:rsidR="000E125A" w:rsidRPr="00CD1F72">
        <w:rPr>
          <w:rFonts w:ascii="Times New Roman" w:eastAsia="Times New Roman" w:hAnsi="Times New Roman" w:cs="Times New Roman"/>
          <w:color w:val="000000"/>
          <w:sz w:val="24"/>
          <w:szCs w:val="24"/>
          <w:lang w:eastAsia="pt-BR"/>
        </w:rPr>
        <w:t xml:space="preserve"> </w:t>
      </w:r>
      <w:r w:rsidR="000E125A" w:rsidRPr="006A7AF2">
        <w:rPr>
          <w:rFonts w:ascii="Times New Roman" w:eastAsia="Times New Roman" w:hAnsi="Times New Roman" w:cs="Times New Roman"/>
          <w:i/>
          <w:color w:val="000000"/>
          <w:sz w:val="24"/>
          <w:szCs w:val="24"/>
          <w:lang w:eastAsia="pt-BR"/>
        </w:rPr>
        <w:t>Diagrama de Ishikawa</w:t>
      </w:r>
      <w:r w:rsidR="000E125A" w:rsidRPr="00CD1F72">
        <w:rPr>
          <w:rFonts w:ascii="Times New Roman" w:eastAsia="Times New Roman" w:hAnsi="Times New Roman" w:cs="Times New Roman"/>
          <w:color w:val="000000"/>
          <w:sz w:val="24"/>
          <w:szCs w:val="24"/>
          <w:lang w:eastAsia="pt-BR"/>
        </w:rPr>
        <w:t xml:space="preserve">, conhecido popularmente como escama de peixe, </w:t>
      </w:r>
      <w:r>
        <w:rPr>
          <w:rFonts w:ascii="Times New Roman" w:eastAsia="Times New Roman" w:hAnsi="Times New Roman" w:cs="Times New Roman"/>
          <w:color w:val="000000"/>
          <w:sz w:val="24"/>
          <w:szCs w:val="24"/>
          <w:lang w:eastAsia="pt-BR"/>
        </w:rPr>
        <w:t>foi uma ferramenta da qualidade também utilizada, em que a partir da identificação dos principais gargalos do sistem</w:t>
      </w:r>
      <w:r w:rsidR="00773B65">
        <w:rPr>
          <w:rFonts w:ascii="Times New Roman" w:eastAsia="Times New Roman" w:hAnsi="Times New Roman" w:cs="Times New Roman"/>
          <w:color w:val="000000"/>
          <w:sz w:val="24"/>
          <w:szCs w:val="24"/>
          <w:lang w:eastAsia="pt-BR"/>
        </w:rPr>
        <w:t xml:space="preserve">a, possibilitou o auxílio para </w:t>
      </w:r>
      <w:r>
        <w:rPr>
          <w:rFonts w:ascii="Times New Roman" w:eastAsia="Times New Roman" w:hAnsi="Times New Roman" w:cs="Times New Roman"/>
          <w:color w:val="000000"/>
          <w:sz w:val="24"/>
          <w:szCs w:val="24"/>
          <w:lang w:eastAsia="pt-BR"/>
        </w:rPr>
        <w:t xml:space="preserve">definir </w:t>
      </w:r>
      <w:r w:rsidR="000E125A" w:rsidRPr="00CD1F72">
        <w:rPr>
          <w:rFonts w:ascii="Times New Roman" w:eastAsia="Times New Roman" w:hAnsi="Times New Roman" w:cs="Times New Roman"/>
          <w:color w:val="000000"/>
          <w:sz w:val="24"/>
          <w:szCs w:val="24"/>
          <w:lang w:eastAsia="pt-BR"/>
        </w:rPr>
        <w:t>as</w:t>
      </w:r>
      <w:r w:rsidR="00773B65">
        <w:rPr>
          <w:rFonts w:ascii="Times New Roman" w:eastAsia="Times New Roman" w:hAnsi="Times New Roman" w:cs="Times New Roman"/>
          <w:color w:val="000000"/>
          <w:sz w:val="24"/>
          <w:szCs w:val="24"/>
          <w:lang w:eastAsia="pt-BR"/>
        </w:rPr>
        <w:t xml:space="preserve"> principais causas e </w:t>
      </w:r>
      <w:r w:rsidR="000E125A" w:rsidRPr="00CD1F72">
        <w:rPr>
          <w:rFonts w:ascii="Times New Roman" w:eastAsia="Times New Roman" w:hAnsi="Times New Roman" w:cs="Times New Roman"/>
          <w:color w:val="000000"/>
          <w:sz w:val="24"/>
          <w:szCs w:val="24"/>
          <w:lang w:eastAsia="pt-BR"/>
        </w:rPr>
        <w:t>do problema</w:t>
      </w:r>
      <w:r w:rsidR="00773B65">
        <w:rPr>
          <w:rFonts w:ascii="Times New Roman" w:eastAsia="Times New Roman" w:hAnsi="Times New Roman" w:cs="Times New Roman"/>
          <w:color w:val="000000"/>
          <w:sz w:val="24"/>
          <w:szCs w:val="24"/>
          <w:lang w:eastAsia="pt-BR"/>
        </w:rPr>
        <w:t xml:space="preserve"> analisado.</w:t>
      </w:r>
      <w:r w:rsidR="000E125A" w:rsidRPr="00CD1F72">
        <w:rPr>
          <w:rFonts w:ascii="Times New Roman" w:eastAsia="Times New Roman" w:hAnsi="Times New Roman" w:cs="Times New Roman"/>
          <w:color w:val="000000"/>
          <w:sz w:val="24"/>
          <w:szCs w:val="24"/>
          <w:lang w:eastAsia="pt-BR"/>
        </w:rPr>
        <w:t xml:space="preserve"> </w:t>
      </w:r>
      <w:r w:rsidR="00A5589E">
        <w:rPr>
          <w:rFonts w:ascii="Times New Roman" w:eastAsia="Times New Roman" w:hAnsi="Times New Roman" w:cs="Times New Roman"/>
          <w:color w:val="000000"/>
          <w:sz w:val="24"/>
          <w:szCs w:val="24"/>
          <w:lang w:eastAsia="pt-BR"/>
        </w:rPr>
        <w:t xml:space="preserve">A </w:t>
      </w:r>
      <w:r w:rsidR="000E125A" w:rsidRPr="00CD1F72">
        <w:rPr>
          <w:rFonts w:ascii="Times New Roman" w:eastAsia="Times New Roman" w:hAnsi="Times New Roman" w:cs="Times New Roman"/>
          <w:color w:val="000000"/>
          <w:sz w:val="24"/>
          <w:szCs w:val="24"/>
          <w:lang w:eastAsia="pt-BR"/>
        </w:rPr>
        <w:t xml:space="preserve">visão sobre a situação no geral, </w:t>
      </w:r>
      <w:r w:rsidR="00A5589E">
        <w:rPr>
          <w:rFonts w:ascii="Times New Roman" w:eastAsia="Times New Roman" w:hAnsi="Times New Roman" w:cs="Times New Roman"/>
          <w:color w:val="000000"/>
          <w:sz w:val="24"/>
          <w:szCs w:val="24"/>
          <w:lang w:eastAsia="pt-BR"/>
        </w:rPr>
        <w:t>facilita a pesquisa por</w:t>
      </w:r>
      <w:r w:rsidR="000E125A" w:rsidRPr="00CD1F72">
        <w:rPr>
          <w:rFonts w:ascii="Times New Roman" w:eastAsia="Times New Roman" w:hAnsi="Times New Roman" w:cs="Times New Roman"/>
          <w:color w:val="000000"/>
          <w:sz w:val="24"/>
          <w:szCs w:val="24"/>
          <w:lang w:eastAsia="pt-BR"/>
        </w:rPr>
        <w:t xml:space="preserve"> soluções de correção e melh</w:t>
      </w:r>
      <w:r w:rsidR="00A5589E">
        <w:rPr>
          <w:rFonts w:ascii="Times New Roman" w:eastAsia="Times New Roman" w:hAnsi="Times New Roman" w:cs="Times New Roman"/>
          <w:color w:val="000000"/>
          <w:sz w:val="24"/>
          <w:szCs w:val="24"/>
          <w:lang w:eastAsia="pt-BR"/>
        </w:rPr>
        <w:t>ora do processo.</w:t>
      </w:r>
    </w:p>
    <w:p w:rsidR="00324A45" w:rsidRDefault="00324A45" w:rsidP="000A6E95">
      <w:pPr>
        <w:spacing w:after="120" w:line="360" w:lineRule="auto"/>
        <w:ind w:left="118" w:right="475"/>
        <w:jc w:val="both"/>
        <w:rPr>
          <w:rFonts w:ascii="Times New Roman" w:eastAsia="Times New Roman" w:hAnsi="Times New Roman" w:cs="Times New Roman"/>
          <w:color w:val="000000"/>
          <w:sz w:val="24"/>
          <w:szCs w:val="24"/>
          <w:lang w:eastAsia="pt-BR"/>
        </w:rPr>
      </w:pPr>
    </w:p>
    <w:p w:rsidR="00324A45" w:rsidRDefault="00324A45" w:rsidP="000A6E95">
      <w:pPr>
        <w:spacing w:after="120" w:line="360" w:lineRule="auto"/>
        <w:ind w:left="118" w:right="475"/>
        <w:jc w:val="both"/>
        <w:rPr>
          <w:rFonts w:ascii="Times New Roman" w:eastAsia="Times New Roman" w:hAnsi="Times New Roman" w:cs="Times New Roman"/>
          <w:color w:val="000000"/>
          <w:sz w:val="24"/>
          <w:szCs w:val="24"/>
          <w:lang w:eastAsia="pt-BR"/>
        </w:rPr>
      </w:pPr>
    </w:p>
    <w:p w:rsidR="00324A45" w:rsidRDefault="00324A45" w:rsidP="000A6E95">
      <w:pPr>
        <w:spacing w:after="120" w:line="360" w:lineRule="auto"/>
        <w:ind w:left="118" w:right="475"/>
        <w:jc w:val="both"/>
        <w:rPr>
          <w:rFonts w:ascii="Times New Roman" w:eastAsia="Times New Roman" w:hAnsi="Times New Roman" w:cs="Times New Roman"/>
          <w:color w:val="000000"/>
          <w:sz w:val="24"/>
          <w:szCs w:val="24"/>
          <w:lang w:eastAsia="pt-BR"/>
        </w:rPr>
      </w:pPr>
    </w:p>
    <w:p w:rsidR="00324A45" w:rsidRDefault="00324A45" w:rsidP="000A6E95">
      <w:pPr>
        <w:spacing w:after="120" w:line="360" w:lineRule="auto"/>
        <w:ind w:left="118" w:right="475"/>
        <w:jc w:val="both"/>
        <w:rPr>
          <w:rFonts w:ascii="Times New Roman" w:eastAsia="Times New Roman" w:hAnsi="Times New Roman" w:cs="Times New Roman"/>
          <w:color w:val="000000"/>
          <w:sz w:val="24"/>
          <w:szCs w:val="24"/>
          <w:lang w:eastAsia="pt-BR"/>
        </w:rPr>
      </w:pPr>
    </w:p>
    <w:p w:rsidR="00324A45" w:rsidRDefault="00324A45" w:rsidP="000A6E95">
      <w:pPr>
        <w:spacing w:after="120" w:line="360" w:lineRule="auto"/>
        <w:ind w:left="118" w:right="475"/>
        <w:jc w:val="both"/>
        <w:rPr>
          <w:rFonts w:ascii="Times New Roman" w:eastAsia="Times New Roman" w:hAnsi="Times New Roman" w:cs="Times New Roman"/>
          <w:sz w:val="24"/>
          <w:szCs w:val="24"/>
          <w:lang w:eastAsia="pt-BR"/>
        </w:rPr>
      </w:pPr>
    </w:p>
    <w:p w:rsidR="003556DB" w:rsidRPr="00CD1F72" w:rsidRDefault="003556DB" w:rsidP="000A6E95">
      <w:pPr>
        <w:spacing w:after="120" w:line="360" w:lineRule="auto"/>
        <w:ind w:left="118" w:right="475"/>
        <w:jc w:val="both"/>
        <w:rPr>
          <w:rFonts w:ascii="Times New Roman" w:eastAsia="Times New Roman" w:hAnsi="Times New Roman" w:cs="Times New Roman"/>
          <w:sz w:val="24"/>
          <w:szCs w:val="24"/>
          <w:lang w:eastAsia="pt-BR"/>
        </w:rPr>
      </w:pPr>
    </w:p>
    <w:p w:rsidR="00CD1F72" w:rsidRPr="00CD1F72" w:rsidRDefault="00375BAF" w:rsidP="000A6E95">
      <w:pPr>
        <w:spacing w:after="120" w:line="360" w:lineRule="auto"/>
        <w:jc w:val="both"/>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color w:val="000000"/>
          <w:kern w:val="36"/>
          <w:sz w:val="24"/>
          <w:szCs w:val="24"/>
          <w:lang w:eastAsia="pt-BR"/>
        </w:rPr>
        <w:lastRenderedPageBreak/>
        <w:t>5</w:t>
      </w:r>
      <w:r w:rsidR="00CD1F72" w:rsidRPr="00501125">
        <w:rPr>
          <w:rFonts w:ascii="Times New Roman" w:eastAsia="Times New Roman" w:hAnsi="Times New Roman" w:cs="Times New Roman"/>
          <w:b/>
          <w:bCs/>
          <w:color w:val="000000"/>
          <w:kern w:val="36"/>
          <w:sz w:val="24"/>
          <w:szCs w:val="24"/>
          <w:lang w:eastAsia="pt-BR"/>
        </w:rPr>
        <w:t>.</w:t>
      </w:r>
      <w:r w:rsidR="00CD1F72" w:rsidRPr="00CD1F72">
        <w:rPr>
          <w:rFonts w:ascii="Times New Roman" w:eastAsia="Times New Roman" w:hAnsi="Times New Roman" w:cs="Times New Roman"/>
          <w:b/>
          <w:bCs/>
          <w:color w:val="000000"/>
          <w:kern w:val="36"/>
          <w:sz w:val="24"/>
          <w:szCs w:val="24"/>
          <w:lang w:eastAsia="pt-BR"/>
        </w:rPr>
        <w:t xml:space="preserve"> Resultados e discussões </w:t>
      </w:r>
    </w:p>
    <w:p w:rsidR="00324A45" w:rsidRDefault="00CD1F72" w:rsidP="000A6E95">
      <w:pPr>
        <w:spacing w:after="120" w:line="360" w:lineRule="auto"/>
        <w:ind w:right="473"/>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A partir dos dados analisados entre o período de 01/01/2018 até 31/07/2018, foi possível realizar um esboço do tipo e do nível de relação da empresa perante seus principais fluxos logísticos. Dessa maneira foram adquiridos dados sobre o estoque da empresa, principais fornecedores, o histórico da organização e os produtos que tem mais giro. Após ser executada a escolha dos produtos, foram determinadas as transportadoras envolvidas ao fluxo logístico da empresa, com o intuito de observar quais delas possuem maior interdependência com o processo, sendo selecionadas as principais transportador</w:t>
      </w:r>
      <w:r w:rsidR="001D6E8F">
        <w:rPr>
          <w:rFonts w:ascii="Times New Roman" w:eastAsia="Times New Roman" w:hAnsi="Times New Roman" w:cs="Times New Roman"/>
          <w:color w:val="000000"/>
          <w:sz w:val="24"/>
          <w:szCs w:val="24"/>
          <w:lang w:eastAsia="pt-BR"/>
        </w:rPr>
        <w:t>as, de maior volume de produtos.</w:t>
      </w:r>
    </w:p>
    <w:p w:rsidR="000A6E95" w:rsidRDefault="001D6E8F" w:rsidP="000A6E95">
      <w:pPr>
        <w:spacing w:after="120" w:line="360" w:lineRule="auto"/>
        <w:ind w:right="695" w:hanging="335"/>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Figura 1: Análise dos produtos</w:t>
      </w:r>
    </w:p>
    <w:p w:rsidR="00CD1F72" w:rsidRPr="00CD1F72" w:rsidRDefault="00CD1F72" w:rsidP="000A6E95">
      <w:pPr>
        <w:spacing w:after="120" w:line="360" w:lineRule="auto"/>
        <w:ind w:right="695" w:hanging="335"/>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noProof/>
          <w:sz w:val="24"/>
          <w:szCs w:val="24"/>
          <w:lang w:eastAsia="pt-BR"/>
        </w:rPr>
        <w:drawing>
          <wp:inline distT="0" distB="0" distL="0" distR="0">
            <wp:extent cx="5915025" cy="4462581"/>
            <wp:effectExtent l="0" t="0" r="0" b="0"/>
            <wp:docPr id="11" name="Imagem 11" descr="https://lh5.googleusercontent.com/TOcaas4RRVyUIMvHwNDFjEQpd9uIkHMM-AYyqLxlA4XcgyRlPLVxZCeMAx-SZmy0vj46Mqmcy9RJOfukxSXLG6WMhqyGHdIwQMmSgLz-IxHMwKEo9IfOAVXyxnEqk8O5ZLq3a-NcZV5KC5TD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Ocaas4RRVyUIMvHwNDFjEQpd9uIkHMM-AYyqLxlA4XcgyRlPLVxZCeMAx-SZmy0vj46Mqmcy9RJOfukxSXLG6WMhqyGHdIwQMmSgLz-IxHMwKEo9IfOAVXyxnEqk8O5ZLq3a-NcZV5KC5TDt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80" cy="4474618"/>
                    </a:xfrm>
                    <a:prstGeom prst="rect">
                      <a:avLst/>
                    </a:prstGeom>
                    <a:noFill/>
                    <a:ln>
                      <a:noFill/>
                    </a:ln>
                  </pic:spPr>
                </pic:pic>
              </a:graphicData>
            </a:graphic>
          </wp:inline>
        </w:drawing>
      </w:r>
    </w:p>
    <w:p w:rsidR="00CD1F72" w:rsidRPr="00CD1F72" w:rsidRDefault="00CD1F72" w:rsidP="000A6E95">
      <w:pPr>
        <w:spacing w:after="120" w:line="360" w:lineRule="auto"/>
        <w:ind w:right="693" w:hanging="337"/>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0"/>
          <w:szCs w:val="20"/>
          <w:lang w:eastAsia="pt-BR"/>
        </w:rPr>
        <w:t>Fonte: Autoria própria.</w:t>
      </w:r>
    </w:p>
    <w:p w:rsidR="00C4367D" w:rsidRDefault="00CD1F72" w:rsidP="000A6E95">
      <w:pPr>
        <w:spacing w:after="120" w:line="360" w:lineRule="auto"/>
        <w:ind w:left="118" w:right="472"/>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Através do fluxograma criado pode-se detalhar todos passos para a execução do serviço de troca de óleo e processos necessários para a reposição de estoque.</w:t>
      </w:r>
    </w:p>
    <w:p w:rsidR="000A6E95" w:rsidRDefault="000A6E95" w:rsidP="000A6E95">
      <w:pPr>
        <w:spacing w:after="120" w:line="360" w:lineRule="auto"/>
        <w:ind w:left="118" w:right="472"/>
        <w:jc w:val="both"/>
        <w:rPr>
          <w:rFonts w:ascii="Times New Roman" w:eastAsia="Times New Roman" w:hAnsi="Times New Roman" w:cs="Times New Roman"/>
          <w:color w:val="000000"/>
          <w:sz w:val="24"/>
          <w:szCs w:val="24"/>
          <w:lang w:eastAsia="pt-BR"/>
        </w:rPr>
      </w:pPr>
    </w:p>
    <w:p w:rsidR="000A6E95" w:rsidRDefault="000A6E95" w:rsidP="000A6E95">
      <w:pPr>
        <w:spacing w:after="120" w:line="360" w:lineRule="auto"/>
        <w:ind w:left="118" w:right="472"/>
        <w:jc w:val="both"/>
        <w:rPr>
          <w:rFonts w:ascii="Times New Roman" w:eastAsia="Times New Roman" w:hAnsi="Times New Roman" w:cs="Times New Roman"/>
          <w:color w:val="000000"/>
          <w:sz w:val="24"/>
          <w:szCs w:val="24"/>
          <w:lang w:eastAsia="pt-BR"/>
        </w:rPr>
      </w:pPr>
    </w:p>
    <w:p w:rsidR="000A6E95" w:rsidRDefault="000A6E95" w:rsidP="000A6E95">
      <w:pPr>
        <w:spacing w:after="120" w:line="360" w:lineRule="auto"/>
        <w:ind w:left="118" w:right="472"/>
        <w:jc w:val="both"/>
        <w:rPr>
          <w:rFonts w:ascii="Times New Roman" w:eastAsia="Times New Roman" w:hAnsi="Times New Roman" w:cs="Times New Roman"/>
          <w:color w:val="000000"/>
          <w:sz w:val="24"/>
          <w:szCs w:val="24"/>
          <w:lang w:eastAsia="pt-BR"/>
        </w:rPr>
      </w:pPr>
    </w:p>
    <w:p w:rsidR="000A6E95" w:rsidRPr="00375BAF" w:rsidRDefault="000A6E95" w:rsidP="00324A45">
      <w:pPr>
        <w:spacing w:after="120" w:line="360" w:lineRule="auto"/>
        <w:ind w:right="472"/>
        <w:jc w:val="both"/>
        <w:rPr>
          <w:rFonts w:ascii="Times New Roman" w:eastAsia="Times New Roman" w:hAnsi="Times New Roman" w:cs="Times New Roman"/>
          <w:color w:val="000000"/>
          <w:sz w:val="24"/>
          <w:szCs w:val="24"/>
          <w:lang w:eastAsia="pt-BR"/>
        </w:rPr>
      </w:pPr>
    </w:p>
    <w:p w:rsidR="006A3D46" w:rsidRDefault="00CD1F72" w:rsidP="000A6E95">
      <w:pPr>
        <w:spacing w:after="120" w:line="360" w:lineRule="auto"/>
        <w:ind w:right="695" w:hanging="336"/>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0"/>
          <w:szCs w:val="20"/>
          <w:lang w:eastAsia="pt-BR"/>
        </w:rPr>
        <w:lastRenderedPageBreak/>
        <w:t>Figura 2: Fluxograma das etapa</w:t>
      </w:r>
    </w:p>
    <w:p w:rsidR="00CD1F72" w:rsidRPr="00CD1F72" w:rsidRDefault="006C1F04" w:rsidP="000A6E95">
      <w:pPr>
        <w:spacing w:after="12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4434840" cy="5495925"/>
            <wp:effectExtent l="0" t="0" r="381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r 02.PNG"/>
                    <pic:cNvPicPr/>
                  </pic:nvPicPr>
                  <pic:blipFill>
                    <a:blip r:embed="rId6">
                      <a:extLst>
                        <a:ext uri="{28A0092B-C50C-407E-A947-70E740481C1C}">
                          <a14:useLocalDpi xmlns:a14="http://schemas.microsoft.com/office/drawing/2010/main" val="0"/>
                        </a:ext>
                      </a:extLst>
                    </a:blip>
                    <a:stretch>
                      <a:fillRect/>
                    </a:stretch>
                  </pic:blipFill>
                  <pic:spPr>
                    <a:xfrm>
                      <a:off x="0" y="0"/>
                      <a:ext cx="4434840" cy="5495925"/>
                    </a:xfrm>
                    <a:prstGeom prst="rect">
                      <a:avLst/>
                    </a:prstGeom>
                    <a:ln>
                      <a:noFill/>
                    </a:ln>
                    <a:effectLst>
                      <a:softEdge rad="112500"/>
                    </a:effectLst>
                  </pic:spPr>
                </pic:pic>
              </a:graphicData>
            </a:graphic>
          </wp:inline>
        </w:drawing>
      </w:r>
    </w:p>
    <w:p w:rsidR="00CD1F72" w:rsidRPr="006A3D46" w:rsidRDefault="00CD1F72" w:rsidP="000A6E95">
      <w:pPr>
        <w:spacing w:after="120" w:line="360" w:lineRule="auto"/>
        <w:ind w:right="695" w:hanging="337"/>
        <w:jc w:val="center"/>
        <w:rPr>
          <w:rFonts w:ascii="Times New Roman" w:eastAsia="Times New Roman" w:hAnsi="Times New Roman" w:cs="Times New Roman"/>
          <w:color w:val="000000"/>
          <w:sz w:val="20"/>
          <w:szCs w:val="20"/>
          <w:lang w:eastAsia="pt-BR"/>
        </w:rPr>
      </w:pPr>
      <w:r w:rsidRPr="00CD1F72">
        <w:rPr>
          <w:rFonts w:ascii="Times New Roman" w:eastAsia="Times New Roman" w:hAnsi="Times New Roman" w:cs="Times New Roman"/>
          <w:color w:val="000000"/>
          <w:sz w:val="20"/>
          <w:szCs w:val="20"/>
          <w:lang w:eastAsia="pt-BR"/>
        </w:rPr>
        <w:t>Fonte: Autoria própria</w:t>
      </w:r>
    </w:p>
    <w:p w:rsidR="00C4367D" w:rsidRPr="00375BAF" w:rsidRDefault="00CD1F72" w:rsidP="000A6E95">
      <w:pPr>
        <w:spacing w:after="120" w:line="360" w:lineRule="auto"/>
        <w:ind w:right="472"/>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A partir da análise das atividades, foi desenvolvida uma tabela, apresentando o tempo de espera médio do processos, com o intuito de identificar a problemática em relação a gestão da cadeia de suprimentos da empresa.</w:t>
      </w:r>
      <w:r w:rsidR="00842EB5">
        <w:rPr>
          <w:rFonts w:ascii="Times New Roman" w:eastAsia="Times New Roman" w:hAnsi="Times New Roman" w:cs="Times New Roman"/>
          <w:color w:val="000000"/>
          <w:sz w:val="24"/>
          <w:szCs w:val="24"/>
          <w:lang w:eastAsia="pt-BR"/>
        </w:rPr>
        <w:t xml:space="preserve"> Através da tabela apresentada, é possível perceber como é notório a diferença para a realização do serviço caso as peças necessárias estejam disponíveis ou seja preciso encomendar alguma peça de algum fornecedor. Por esse fator, torna-se fundamental um controle eficaz de entradas e saídas da empresa, e o controle das peças disponíveis, principalmente daquelas que apresentam maiores números de saídas.</w:t>
      </w:r>
    </w:p>
    <w:p w:rsidR="000A6E95" w:rsidRDefault="000A6E95" w:rsidP="00324A45">
      <w:pPr>
        <w:spacing w:after="120" w:line="360" w:lineRule="auto"/>
        <w:ind w:hanging="2124"/>
        <w:jc w:val="both"/>
        <w:rPr>
          <w:rFonts w:ascii="Times New Roman" w:eastAsia="Times New Roman" w:hAnsi="Times New Roman" w:cs="Times New Roman"/>
          <w:color w:val="000000"/>
          <w:sz w:val="20"/>
          <w:szCs w:val="20"/>
          <w:lang w:eastAsia="pt-BR"/>
        </w:rPr>
      </w:pPr>
    </w:p>
    <w:p w:rsidR="00324A45" w:rsidRDefault="00324A45" w:rsidP="00324A45">
      <w:pPr>
        <w:spacing w:after="120" w:line="360" w:lineRule="auto"/>
        <w:ind w:hanging="2124"/>
        <w:jc w:val="both"/>
        <w:rPr>
          <w:rFonts w:ascii="Times New Roman" w:eastAsia="Times New Roman" w:hAnsi="Times New Roman" w:cs="Times New Roman"/>
          <w:color w:val="000000"/>
          <w:sz w:val="20"/>
          <w:szCs w:val="20"/>
          <w:lang w:eastAsia="pt-BR"/>
        </w:rPr>
      </w:pPr>
    </w:p>
    <w:p w:rsidR="00324A45" w:rsidRDefault="00324A45" w:rsidP="00324A45">
      <w:pPr>
        <w:spacing w:after="120" w:line="360" w:lineRule="auto"/>
        <w:ind w:hanging="2124"/>
        <w:jc w:val="both"/>
        <w:rPr>
          <w:rFonts w:ascii="Times New Roman" w:eastAsia="Times New Roman" w:hAnsi="Times New Roman" w:cs="Times New Roman"/>
          <w:color w:val="000000"/>
          <w:sz w:val="20"/>
          <w:szCs w:val="20"/>
          <w:lang w:eastAsia="pt-BR"/>
        </w:rPr>
      </w:pPr>
    </w:p>
    <w:p w:rsidR="00324A45" w:rsidRDefault="00324A45" w:rsidP="00324A45">
      <w:pPr>
        <w:spacing w:after="120" w:line="360" w:lineRule="auto"/>
        <w:rPr>
          <w:rFonts w:ascii="Times New Roman" w:eastAsia="Times New Roman" w:hAnsi="Times New Roman" w:cs="Times New Roman"/>
          <w:color w:val="000000"/>
          <w:sz w:val="20"/>
          <w:szCs w:val="20"/>
          <w:lang w:eastAsia="pt-BR"/>
        </w:rPr>
      </w:pPr>
    </w:p>
    <w:p w:rsidR="00324A45" w:rsidRDefault="00324A45" w:rsidP="00324A45">
      <w:pPr>
        <w:spacing w:after="120" w:line="360" w:lineRule="auto"/>
        <w:rPr>
          <w:rFonts w:ascii="Times New Roman" w:eastAsia="Times New Roman" w:hAnsi="Times New Roman" w:cs="Times New Roman"/>
          <w:color w:val="000000"/>
          <w:sz w:val="20"/>
          <w:szCs w:val="20"/>
          <w:lang w:eastAsia="pt-BR"/>
        </w:rPr>
      </w:pPr>
    </w:p>
    <w:p w:rsidR="00324A45" w:rsidRDefault="00324A45" w:rsidP="00324A45">
      <w:pPr>
        <w:spacing w:after="120" w:line="360" w:lineRule="auto"/>
        <w:ind w:hanging="2124"/>
        <w:jc w:val="both"/>
        <w:rPr>
          <w:rFonts w:ascii="Times New Roman" w:eastAsia="Times New Roman" w:hAnsi="Times New Roman" w:cs="Times New Roman"/>
          <w:color w:val="000000"/>
          <w:sz w:val="20"/>
          <w:szCs w:val="20"/>
          <w:lang w:eastAsia="pt-BR"/>
        </w:rPr>
      </w:pPr>
    </w:p>
    <w:p w:rsidR="00CD1F72" w:rsidRPr="00CD1F72" w:rsidRDefault="00CD1F72" w:rsidP="000A6E95">
      <w:pPr>
        <w:spacing w:after="120" w:line="360" w:lineRule="auto"/>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0"/>
          <w:szCs w:val="20"/>
          <w:lang w:eastAsia="pt-BR"/>
        </w:rPr>
        <w:lastRenderedPageBreak/>
        <w:t>Figura 3: Tempo médio dos processos.</w:t>
      </w:r>
    </w:p>
    <w:p w:rsidR="00CD1F72" w:rsidRPr="00CD1F72" w:rsidRDefault="00CD1F72" w:rsidP="000A6E95">
      <w:pPr>
        <w:spacing w:after="120" w:line="360" w:lineRule="auto"/>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noProof/>
          <w:sz w:val="24"/>
          <w:szCs w:val="24"/>
          <w:lang w:eastAsia="pt-BR"/>
        </w:rPr>
        <w:drawing>
          <wp:inline distT="0" distB="0" distL="0" distR="0">
            <wp:extent cx="3857625" cy="4257675"/>
            <wp:effectExtent l="0" t="0" r="9525" b="9525"/>
            <wp:docPr id="9" name="Imagem 9" descr="https://lh5.googleusercontent.com/OpqpzyOW1cfSW1XMn7V-xmhfsZ61BWHW36-dDhN1CJmegzZo2hHVn83bhfQmYisB2ZAs05pR6XpyR1E3vSHt-_J9Yyh0f22J-KaygyAp3SU185HHpdlYTGWQT4RJptu_n4ofL81NKtA2UcNt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OpqpzyOW1cfSW1XMn7V-xmhfsZ61BWHW36-dDhN1CJmegzZo2hHVn83bhfQmYisB2ZAs05pR6XpyR1E3vSHt-_J9Yyh0f22J-KaygyAp3SU185HHpdlYTGWQT4RJptu_n4ofL81NKtA2UcNtl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4257675"/>
                    </a:xfrm>
                    <a:prstGeom prst="rect">
                      <a:avLst/>
                    </a:prstGeom>
                    <a:noFill/>
                    <a:ln>
                      <a:noFill/>
                    </a:ln>
                  </pic:spPr>
                </pic:pic>
              </a:graphicData>
            </a:graphic>
          </wp:inline>
        </w:drawing>
      </w:r>
    </w:p>
    <w:p w:rsidR="00CD1F72" w:rsidRPr="00CD1F72" w:rsidRDefault="00CD1F72" w:rsidP="000A6E95">
      <w:pPr>
        <w:spacing w:after="120" w:line="360" w:lineRule="auto"/>
        <w:ind w:right="693" w:firstLine="708"/>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0"/>
          <w:szCs w:val="20"/>
          <w:lang w:eastAsia="pt-BR"/>
        </w:rPr>
        <w:t>Fonte: Autoria própria.</w:t>
      </w:r>
    </w:p>
    <w:p w:rsidR="006A3D46" w:rsidRPr="00AA110D" w:rsidRDefault="00CD1F72" w:rsidP="000A6E95">
      <w:pPr>
        <w:spacing w:after="120" w:line="360" w:lineRule="auto"/>
        <w:ind w:left="118" w:right="472"/>
        <w:jc w:val="both"/>
        <w:rPr>
          <w:rFonts w:ascii="Times New Roman" w:eastAsia="Times New Roman" w:hAnsi="Times New Roman" w:cs="Times New Roman"/>
          <w:sz w:val="24"/>
          <w:szCs w:val="24"/>
          <w:lang w:eastAsia="pt-BR"/>
        </w:rPr>
      </w:pPr>
      <w:r w:rsidRPr="00CD1F72">
        <w:rPr>
          <w:rFonts w:ascii="Times New Roman" w:eastAsia="Times New Roman" w:hAnsi="Times New Roman" w:cs="Times New Roman"/>
          <w:color w:val="000000"/>
          <w:sz w:val="24"/>
          <w:szCs w:val="24"/>
          <w:lang w:eastAsia="pt-BR"/>
        </w:rPr>
        <w:t>A partir das informações adquiridas sobre a empresa e o desenvolvimento de tabelas e fluxogramas que permitiram uma melhor análise dos dados, pode-se citar o uso de ferramentas para o desenvolvimento do projeto. O diagrama de Ishikawa foi desenvolvido a partir das informações obtidas, e através do mesmo foi uma relevante ferramenta que contribuiu para a identificação dos principais problemas.</w:t>
      </w:r>
    </w:p>
    <w:p w:rsidR="006A3D46" w:rsidRDefault="00CD1F72" w:rsidP="000A6E95">
      <w:pPr>
        <w:spacing w:after="120" w:line="360" w:lineRule="auto"/>
        <w:ind w:right="695" w:hanging="333"/>
        <w:jc w:val="center"/>
        <w:rPr>
          <w:rFonts w:ascii="Times New Roman" w:eastAsia="Times New Roman" w:hAnsi="Times New Roman" w:cs="Times New Roman"/>
          <w:color w:val="000000"/>
          <w:sz w:val="20"/>
          <w:szCs w:val="20"/>
          <w:lang w:eastAsia="pt-BR"/>
        </w:rPr>
      </w:pPr>
      <w:r w:rsidRPr="00CD1F72">
        <w:rPr>
          <w:rFonts w:ascii="Times New Roman" w:eastAsia="Times New Roman" w:hAnsi="Times New Roman" w:cs="Times New Roman"/>
          <w:color w:val="000000"/>
          <w:sz w:val="20"/>
          <w:szCs w:val="20"/>
          <w:lang w:eastAsia="pt-BR"/>
        </w:rPr>
        <w:t>Figura 4: Diagrama de Ishikawa.</w:t>
      </w:r>
    </w:p>
    <w:p w:rsidR="00CD1F72" w:rsidRPr="00CD1F72" w:rsidRDefault="00CD1F72" w:rsidP="000A6E95">
      <w:pPr>
        <w:spacing w:after="120" w:line="360" w:lineRule="auto"/>
        <w:ind w:right="695" w:hanging="333"/>
        <w:jc w:val="center"/>
        <w:rPr>
          <w:rFonts w:ascii="Times New Roman" w:eastAsia="Times New Roman" w:hAnsi="Times New Roman" w:cs="Times New Roman"/>
          <w:sz w:val="24"/>
          <w:szCs w:val="24"/>
          <w:lang w:eastAsia="pt-BR"/>
        </w:rPr>
      </w:pPr>
      <w:r w:rsidRPr="00CD1F72">
        <w:rPr>
          <w:rFonts w:ascii="Times New Roman" w:eastAsia="Times New Roman" w:hAnsi="Times New Roman" w:cs="Times New Roman"/>
          <w:noProof/>
          <w:sz w:val="24"/>
          <w:szCs w:val="24"/>
          <w:lang w:eastAsia="pt-BR"/>
        </w:rPr>
        <w:drawing>
          <wp:inline distT="0" distB="0" distL="0" distR="0">
            <wp:extent cx="5729984" cy="1543050"/>
            <wp:effectExtent l="0" t="0" r="4445" b="0"/>
            <wp:docPr id="8" name="Imagem 8" descr="https://lh4.googleusercontent.com/hFU4kAQwQEgVQDCbKHcEw88m47Ac5Dgimm1qKN_t10YghalEvk10KdWTFYQERUuDx80iBabQv1H3ku5KdOeR7nYWWjnaSgYgSsvswcEyLq_MPiIFnZNmoSBhGAxMZF5apPS9yk75tAoWvNa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FU4kAQwQEgVQDCbKHcEw88m47Ac5Dgimm1qKN_t10YghalEvk10KdWTFYQERUuDx80iBabQv1H3ku5KdOeR7nYWWjnaSgYgSsvswcEyLq_MPiIFnZNmoSBhGAxMZF5apPS9yk75tAoWvNad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440" cy="1557984"/>
                    </a:xfrm>
                    <a:prstGeom prst="rect">
                      <a:avLst/>
                    </a:prstGeom>
                    <a:noFill/>
                    <a:ln>
                      <a:noFill/>
                    </a:ln>
                  </pic:spPr>
                </pic:pic>
              </a:graphicData>
            </a:graphic>
          </wp:inline>
        </w:drawing>
      </w:r>
      <w:r w:rsidRPr="00CD1F72">
        <w:rPr>
          <w:rFonts w:ascii="Times New Roman" w:eastAsia="Times New Roman" w:hAnsi="Times New Roman" w:cs="Times New Roman"/>
          <w:color w:val="000000"/>
          <w:sz w:val="20"/>
          <w:szCs w:val="20"/>
          <w:lang w:eastAsia="pt-BR"/>
        </w:rPr>
        <w:t>Fonte: Autoria própria.</w:t>
      </w:r>
    </w:p>
    <w:p w:rsidR="00CD1F72" w:rsidRPr="006A3D46" w:rsidRDefault="00CD1F72" w:rsidP="000A6E95">
      <w:pPr>
        <w:spacing w:after="120" w:line="360" w:lineRule="auto"/>
        <w:ind w:right="473"/>
        <w:jc w:val="both"/>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4"/>
          <w:szCs w:val="24"/>
          <w:lang w:eastAsia="pt-BR"/>
        </w:rPr>
        <w:t xml:space="preserve">Como pode ser visto, o tempo para reposição é muito longo, mas caso for mantido um estoque considerável dos produtos que mais tem saída, todo o capital da empresa será retido na parte de estoque. Dessa forma, tornará inviável para o negócio, caso tenha a </w:t>
      </w:r>
      <w:r w:rsidRPr="006A3D46">
        <w:rPr>
          <w:rFonts w:ascii="Times New Roman" w:eastAsia="Times New Roman" w:hAnsi="Times New Roman" w:cs="Times New Roman"/>
          <w:color w:val="000000"/>
          <w:sz w:val="24"/>
          <w:szCs w:val="24"/>
          <w:lang w:eastAsia="pt-BR"/>
        </w:rPr>
        <w:lastRenderedPageBreak/>
        <w:t xml:space="preserve">necessidade de utilização do capital em algum outro tipo de investimento que possa a vir trazer maior rentabilidade à empresa. </w:t>
      </w:r>
    </w:p>
    <w:p w:rsidR="00CD1F72" w:rsidRDefault="00CD1F72" w:rsidP="000A6E95">
      <w:pPr>
        <w:spacing w:after="120" w:line="360" w:lineRule="auto"/>
        <w:ind w:right="473"/>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 xml:space="preserve">A identificação dos principais gargalos do processo e a utilização de ferramentas, que auxiliam na solução dos mesmos, é indispensável deixar de ressaltar, os altos índices de integralização do processo, necessitando dessa forma a eficiência de todos os setores envolvidos para o sucesso geral da operação. A utilização do </w:t>
      </w:r>
      <w:r w:rsidRPr="008727AC">
        <w:rPr>
          <w:rFonts w:ascii="Times New Roman" w:eastAsia="Times New Roman" w:hAnsi="Times New Roman" w:cs="Times New Roman"/>
          <w:i/>
          <w:color w:val="000000"/>
          <w:sz w:val="24"/>
          <w:szCs w:val="24"/>
          <w:lang w:eastAsia="pt-BR"/>
        </w:rPr>
        <w:t>Brainstorming</w:t>
      </w:r>
      <w:r w:rsidRPr="00CD1F72">
        <w:rPr>
          <w:rFonts w:ascii="Times New Roman" w:eastAsia="Times New Roman" w:hAnsi="Times New Roman" w:cs="Times New Roman"/>
          <w:color w:val="000000"/>
          <w:sz w:val="24"/>
          <w:szCs w:val="24"/>
          <w:lang w:eastAsia="pt-BR"/>
        </w:rPr>
        <w:t>, junto aos colaboradores da empresa, com a junção de todos os funcionários e fornecedores, poderá proporcionar um maior nível de entrosamento e comprometimento de todos perante a organização e desenvolvimento do projeto.</w:t>
      </w:r>
    </w:p>
    <w:p w:rsidR="008727AC" w:rsidRPr="005B280A" w:rsidRDefault="00375BAF" w:rsidP="000A6E95">
      <w:pPr>
        <w:spacing w:after="120" w:line="360" w:lineRule="auto"/>
        <w:ind w:right="47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6</w:t>
      </w:r>
      <w:r w:rsidR="005B280A" w:rsidRPr="00501125">
        <w:rPr>
          <w:rFonts w:ascii="Times New Roman" w:eastAsia="Times New Roman" w:hAnsi="Times New Roman" w:cs="Times New Roman"/>
          <w:b/>
          <w:color w:val="000000"/>
          <w:sz w:val="24"/>
          <w:szCs w:val="24"/>
          <w:lang w:eastAsia="pt-BR"/>
        </w:rPr>
        <w:t>.</w:t>
      </w:r>
      <w:r w:rsidR="005B280A">
        <w:rPr>
          <w:rFonts w:ascii="Times New Roman" w:eastAsia="Times New Roman" w:hAnsi="Times New Roman" w:cs="Times New Roman"/>
          <w:b/>
          <w:color w:val="000000"/>
          <w:sz w:val="24"/>
          <w:szCs w:val="24"/>
          <w:lang w:eastAsia="pt-BR"/>
        </w:rPr>
        <w:t xml:space="preserve"> Considerações finais</w:t>
      </w:r>
    </w:p>
    <w:p w:rsidR="00397F03" w:rsidRDefault="005B280A" w:rsidP="000A6E95">
      <w:pPr>
        <w:spacing w:after="120" w:line="360" w:lineRule="auto"/>
        <w:ind w:right="476"/>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estudo proporcionou a compreensão sobre a interferência da forma de gestão da cadeia de suprimentos em um sistema. As etapas do processo estão intimamente interligadas, sendo necessário </w:t>
      </w:r>
      <w:r w:rsidR="00397F03">
        <w:rPr>
          <w:rFonts w:ascii="Times New Roman" w:eastAsia="Times New Roman" w:hAnsi="Times New Roman" w:cs="Times New Roman"/>
          <w:color w:val="000000"/>
          <w:sz w:val="24"/>
          <w:szCs w:val="24"/>
          <w:lang w:eastAsia="pt-BR"/>
        </w:rPr>
        <w:t>a realização de boas práticas de gestão de cada setor, para que dessa forma interfira positivamente na qualidade do produto/serviço final oferecido pela empresa.</w:t>
      </w:r>
    </w:p>
    <w:p w:rsidR="00D61354" w:rsidRDefault="00397F03" w:rsidP="000A6E95">
      <w:pPr>
        <w:spacing w:after="120" w:line="360" w:lineRule="auto"/>
        <w:ind w:right="476"/>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má alocação dos recursos ao processo, possibilitará uma provável interferência negativa ao produto/serviço oferecido. A consequência do não cumprimento às especificações determinadas ao cliente anteriormente e no momento da solicitação do seu pedido, pode ocasionar a ausência da fidelização desse cliente à empresa e também a presença de certa fragilidade por parte da empresa perante seus concorrentes.</w:t>
      </w:r>
    </w:p>
    <w:p w:rsidR="005B280A" w:rsidRDefault="00D61354" w:rsidP="000A6E95">
      <w:pPr>
        <w:spacing w:after="120" w:line="360" w:lineRule="auto"/>
        <w:ind w:right="476"/>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caso analisado se tratou de uma empresa varejista no ramo de serviços automotivos. A partir da análise do projeto, vale salientar que é fundamental empresas que atuam no mesmo ramo, criar uma rede de fornecedores de confiança e comprometidos ao processo no geral. Logo, a realização de canais específicos com fornecedores já existentes ao processo e também a </w:t>
      </w:r>
      <w:r w:rsidR="006B57EE">
        <w:rPr>
          <w:rFonts w:ascii="Times New Roman" w:eastAsia="Times New Roman" w:hAnsi="Times New Roman" w:cs="Times New Roman"/>
          <w:color w:val="000000"/>
          <w:sz w:val="24"/>
          <w:szCs w:val="24"/>
          <w:lang w:eastAsia="pt-BR"/>
        </w:rPr>
        <w:t>busca por</w:t>
      </w:r>
      <w:r>
        <w:rPr>
          <w:rFonts w:ascii="Times New Roman" w:eastAsia="Times New Roman" w:hAnsi="Times New Roman" w:cs="Times New Roman"/>
          <w:color w:val="000000"/>
          <w:sz w:val="24"/>
          <w:szCs w:val="24"/>
          <w:lang w:eastAsia="pt-BR"/>
        </w:rPr>
        <w:t xml:space="preserve"> fornecedores secundários, dispostos a atender </w:t>
      </w:r>
      <w:r w:rsidR="006B57EE">
        <w:rPr>
          <w:rFonts w:ascii="Times New Roman" w:eastAsia="Times New Roman" w:hAnsi="Times New Roman" w:cs="Times New Roman"/>
          <w:color w:val="000000"/>
          <w:sz w:val="24"/>
          <w:szCs w:val="24"/>
          <w:lang w:eastAsia="pt-BR"/>
        </w:rPr>
        <w:t>situações</w:t>
      </w:r>
      <w:r>
        <w:rPr>
          <w:rFonts w:ascii="Times New Roman" w:eastAsia="Times New Roman" w:hAnsi="Times New Roman" w:cs="Times New Roman"/>
          <w:color w:val="000000"/>
          <w:sz w:val="24"/>
          <w:szCs w:val="24"/>
          <w:lang w:eastAsia="pt-BR"/>
        </w:rPr>
        <w:t xml:space="preserve"> </w:t>
      </w:r>
      <w:r w:rsidR="006B57EE">
        <w:rPr>
          <w:rFonts w:ascii="Times New Roman" w:eastAsia="Times New Roman" w:hAnsi="Times New Roman" w:cs="Times New Roman"/>
          <w:color w:val="000000"/>
          <w:sz w:val="24"/>
          <w:szCs w:val="24"/>
          <w:lang w:eastAsia="pt-BR"/>
        </w:rPr>
        <w:t>de emergência, é essencial para o sucesso do negócio.</w:t>
      </w:r>
    </w:p>
    <w:p w:rsidR="00A6219F" w:rsidRDefault="00CD1F72" w:rsidP="000A6E95">
      <w:pPr>
        <w:spacing w:after="120" w:line="360" w:lineRule="auto"/>
        <w:ind w:right="476"/>
        <w:jc w:val="both"/>
        <w:rPr>
          <w:rFonts w:ascii="Times New Roman" w:eastAsia="Times New Roman" w:hAnsi="Times New Roman" w:cs="Times New Roman"/>
          <w:color w:val="000000"/>
          <w:sz w:val="24"/>
          <w:szCs w:val="24"/>
          <w:lang w:eastAsia="pt-BR"/>
        </w:rPr>
      </w:pPr>
      <w:r w:rsidRPr="00CD1F72">
        <w:rPr>
          <w:rFonts w:ascii="Times New Roman" w:eastAsia="Times New Roman" w:hAnsi="Times New Roman" w:cs="Times New Roman"/>
          <w:color w:val="000000"/>
          <w:sz w:val="24"/>
          <w:szCs w:val="24"/>
          <w:lang w:eastAsia="pt-BR"/>
        </w:rPr>
        <w:t>Portanto, a subsequente pesquisa teve como intuito essencial demonstrar como a gestão da cadeia de suprimentos é relevan</w:t>
      </w:r>
      <w:r w:rsidR="006B57EE">
        <w:rPr>
          <w:rFonts w:ascii="Times New Roman" w:eastAsia="Times New Roman" w:hAnsi="Times New Roman" w:cs="Times New Roman"/>
          <w:color w:val="000000"/>
          <w:sz w:val="24"/>
          <w:szCs w:val="24"/>
          <w:lang w:eastAsia="pt-BR"/>
        </w:rPr>
        <w:t>te e influê</w:t>
      </w:r>
      <w:r w:rsidRPr="00CD1F72">
        <w:rPr>
          <w:rFonts w:ascii="Times New Roman" w:eastAsia="Times New Roman" w:hAnsi="Times New Roman" w:cs="Times New Roman"/>
          <w:color w:val="000000"/>
          <w:sz w:val="24"/>
          <w:szCs w:val="24"/>
          <w:lang w:eastAsia="pt-BR"/>
        </w:rPr>
        <w:t xml:space="preserve">ncia diretamente no </w:t>
      </w:r>
      <w:r w:rsidR="006B57EE">
        <w:rPr>
          <w:rFonts w:ascii="Times New Roman" w:eastAsia="Times New Roman" w:hAnsi="Times New Roman" w:cs="Times New Roman"/>
          <w:color w:val="000000"/>
          <w:sz w:val="24"/>
          <w:szCs w:val="24"/>
          <w:lang w:eastAsia="pt-BR"/>
        </w:rPr>
        <w:t>sistema</w:t>
      </w:r>
      <w:r w:rsidRPr="00CD1F72">
        <w:rPr>
          <w:rFonts w:ascii="Times New Roman" w:eastAsia="Times New Roman" w:hAnsi="Times New Roman" w:cs="Times New Roman"/>
          <w:color w:val="000000"/>
          <w:sz w:val="24"/>
          <w:szCs w:val="24"/>
          <w:lang w:eastAsia="pt-BR"/>
        </w:rPr>
        <w:t xml:space="preserve"> total de uma empresa. A partir de uma boa gestão, com o auxílio das ferramentas adequadas, considera-se capaz de um negócio possuir aumento significativo de lucros, diminuição de perdas, qualidade elevada de bens e serviços oferecidos e consequentemente a satisfação e a fidelização de clientes novos e de consumidores já existentes.</w:t>
      </w:r>
    </w:p>
    <w:p w:rsidR="005B280A" w:rsidRDefault="005B280A" w:rsidP="005B280A">
      <w:pPr>
        <w:spacing w:before="120" w:after="240" w:line="360" w:lineRule="auto"/>
        <w:ind w:right="476"/>
        <w:jc w:val="both"/>
        <w:rPr>
          <w:rFonts w:ascii="Times New Roman" w:eastAsia="Times New Roman" w:hAnsi="Times New Roman" w:cs="Times New Roman"/>
          <w:color w:val="000000"/>
          <w:sz w:val="24"/>
          <w:szCs w:val="24"/>
          <w:lang w:eastAsia="pt-BR"/>
        </w:rPr>
      </w:pPr>
    </w:p>
    <w:p w:rsidR="000A6E95" w:rsidRDefault="000A6E95" w:rsidP="005B280A">
      <w:pPr>
        <w:spacing w:before="120" w:after="240" w:line="360" w:lineRule="auto"/>
        <w:ind w:right="476"/>
        <w:jc w:val="both"/>
        <w:rPr>
          <w:rFonts w:ascii="Times New Roman" w:eastAsia="Times New Roman" w:hAnsi="Times New Roman" w:cs="Times New Roman"/>
          <w:color w:val="000000"/>
          <w:sz w:val="24"/>
          <w:szCs w:val="24"/>
          <w:lang w:eastAsia="pt-BR"/>
        </w:rPr>
      </w:pPr>
    </w:p>
    <w:p w:rsidR="006A3D46" w:rsidRDefault="00375BAF" w:rsidP="005B280A">
      <w:pPr>
        <w:spacing w:before="120" w:after="240" w:line="360" w:lineRule="auto"/>
        <w:ind w:right="476"/>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7</w:t>
      </w:r>
      <w:r w:rsidR="006A3D46" w:rsidRPr="00501125">
        <w:rPr>
          <w:rFonts w:ascii="Times New Roman" w:eastAsia="Times New Roman" w:hAnsi="Times New Roman" w:cs="Times New Roman"/>
          <w:b/>
          <w:color w:val="000000"/>
          <w:sz w:val="24"/>
          <w:szCs w:val="24"/>
          <w:lang w:eastAsia="pt-BR"/>
        </w:rPr>
        <w:t>.</w:t>
      </w:r>
      <w:r w:rsidR="006A3D46">
        <w:rPr>
          <w:rFonts w:ascii="Times New Roman" w:eastAsia="Times New Roman" w:hAnsi="Times New Roman" w:cs="Times New Roman"/>
          <w:b/>
          <w:color w:val="000000"/>
          <w:sz w:val="24"/>
          <w:szCs w:val="24"/>
          <w:lang w:eastAsia="pt-BR"/>
        </w:rPr>
        <w:t xml:space="preserve"> Referências</w:t>
      </w:r>
    </w:p>
    <w:p w:rsidR="006A3D46" w:rsidRPr="006A3D46" w:rsidRDefault="006A3D46" w:rsidP="00324A45">
      <w:pPr>
        <w:spacing w:before="1" w:after="0" w:line="240" w:lineRule="auto"/>
        <w:ind w:right="789"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BALLOU, Ronald H. </w:t>
      </w:r>
      <w:r w:rsidRPr="006A3D46">
        <w:rPr>
          <w:rFonts w:ascii="Times New Roman" w:eastAsia="Times New Roman" w:hAnsi="Times New Roman" w:cs="Times New Roman"/>
          <w:b/>
          <w:bCs/>
          <w:color w:val="000000"/>
          <w:sz w:val="20"/>
          <w:szCs w:val="20"/>
          <w:lang w:eastAsia="pt-BR"/>
        </w:rPr>
        <w:t xml:space="preserve">Logística empresarial: </w:t>
      </w:r>
      <w:proofErr w:type="spellStart"/>
      <w:r w:rsidRPr="006A3D46">
        <w:rPr>
          <w:rFonts w:ascii="Times New Roman" w:eastAsia="Times New Roman" w:hAnsi="Times New Roman" w:cs="Times New Roman"/>
          <w:color w:val="000000"/>
          <w:sz w:val="20"/>
          <w:szCs w:val="20"/>
          <w:lang w:eastAsia="pt-BR"/>
        </w:rPr>
        <w:t>Transpotes</w:t>
      </w:r>
      <w:proofErr w:type="spellEnd"/>
      <w:r w:rsidRPr="006A3D46">
        <w:rPr>
          <w:rFonts w:ascii="Times New Roman" w:eastAsia="Times New Roman" w:hAnsi="Times New Roman" w:cs="Times New Roman"/>
          <w:color w:val="000000"/>
          <w:sz w:val="20"/>
          <w:szCs w:val="20"/>
          <w:lang w:eastAsia="pt-BR"/>
        </w:rPr>
        <w:t xml:space="preserve">, administração de </w:t>
      </w:r>
      <w:proofErr w:type="spellStart"/>
      <w:r w:rsidRPr="006A3D46">
        <w:rPr>
          <w:rFonts w:ascii="Times New Roman" w:eastAsia="Times New Roman" w:hAnsi="Times New Roman" w:cs="Times New Roman"/>
          <w:color w:val="000000"/>
          <w:sz w:val="20"/>
          <w:szCs w:val="20"/>
          <w:lang w:eastAsia="pt-BR"/>
        </w:rPr>
        <w:t>materais</w:t>
      </w:r>
      <w:proofErr w:type="spellEnd"/>
      <w:r w:rsidRPr="006A3D46">
        <w:rPr>
          <w:rFonts w:ascii="Times New Roman" w:eastAsia="Times New Roman" w:hAnsi="Times New Roman" w:cs="Times New Roman"/>
          <w:color w:val="000000"/>
          <w:sz w:val="20"/>
          <w:szCs w:val="20"/>
          <w:lang w:eastAsia="pt-BR"/>
        </w:rPr>
        <w:t>, distribuição física. São Paulo: Atlas, 2007.</w:t>
      </w:r>
    </w:p>
    <w:p w:rsidR="006A3D46" w:rsidRPr="006A3D46" w:rsidRDefault="006A3D46" w:rsidP="00324A45">
      <w:pPr>
        <w:spacing w:after="0" w:line="240" w:lineRule="auto"/>
        <w:rPr>
          <w:rFonts w:ascii="Times New Roman" w:eastAsia="Times New Roman" w:hAnsi="Times New Roman" w:cs="Times New Roman"/>
          <w:sz w:val="24"/>
          <w:szCs w:val="24"/>
          <w:lang w:eastAsia="pt-BR"/>
        </w:rPr>
      </w:pPr>
    </w:p>
    <w:p w:rsidR="006A3D46" w:rsidRPr="006A3D46" w:rsidRDefault="006A3D46" w:rsidP="00324A45">
      <w:pPr>
        <w:spacing w:after="0" w:line="240" w:lineRule="auto"/>
        <w:ind w:right="843"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BOWESOX, Donald J.; CLOSS, David J.; COOPER, M. </w:t>
      </w:r>
      <w:proofErr w:type="spellStart"/>
      <w:r w:rsidRPr="006A3D46">
        <w:rPr>
          <w:rFonts w:ascii="Times New Roman" w:eastAsia="Times New Roman" w:hAnsi="Times New Roman" w:cs="Times New Roman"/>
          <w:color w:val="000000"/>
          <w:sz w:val="20"/>
          <w:szCs w:val="20"/>
          <w:lang w:eastAsia="pt-BR"/>
        </w:rPr>
        <w:t>Bixby</w:t>
      </w:r>
      <w:proofErr w:type="spellEnd"/>
      <w:r w:rsidRPr="006A3D46">
        <w:rPr>
          <w:rFonts w:ascii="Times New Roman" w:eastAsia="Times New Roman" w:hAnsi="Times New Roman" w:cs="Times New Roman"/>
          <w:color w:val="000000"/>
          <w:sz w:val="20"/>
          <w:szCs w:val="20"/>
          <w:lang w:eastAsia="pt-BR"/>
        </w:rPr>
        <w:t xml:space="preserve">. </w:t>
      </w:r>
      <w:r w:rsidRPr="002B6892">
        <w:rPr>
          <w:rFonts w:ascii="Times New Roman" w:eastAsia="Times New Roman" w:hAnsi="Times New Roman" w:cs="Times New Roman"/>
          <w:b/>
          <w:color w:val="000000"/>
          <w:sz w:val="20"/>
          <w:szCs w:val="20"/>
          <w:lang w:eastAsia="pt-BR"/>
        </w:rPr>
        <w:t>Gestão logística de cadeias de suprimentos</w:t>
      </w:r>
      <w:r w:rsidRPr="006A3D46">
        <w:rPr>
          <w:rFonts w:ascii="Times New Roman" w:eastAsia="Times New Roman" w:hAnsi="Times New Roman" w:cs="Times New Roman"/>
          <w:color w:val="000000"/>
          <w:sz w:val="20"/>
          <w:szCs w:val="20"/>
          <w:lang w:eastAsia="pt-BR"/>
        </w:rPr>
        <w:t>. Porto Alegre: Bookman, 2007.</w:t>
      </w:r>
    </w:p>
    <w:p w:rsidR="006A3D46" w:rsidRPr="006A3D46" w:rsidRDefault="006A3D46" w:rsidP="00324A45">
      <w:pPr>
        <w:spacing w:after="0" w:line="240" w:lineRule="auto"/>
        <w:rPr>
          <w:rFonts w:ascii="Times New Roman" w:eastAsia="Times New Roman" w:hAnsi="Times New Roman" w:cs="Times New Roman"/>
          <w:sz w:val="24"/>
          <w:szCs w:val="24"/>
          <w:lang w:eastAsia="pt-BR"/>
        </w:rPr>
      </w:pPr>
    </w:p>
    <w:p w:rsidR="006A3D46" w:rsidRPr="006A3D46" w:rsidRDefault="00CE41F0" w:rsidP="00324A45">
      <w:pPr>
        <w:spacing w:after="0" w:line="240" w:lineRule="auto"/>
        <w:ind w:hanging="118"/>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0"/>
          <w:szCs w:val="20"/>
          <w:lang w:eastAsia="pt-BR"/>
        </w:rPr>
        <w:t>C</w:t>
      </w:r>
      <w:r w:rsidRPr="00CE41F0">
        <w:rPr>
          <w:rFonts w:ascii="Times New Roman" w:eastAsia="Times New Roman" w:hAnsi="Times New Roman" w:cs="Times New Roman"/>
          <w:b/>
          <w:color w:val="000000"/>
          <w:sz w:val="20"/>
          <w:szCs w:val="20"/>
          <w:lang w:eastAsia="pt-BR"/>
        </w:rPr>
        <w:t>lassificação dos tipos de pesquisa</w:t>
      </w:r>
      <w:r w:rsidR="006A3D46" w:rsidRPr="006A3D46">
        <w:rPr>
          <w:rFonts w:ascii="Times New Roman" w:eastAsia="Times New Roman" w:hAnsi="Times New Roman" w:cs="Times New Roman"/>
          <w:color w:val="000000"/>
          <w:sz w:val="20"/>
          <w:szCs w:val="20"/>
          <w:lang w:eastAsia="pt-BR"/>
        </w:rPr>
        <w:t>. Disponível em:</w:t>
      </w:r>
    </w:p>
    <w:p w:rsidR="006A3D46" w:rsidRPr="006A3D46" w:rsidRDefault="006A3D46" w:rsidP="00324A45">
      <w:pPr>
        <w:spacing w:after="0" w:line="240" w:lineRule="auto"/>
        <w:ind w:right="789"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&lt;https://</w:t>
      </w:r>
      <w:hyperlink r:id="rId9" w:history="1">
        <w:r w:rsidRPr="006A3D46">
          <w:rPr>
            <w:rFonts w:ascii="Times New Roman" w:eastAsia="Times New Roman" w:hAnsi="Times New Roman" w:cs="Times New Roman"/>
            <w:color w:val="000000"/>
            <w:sz w:val="20"/>
            <w:szCs w:val="20"/>
            <w:lang w:eastAsia="pt-BR"/>
          </w:rPr>
          <w:t>www.portaleducacao.com.br/conteudo/artigos/educacao/classificacao-dos-tipos-de-pesquisa/34192</w:t>
        </w:r>
      </w:hyperlink>
      <w:r w:rsidRPr="006A3D46">
        <w:rPr>
          <w:rFonts w:ascii="Times New Roman" w:eastAsia="Times New Roman" w:hAnsi="Times New Roman" w:cs="Times New Roman"/>
          <w:color w:val="000000"/>
          <w:sz w:val="20"/>
          <w:szCs w:val="20"/>
          <w:lang w:eastAsia="pt-BR"/>
        </w:rPr>
        <w:t>&gt;. Acesso em: 15 ago. 2018.</w:t>
      </w:r>
    </w:p>
    <w:p w:rsidR="006A3D46" w:rsidRPr="006A3D46" w:rsidRDefault="006A3D46" w:rsidP="00324A45">
      <w:pPr>
        <w:spacing w:after="0" w:line="240" w:lineRule="auto"/>
        <w:rPr>
          <w:rFonts w:ascii="Times New Roman" w:eastAsia="Times New Roman" w:hAnsi="Times New Roman" w:cs="Times New Roman"/>
          <w:sz w:val="24"/>
          <w:szCs w:val="24"/>
          <w:lang w:eastAsia="pt-BR"/>
        </w:rPr>
      </w:pPr>
    </w:p>
    <w:p w:rsidR="006A3D46" w:rsidRDefault="006A3D46" w:rsidP="00324A45">
      <w:pPr>
        <w:spacing w:after="0" w:line="240" w:lineRule="auto"/>
        <w:ind w:right="549" w:hanging="118"/>
        <w:rPr>
          <w:rFonts w:ascii="Times New Roman" w:eastAsia="Times New Roman" w:hAnsi="Times New Roman" w:cs="Times New Roman"/>
          <w:color w:val="000000"/>
          <w:sz w:val="20"/>
          <w:szCs w:val="20"/>
          <w:lang w:eastAsia="pt-BR"/>
        </w:rPr>
      </w:pPr>
      <w:r w:rsidRPr="006A3D46">
        <w:rPr>
          <w:rFonts w:ascii="Times New Roman" w:eastAsia="Times New Roman" w:hAnsi="Times New Roman" w:cs="Times New Roman"/>
          <w:color w:val="000000"/>
          <w:sz w:val="20"/>
          <w:szCs w:val="20"/>
          <w:lang w:eastAsia="pt-BR"/>
        </w:rPr>
        <w:t xml:space="preserve">DUARTE, Vânia Maria do Nascimento. </w:t>
      </w:r>
      <w:r w:rsidRPr="006A3D46">
        <w:rPr>
          <w:rFonts w:ascii="Times New Roman" w:eastAsia="Times New Roman" w:hAnsi="Times New Roman" w:cs="Times New Roman"/>
          <w:b/>
          <w:bCs/>
          <w:color w:val="000000"/>
          <w:sz w:val="20"/>
          <w:szCs w:val="20"/>
          <w:lang w:eastAsia="pt-BR"/>
        </w:rPr>
        <w:t xml:space="preserve">Pesquisa Quantitativa e Qualitativa. </w:t>
      </w:r>
      <w:r w:rsidRPr="006A3D46">
        <w:rPr>
          <w:rFonts w:ascii="Times New Roman" w:eastAsia="Times New Roman" w:hAnsi="Times New Roman" w:cs="Times New Roman"/>
          <w:color w:val="000000"/>
          <w:sz w:val="20"/>
          <w:szCs w:val="20"/>
          <w:lang w:eastAsia="pt-BR"/>
        </w:rPr>
        <w:t>Disponível em:&lt;https://monografias.brasilescola.uol.com.br/regras-abnt/pesquisa-quantitativa-qualitativa.htm&gt;. Acesso em: 12 ago. 2018.</w:t>
      </w:r>
    </w:p>
    <w:p w:rsidR="00324A45" w:rsidRDefault="00324A45" w:rsidP="00324A45">
      <w:pPr>
        <w:spacing w:after="0" w:line="240" w:lineRule="auto"/>
        <w:ind w:right="549" w:hanging="118"/>
        <w:rPr>
          <w:rFonts w:ascii="Times New Roman" w:eastAsia="Times New Roman" w:hAnsi="Times New Roman" w:cs="Times New Roman"/>
          <w:sz w:val="24"/>
          <w:szCs w:val="24"/>
          <w:lang w:eastAsia="pt-BR"/>
        </w:rPr>
      </w:pPr>
    </w:p>
    <w:p w:rsidR="00324A45" w:rsidRPr="006A3D46" w:rsidRDefault="00324A45" w:rsidP="00324A45">
      <w:pPr>
        <w:spacing w:after="0" w:line="240" w:lineRule="auto"/>
        <w:ind w:right="789"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FIGUEIREDO, Kleber </w:t>
      </w:r>
      <w:proofErr w:type="spellStart"/>
      <w:r w:rsidRPr="006A3D46">
        <w:rPr>
          <w:rFonts w:ascii="Times New Roman" w:eastAsia="Times New Roman" w:hAnsi="Times New Roman" w:cs="Times New Roman"/>
          <w:color w:val="000000"/>
          <w:sz w:val="20"/>
          <w:szCs w:val="20"/>
          <w:lang w:eastAsia="pt-BR"/>
        </w:rPr>
        <w:t>Fossati</w:t>
      </w:r>
      <w:proofErr w:type="spellEnd"/>
      <w:r w:rsidRPr="006A3D46">
        <w:rPr>
          <w:rFonts w:ascii="Times New Roman" w:eastAsia="Times New Roman" w:hAnsi="Times New Roman" w:cs="Times New Roman"/>
          <w:color w:val="000000"/>
          <w:sz w:val="20"/>
          <w:szCs w:val="20"/>
          <w:lang w:eastAsia="pt-BR"/>
        </w:rPr>
        <w:t xml:space="preserve">; FLEURY, Paulo Fernando; WANKE, Peter. </w:t>
      </w:r>
      <w:r w:rsidRPr="002B6892">
        <w:rPr>
          <w:rFonts w:ascii="Times New Roman" w:eastAsia="Times New Roman" w:hAnsi="Times New Roman" w:cs="Times New Roman"/>
          <w:b/>
          <w:color w:val="000000"/>
          <w:sz w:val="20"/>
          <w:szCs w:val="20"/>
          <w:lang w:eastAsia="pt-BR"/>
        </w:rPr>
        <w:t xml:space="preserve">Logística e gerenciamento da cadeia de suprimentos: </w:t>
      </w:r>
      <w:r w:rsidRPr="006A3D46">
        <w:rPr>
          <w:rFonts w:ascii="Times New Roman" w:eastAsia="Times New Roman" w:hAnsi="Times New Roman" w:cs="Times New Roman"/>
          <w:color w:val="000000"/>
          <w:sz w:val="20"/>
          <w:szCs w:val="20"/>
          <w:lang w:eastAsia="pt-BR"/>
        </w:rPr>
        <w:t>Planejamento do fluxo de produto e recursos. São Paulo: Atlas, 2003.</w:t>
      </w:r>
    </w:p>
    <w:p w:rsidR="00324A45" w:rsidRPr="006A3D46" w:rsidRDefault="00324A45" w:rsidP="00324A45">
      <w:pPr>
        <w:spacing w:after="0" w:line="240" w:lineRule="auto"/>
        <w:ind w:right="549" w:hanging="118"/>
        <w:rPr>
          <w:rFonts w:ascii="Times New Roman" w:eastAsia="Times New Roman" w:hAnsi="Times New Roman" w:cs="Times New Roman"/>
          <w:sz w:val="24"/>
          <w:szCs w:val="24"/>
          <w:lang w:eastAsia="pt-BR"/>
        </w:rPr>
      </w:pPr>
    </w:p>
    <w:p w:rsidR="006A3D46" w:rsidRPr="006A3D46" w:rsidRDefault="006A3D46" w:rsidP="00324A45">
      <w:pPr>
        <w:spacing w:before="1" w:after="0" w:line="240" w:lineRule="auto"/>
        <w:ind w:right="716"/>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GIL, A.C. </w:t>
      </w:r>
      <w:r w:rsidRPr="002B6892">
        <w:rPr>
          <w:rFonts w:ascii="Times New Roman" w:eastAsia="Times New Roman" w:hAnsi="Times New Roman" w:cs="Times New Roman"/>
          <w:b/>
          <w:color w:val="000000"/>
          <w:sz w:val="20"/>
          <w:szCs w:val="20"/>
          <w:lang w:eastAsia="pt-BR"/>
        </w:rPr>
        <w:t>Técnicas de pesquisa em economia e elaboração de monografias</w:t>
      </w:r>
      <w:r w:rsidRPr="006A3D46">
        <w:rPr>
          <w:rFonts w:ascii="Times New Roman" w:eastAsia="Times New Roman" w:hAnsi="Times New Roman" w:cs="Times New Roman"/>
          <w:color w:val="000000"/>
          <w:sz w:val="20"/>
          <w:szCs w:val="20"/>
          <w:lang w:eastAsia="pt-BR"/>
        </w:rPr>
        <w:t>. 3.ed. São Paulo: Atlas,2000.</w:t>
      </w:r>
    </w:p>
    <w:p w:rsidR="006A3D46" w:rsidRPr="006A3D46" w:rsidRDefault="006A3D46" w:rsidP="00324A45">
      <w:pPr>
        <w:spacing w:after="0" w:line="240" w:lineRule="auto"/>
        <w:rPr>
          <w:rFonts w:ascii="Times New Roman" w:eastAsia="Times New Roman" w:hAnsi="Times New Roman" w:cs="Times New Roman"/>
          <w:sz w:val="24"/>
          <w:szCs w:val="24"/>
          <w:lang w:eastAsia="pt-BR"/>
        </w:rPr>
      </w:pPr>
    </w:p>
    <w:p w:rsidR="006A3D46" w:rsidRPr="006A3D46" w:rsidRDefault="006A3D46" w:rsidP="00324A45">
      <w:pPr>
        <w:spacing w:after="0" w:line="240" w:lineRule="auto"/>
        <w:ind w:right="720"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OLIVEIRA, Emanuelle. </w:t>
      </w:r>
      <w:r w:rsidRPr="006A3D46">
        <w:rPr>
          <w:rFonts w:ascii="Times New Roman" w:eastAsia="Times New Roman" w:hAnsi="Times New Roman" w:cs="Times New Roman"/>
          <w:b/>
          <w:bCs/>
          <w:color w:val="000000"/>
          <w:sz w:val="20"/>
          <w:szCs w:val="20"/>
          <w:lang w:eastAsia="pt-BR"/>
        </w:rPr>
        <w:t xml:space="preserve">Estudo de Caso. </w:t>
      </w:r>
      <w:r w:rsidRPr="006A3D46">
        <w:rPr>
          <w:rFonts w:ascii="Times New Roman" w:eastAsia="Times New Roman" w:hAnsi="Times New Roman" w:cs="Times New Roman"/>
          <w:color w:val="000000"/>
          <w:sz w:val="20"/>
          <w:szCs w:val="20"/>
          <w:lang w:eastAsia="pt-BR"/>
        </w:rPr>
        <w:t>Disponível em: &lt;https://</w:t>
      </w:r>
      <w:hyperlink r:id="rId10" w:history="1">
        <w:r w:rsidRPr="006A3D46">
          <w:rPr>
            <w:rFonts w:ascii="Times New Roman" w:eastAsia="Times New Roman" w:hAnsi="Times New Roman" w:cs="Times New Roman"/>
            <w:color w:val="000000"/>
            <w:sz w:val="20"/>
            <w:szCs w:val="20"/>
            <w:lang w:eastAsia="pt-BR"/>
          </w:rPr>
          <w:t>www.infoescola.com/sociedade/estudo-de-</w:t>
        </w:r>
      </w:hyperlink>
      <w:r w:rsidRPr="006A3D46">
        <w:rPr>
          <w:rFonts w:ascii="Times New Roman" w:eastAsia="Times New Roman" w:hAnsi="Times New Roman" w:cs="Times New Roman"/>
          <w:color w:val="000000"/>
          <w:sz w:val="20"/>
          <w:szCs w:val="20"/>
          <w:lang w:eastAsia="pt-BR"/>
        </w:rPr>
        <w:t xml:space="preserve"> caso/&gt;. Acesso em: 13 ago. 2018.</w:t>
      </w:r>
    </w:p>
    <w:p w:rsidR="006A3D46" w:rsidRPr="006A3D46" w:rsidRDefault="006A3D46" w:rsidP="00324A45">
      <w:pPr>
        <w:spacing w:after="0" w:line="240" w:lineRule="auto"/>
        <w:rPr>
          <w:rFonts w:ascii="Times New Roman" w:eastAsia="Times New Roman" w:hAnsi="Times New Roman" w:cs="Times New Roman"/>
          <w:sz w:val="24"/>
          <w:szCs w:val="24"/>
          <w:lang w:eastAsia="pt-BR"/>
        </w:rPr>
      </w:pPr>
    </w:p>
    <w:p w:rsidR="006A3D46" w:rsidRPr="006A3D46" w:rsidRDefault="006A3D46" w:rsidP="00324A45">
      <w:pPr>
        <w:spacing w:before="1" w:after="0" w:line="240" w:lineRule="auto"/>
        <w:ind w:right="716" w:hanging="118"/>
        <w:rPr>
          <w:rFonts w:ascii="Times New Roman" w:eastAsia="Times New Roman" w:hAnsi="Times New Roman" w:cs="Times New Roman"/>
          <w:sz w:val="24"/>
          <w:szCs w:val="24"/>
          <w:lang w:eastAsia="pt-BR"/>
        </w:rPr>
      </w:pPr>
      <w:r w:rsidRPr="006A3D46">
        <w:rPr>
          <w:rFonts w:ascii="Times New Roman" w:eastAsia="Times New Roman" w:hAnsi="Times New Roman" w:cs="Times New Roman"/>
          <w:color w:val="000000"/>
          <w:sz w:val="20"/>
          <w:szCs w:val="20"/>
          <w:lang w:eastAsia="pt-BR"/>
        </w:rPr>
        <w:t xml:space="preserve">SIMCHI-LEVI, David; KAMINSKY, Philip; SIMCHI-LEVI, Edith. </w:t>
      </w:r>
      <w:r w:rsidRPr="002B6892">
        <w:rPr>
          <w:rFonts w:ascii="Times New Roman" w:eastAsia="Times New Roman" w:hAnsi="Times New Roman" w:cs="Times New Roman"/>
          <w:b/>
          <w:color w:val="000000"/>
          <w:sz w:val="20"/>
          <w:szCs w:val="20"/>
          <w:lang w:eastAsia="pt-BR"/>
        </w:rPr>
        <w:t>Cadeia de Suprimentos Projeto e Gestão:</w:t>
      </w:r>
      <w:r w:rsidRPr="006A3D46">
        <w:rPr>
          <w:rFonts w:ascii="Times New Roman" w:eastAsia="Times New Roman" w:hAnsi="Times New Roman" w:cs="Times New Roman"/>
          <w:color w:val="000000"/>
          <w:sz w:val="20"/>
          <w:szCs w:val="20"/>
          <w:lang w:eastAsia="pt-BR"/>
        </w:rPr>
        <w:t xml:space="preserve"> Conceitos, estratégias e estudos de caso. Porto Alegre: Bookman, 2003.</w:t>
      </w:r>
    </w:p>
    <w:p w:rsidR="00915CAA" w:rsidRDefault="00915CAA" w:rsidP="00324A45">
      <w:pPr>
        <w:spacing w:after="240" w:line="240" w:lineRule="auto"/>
        <w:rPr>
          <w:rFonts w:ascii="Times New Roman" w:eastAsia="Times New Roman" w:hAnsi="Times New Roman" w:cs="Times New Roman"/>
          <w:sz w:val="24"/>
          <w:szCs w:val="24"/>
          <w:lang w:eastAsia="pt-BR"/>
        </w:rPr>
      </w:pPr>
    </w:p>
    <w:p w:rsidR="006A3D46" w:rsidRDefault="006A3D46" w:rsidP="00324A45">
      <w:pPr>
        <w:spacing w:before="1" w:after="0" w:line="240" w:lineRule="auto"/>
        <w:ind w:right="716"/>
        <w:rPr>
          <w:rFonts w:ascii="Times New Roman" w:eastAsia="Times New Roman" w:hAnsi="Times New Roman" w:cs="Times New Roman"/>
          <w:color w:val="000000"/>
          <w:sz w:val="20"/>
          <w:szCs w:val="20"/>
          <w:lang w:val="en-US" w:eastAsia="pt-BR"/>
        </w:rPr>
      </w:pPr>
      <w:r w:rsidRPr="006A3D46">
        <w:rPr>
          <w:rFonts w:ascii="Times New Roman" w:eastAsia="Times New Roman" w:hAnsi="Times New Roman" w:cs="Times New Roman"/>
          <w:color w:val="000000"/>
          <w:sz w:val="20"/>
          <w:szCs w:val="20"/>
          <w:lang w:eastAsia="pt-BR"/>
        </w:rPr>
        <w:t xml:space="preserve">VIANNA, </w:t>
      </w:r>
      <w:proofErr w:type="spellStart"/>
      <w:r w:rsidRPr="006A3D46">
        <w:rPr>
          <w:rFonts w:ascii="Times New Roman" w:eastAsia="Times New Roman" w:hAnsi="Times New Roman" w:cs="Times New Roman"/>
          <w:color w:val="000000"/>
          <w:sz w:val="20"/>
          <w:szCs w:val="20"/>
          <w:lang w:eastAsia="pt-BR"/>
        </w:rPr>
        <w:t>Cleverson</w:t>
      </w:r>
      <w:proofErr w:type="spellEnd"/>
      <w:r w:rsidRPr="006A3D46">
        <w:rPr>
          <w:rFonts w:ascii="Times New Roman" w:eastAsia="Times New Roman" w:hAnsi="Times New Roman" w:cs="Times New Roman"/>
          <w:color w:val="000000"/>
          <w:sz w:val="20"/>
          <w:szCs w:val="20"/>
          <w:lang w:eastAsia="pt-BR"/>
        </w:rPr>
        <w:t xml:space="preserve"> Tabajara. </w:t>
      </w:r>
      <w:r w:rsidRPr="006A3D46">
        <w:rPr>
          <w:rFonts w:ascii="Times New Roman" w:eastAsia="Times New Roman" w:hAnsi="Times New Roman" w:cs="Times New Roman"/>
          <w:b/>
          <w:bCs/>
          <w:color w:val="000000"/>
          <w:sz w:val="20"/>
          <w:szCs w:val="20"/>
          <w:lang w:eastAsia="pt-BR"/>
        </w:rPr>
        <w:t xml:space="preserve">Classificação das pesquisas científicas. </w:t>
      </w:r>
      <w:r w:rsidRPr="006A3D46">
        <w:rPr>
          <w:rFonts w:ascii="Times New Roman" w:eastAsia="Times New Roman" w:hAnsi="Times New Roman" w:cs="Times New Roman"/>
          <w:color w:val="000000"/>
          <w:sz w:val="20"/>
          <w:szCs w:val="20"/>
          <w:lang w:eastAsia="pt-BR"/>
        </w:rPr>
        <w:t xml:space="preserve">2014. Disponível em: &lt;https://pt.scribd.com/doc/214642457/Quadro-resumo-e-pratico-para-a-Classificacao-de-Pesquisas-cientificas&gt;. </w:t>
      </w:r>
      <w:proofErr w:type="spellStart"/>
      <w:r w:rsidRPr="00375BAF">
        <w:rPr>
          <w:rFonts w:ascii="Times New Roman" w:eastAsia="Times New Roman" w:hAnsi="Times New Roman" w:cs="Times New Roman"/>
          <w:color w:val="000000"/>
          <w:sz w:val="20"/>
          <w:szCs w:val="20"/>
          <w:lang w:val="en-US" w:eastAsia="pt-BR"/>
        </w:rPr>
        <w:t>Acesso</w:t>
      </w:r>
      <w:proofErr w:type="spellEnd"/>
      <w:r w:rsidRPr="00375BAF">
        <w:rPr>
          <w:rFonts w:ascii="Times New Roman" w:eastAsia="Times New Roman" w:hAnsi="Times New Roman" w:cs="Times New Roman"/>
          <w:color w:val="000000"/>
          <w:sz w:val="20"/>
          <w:szCs w:val="20"/>
          <w:lang w:val="en-US" w:eastAsia="pt-BR"/>
        </w:rPr>
        <w:t xml:space="preserve"> </w:t>
      </w:r>
      <w:proofErr w:type="spellStart"/>
      <w:r w:rsidRPr="00375BAF">
        <w:rPr>
          <w:rFonts w:ascii="Times New Roman" w:eastAsia="Times New Roman" w:hAnsi="Times New Roman" w:cs="Times New Roman"/>
          <w:color w:val="000000"/>
          <w:sz w:val="20"/>
          <w:szCs w:val="20"/>
          <w:lang w:val="en-US" w:eastAsia="pt-BR"/>
        </w:rPr>
        <w:t>em</w:t>
      </w:r>
      <w:proofErr w:type="spellEnd"/>
      <w:r w:rsidRPr="00375BAF">
        <w:rPr>
          <w:rFonts w:ascii="Times New Roman" w:eastAsia="Times New Roman" w:hAnsi="Times New Roman" w:cs="Times New Roman"/>
          <w:color w:val="000000"/>
          <w:sz w:val="20"/>
          <w:szCs w:val="20"/>
          <w:lang w:val="en-US" w:eastAsia="pt-BR"/>
        </w:rPr>
        <w:t>: 12 ago. 2018.</w:t>
      </w:r>
    </w:p>
    <w:p w:rsidR="00324A45" w:rsidRDefault="00324A45" w:rsidP="00324A45">
      <w:pPr>
        <w:spacing w:before="120" w:after="240" w:line="240" w:lineRule="auto"/>
        <w:ind w:left="118" w:right="476"/>
        <w:rPr>
          <w:rFonts w:ascii="Times New Roman" w:eastAsia="Times New Roman" w:hAnsi="Times New Roman" w:cs="Times New Roman"/>
          <w:sz w:val="24"/>
          <w:szCs w:val="24"/>
          <w:lang w:val="en-US" w:eastAsia="pt-BR"/>
        </w:rPr>
      </w:pPr>
    </w:p>
    <w:p w:rsidR="006A3D46" w:rsidRPr="002B6892" w:rsidRDefault="006A3D46" w:rsidP="00324A45">
      <w:pPr>
        <w:spacing w:before="120" w:after="240" w:line="240" w:lineRule="auto"/>
        <w:ind w:left="118" w:right="476"/>
        <w:rPr>
          <w:rFonts w:ascii="Times New Roman" w:eastAsia="Times New Roman" w:hAnsi="Times New Roman" w:cs="Times New Roman"/>
          <w:b/>
          <w:sz w:val="20"/>
          <w:szCs w:val="20"/>
          <w:lang w:eastAsia="pt-BR"/>
        </w:rPr>
      </w:pPr>
    </w:p>
    <w:sectPr w:rsidR="006A3D46" w:rsidRPr="002B6892" w:rsidSect="00F52DFD">
      <w:pgSz w:w="11906" w:h="16838" w:code="9"/>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E03F5"/>
    <w:multiLevelType w:val="multilevel"/>
    <w:tmpl w:val="1A98B2B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5488D"/>
    <w:multiLevelType w:val="hybridMultilevel"/>
    <w:tmpl w:val="32BCE372"/>
    <w:lvl w:ilvl="0" w:tplc="0416000F">
      <w:start w:val="1"/>
      <w:numFmt w:val="decimal"/>
      <w:lvlText w:val="%1."/>
      <w:lvlJc w:val="left"/>
      <w:pPr>
        <w:ind w:left="838" w:hanging="360"/>
      </w:pPr>
    </w:lvl>
    <w:lvl w:ilvl="1" w:tplc="04160019" w:tentative="1">
      <w:start w:val="1"/>
      <w:numFmt w:val="lowerLetter"/>
      <w:lvlText w:val="%2."/>
      <w:lvlJc w:val="left"/>
      <w:pPr>
        <w:ind w:left="1558" w:hanging="360"/>
      </w:pPr>
    </w:lvl>
    <w:lvl w:ilvl="2" w:tplc="0416001B" w:tentative="1">
      <w:start w:val="1"/>
      <w:numFmt w:val="lowerRoman"/>
      <w:lvlText w:val="%3."/>
      <w:lvlJc w:val="right"/>
      <w:pPr>
        <w:ind w:left="2278" w:hanging="180"/>
      </w:pPr>
    </w:lvl>
    <w:lvl w:ilvl="3" w:tplc="0416000F" w:tentative="1">
      <w:start w:val="1"/>
      <w:numFmt w:val="decimal"/>
      <w:lvlText w:val="%4."/>
      <w:lvlJc w:val="left"/>
      <w:pPr>
        <w:ind w:left="2998" w:hanging="360"/>
      </w:pPr>
    </w:lvl>
    <w:lvl w:ilvl="4" w:tplc="04160019" w:tentative="1">
      <w:start w:val="1"/>
      <w:numFmt w:val="lowerLetter"/>
      <w:lvlText w:val="%5."/>
      <w:lvlJc w:val="left"/>
      <w:pPr>
        <w:ind w:left="3718" w:hanging="360"/>
      </w:pPr>
    </w:lvl>
    <w:lvl w:ilvl="5" w:tplc="0416001B" w:tentative="1">
      <w:start w:val="1"/>
      <w:numFmt w:val="lowerRoman"/>
      <w:lvlText w:val="%6."/>
      <w:lvlJc w:val="right"/>
      <w:pPr>
        <w:ind w:left="4438" w:hanging="180"/>
      </w:pPr>
    </w:lvl>
    <w:lvl w:ilvl="6" w:tplc="0416000F" w:tentative="1">
      <w:start w:val="1"/>
      <w:numFmt w:val="decimal"/>
      <w:lvlText w:val="%7."/>
      <w:lvlJc w:val="left"/>
      <w:pPr>
        <w:ind w:left="5158" w:hanging="360"/>
      </w:pPr>
    </w:lvl>
    <w:lvl w:ilvl="7" w:tplc="04160019" w:tentative="1">
      <w:start w:val="1"/>
      <w:numFmt w:val="lowerLetter"/>
      <w:lvlText w:val="%8."/>
      <w:lvlJc w:val="left"/>
      <w:pPr>
        <w:ind w:left="5878" w:hanging="360"/>
      </w:pPr>
    </w:lvl>
    <w:lvl w:ilvl="8" w:tplc="0416001B" w:tentative="1">
      <w:start w:val="1"/>
      <w:numFmt w:val="lowerRoman"/>
      <w:lvlText w:val="%9."/>
      <w:lvlJc w:val="right"/>
      <w:pPr>
        <w:ind w:left="6598" w:hanging="180"/>
      </w:pPr>
    </w:lvl>
  </w:abstractNum>
  <w:abstractNum w:abstractNumId="2">
    <w:nsid w:val="17E30F1F"/>
    <w:multiLevelType w:val="multilevel"/>
    <w:tmpl w:val="73E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B5E72"/>
    <w:multiLevelType w:val="multilevel"/>
    <w:tmpl w:val="1668FE2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22191"/>
    <w:multiLevelType w:val="multilevel"/>
    <w:tmpl w:val="F67A2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5375D"/>
    <w:multiLevelType w:val="multilevel"/>
    <w:tmpl w:val="61020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486584"/>
    <w:multiLevelType w:val="multilevel"/>
    <w:tmpl w:val="6F4668E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84632E"/>
    <w:multiLevelType w:val="multilevel"/>
    <w:tmpl w:val="0E22ABC4"/>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lvlOverride w:ilvl="1">
      <w:lvl w:ilvl="1">
        <w:numFmt w:val="decimal"/>
        <w:lvlText w:val="%2."/>
        <w:lvlJc w:val="left"/>
      </w:lvl>
    </w:lvlOverride>
  </w:num>
  <w:num w:numId="4">
    <w:abstractNumId w:val="6"/>
    <w:lvlOverride w:ilvl="1">
      <w:lvl w:ilvl="1">
        <w:numFmt w:val="decimal"/>
        <w:lvlText w:val="%2."/>
        <w:lvlJc w:val="left"/>
      </w:lvl>
    </w:lvlOverride>
  </w:num>
  <w:num w:numId="5">
    <w:abstractNumId w:val="5"/>
  </w:num>
  <w:num w:numId="6">
    <w:abstractNumId w:val="3"/>
    <w:lvlOverride w:ilvl="2">
      <w:lvl w:ilvl="2">
        <w:numFmt w:val="decimal"/>
        <w:lvlText w:val="%3."/>
        <w:lvlJc w:val="left"/>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B"/>
    <w:rsid w:val="000438F1"/>
    <w:rsid w:val="000459EB"/>
    <w:rsid w:val="00064894"/>
    <w:rsid w:val="000A6E95"/>
    <w:rsid w:val="000E125A"/>
    <w:rsid w:val="000E377A"/>
    <w:rsid w:val="001064BD"/>
    <w:rsid w:val="001416C9"/>
    <w:rsid w:val="00150E13"/>
    <w:rsid w:val="001625ED"/>
    <w:rsid w:val="001D6E8F"/>
    <w:rsid w:val="002015CF"/>
    <w:rsid w:val="002B6892"/>
    <w:rsid w:val="00324A45"/>
    <w:rsid w:val="0033694F"/>
    <w:rsid w:val="003531D0"/>
    <w:rsid w:val="003556DB"/>
    <w:rsid w:val="00375BAF"/>
    <w:rsid w:val="003818BA"/>
    <w:rsid w:val="00397F03"/>
    <w:rsid w:val="003A66DC"/>
    <w:rsid w:val="003C6742"/>
    <w:rsid w:val="003E26BF"/>
    <w:rsid w:val="003E28C6"/>
    <w:rsid w:val="004262D5"/>
    <w:rsid w:val="00441147"/>
    <w:rsid w:val="00456529"/>
    <w:rsid w:val="00491185"/>
    <w:rsid w:val="004F344F"/>
    <w:rsid w:val="00501125"/>
    <w:rsid w:val="00512A91"/>
    <w:rsid w:val="00515899"/>
    <w:rsid w:val="00587B0E"/>
    <w:rsid w:val="005B280A"/>
    <w:rsid w:val="005E0886"/>
    <w:rsid w:val="006A3D46"/>
    <w:rsid w:val="006A7AF2"/>
    <w:rsid w:val="006B57EE"/>
    <w:rsid w:val="006C1F04"/>
    <w:rsid w:val="006D0497"/>
    <w:rsid w:val="006E6E4A"/>
    <w:rsid w:val="00722B76"/>
    <w:rsid w:val="0077373E"/>
    <w:rsid w:val="00773B65"/>
    <w:rsid w:val="00795731"/>
    <w:rsid w:val="00842EB5"/>
    <w:rsid w:val="008727AC"/>
    <w:rsid w:val="00872D7E"/>
    <w:rsid w:val="00915CAA"/>
    <w:rsid w:val="00935030"/>
    <w:rsid w:val="00950A29"/>
    <w:rsid w:val="009527CC"/>
    <w:rsid w:val="009724F2"/>
    <w:rsid w:val="009960AF"/>
    <w:rsid w:val="009A17F4"/>
    <w:rsid w:val="00A22F01"/>
    <w:rsid w:val="00A47E07"/>
    <w:rsid w:val="00A5589E"/>
    <w:rsid w:val="00A6219F"/>
    <w:rsid w:val="00A75CFB"/>
    <w:rsid w:val="00AA110D"/>
    <w:rsid w:val="00AD30BA"/>
    <w:rsid w:val="00B15894"/>
    <w:rsid w:val="00BB05BB"/>
    <w:rsid w:val="00BD720E"/>
    <w:rsid w:val="00C1764D"/>
    <w:rsid w:val="00C315BD"/>
    <w:rsid w:val="00C4367D"/>
    <w:rsid w:val="00C60CBE"/>
    <w:rsid w:val="00CA18BE"/>
    <w:rsid w:val="00CC64C5"/>
    <w:rsid w:val="00CD1F72"/>
    <w:rsid w:val="00CE41F0"/>
    <w:rsid w:val="00CF200F"/>
    <w:rsid w:val="00D61274"/>
    <w:rsid w:val="00D61354"/>
    <w:rsid w:val="00DD7143"/>
    <w:rsid w:val="00DD7368"/>
    <w:rsid w:val="00E05A6F"/>
    <w:rsid w:val="00F03B60"/>
    <w:rsid w:val="00F124F1"/>
    <w:rsid w:val="00F46B16"/>
    <w:rsid w:val="00F52DFD"/>
    <w:rsid w:val="00F717FB"/>
    <w:rsid w:val="00FA0A2B"/>
    <w:rsid w:val="00FB0AF5"/>
    <w:rsid w:val="00FB3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D4C9F-9318-45CE-9DAA-F0BD527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D1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22B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764D"/>
    <w:rPr>
      <w:b/>
      <w:bCs/>
    </w:rPr>
  </w:style>
  <w:style w:type="character" w:customStyle="1" w:styleId="Ttulo1Char">
    <w:name w:val="Título 1 Char"/>
    <w:basedOn w:val="Fontepargpadro"/>
    <w:link w:val="Ttulo1"/>
    <w:uiPriority w:val="9"/>
    <w:rsid w:val="00CD1F72"/>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CD1F72"/>
    <w:pPr>
      <w:ind w:left="720"/>
      <w:contextualSpacing/>
    </w:pPr>
  </w:style>
  <w:style w:type="character" w:styleId="Hyperlink">
    <w:name w:val="Hyperlink"/>
    <w:basedOn w:val="Fontepargpadro"/>
    <w:uiPriority w:val="99"/>
    <w:semiHidden/>
    <w:unhideWhenUsed/>
    <w:rsid w:val="006A3D46"/>
    <w:rPr>
      <w:color w:val="0000FF"/>
      <w:u w:val="single"/>
    </w:rPr>
  </w:style>
  <w:style w:type="character" w:customStyle="1" w:styleId="-fu">
    <w:name w:val="_-fu"/>
    <w:basedOn w:val="Fontepargpadro"/>
    <w:rsid w:val="003C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81962">
      <w:bodyDiv w:val="1"/>
      <w:marLeft w:val="0"/>
      <w:marRight w:val="0"/>
      <w:marTop w:val="0"/>
      <w:marBottom w:val="0"/>
      <w:divBdr>
        <w:top w:val="none" w:sz="0" w:space="0" w:color="auto"/>
        <w:left w:val="none" w:sz="0" w:space="0" w:color="auto"/>
        <w:bottom w:val="none" w:sz="0" w:space="0" w:color="auto"/>
        <w:right w:val="none" w:sz="0" w:space="0" w:color="auto"/>
      </w:divBdr>
    </w:div>
    <w:div w:id="967977692">
      <w:bodyDiv w:val="1"/>
      <w:marLeft w:val="0"/>
      <w:marRight w:val="0"/>
      <w:marTop w:val="0"/>
      <w:marBottom w:val="0"/>
      <w:divBdr>
        <w:top w:val="none" w:sz="0" w:space="0" w:color="auto"/>
        <w:left w:val="none" w:sz="0" w:space="0" w:color="auto"/>
        <w:bottom w:val="none" w:sz="0" w:space="0" w:color="auto"/>
        <w:right w:val="none" w:sz="0" w:space="0" w:color="auto"/>
      </w:divBdr>
    </w:div>
    <w:div w:id="1076174426">
      <w:bodyDiv w:val="1"/>
      <w:marLeft w:val="0"/>
      <w:marRight w:val="0"/>
      <w:marTop w:val="0"/>
      <w:marBottom w:val="0"/>
      <w:divBdr>
        <w:top w:val="none" w:sz="0" w:space="0" w:color="auto"/>
        <w:left w:val="none" w:sz="0" w:space="0" w:color="auto"/>
        <w:bottom w:val="none" w:sz="0" w:space="0" w:color="auto"/>
        <w:right w:val="none" w:sz="0" w:space="0" w:color="auto"/>
      </w:divBdr>
      <w:divsChild>
        <w:div w:id="1317150540">
          <w:marLeft w:val="0"/>
          <w:marRight w:val="0"/>
          <w:marTop w:val="0"/>
          <w:marBottom w:val="0"/>
          <w:divBdr>
            <w:top w:val="none" w:sz="0" w:space="0" w:color="auto"/>
            <w:left w:val="none" w:sz="0" w:space="0" w:color="auto"/>
            <w:bottom w:val="none" w:sz="0" w:space="0" w:color="auto"/>
            <w:right w:val="none" w:sz="0" w:space="0" w:color="auto"/>
          </w:divBdr>
        </w:div>
      </w:divsChild>
    </w:div>
    <w:div w:id="1524903971">
      <w:bodyDiv w:val="1"/>
      <w:marLeft w:val="0"/>
      <w:marRight w:val="0"/>
      <w:marTop w:val="0"/>
      <w:marBottom w:val="0"/>
      <w:divBdr>
        <w:top w:val="none" w:sz="0" w:space="0" w:color="auto"/>
        <w:left w:val="none" w:sz="0" w:space="0" w:color="auto"/>
        <w:bottom w:val="none" w:sz="0" w:space="0" w:color="auto"/>
        <w:right w:val="none" w:sz="0" w:space="0" w:color="auto"/>
      </w:divBdr>
    </w:div>
    <w:div w:id="20845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foescola.com/sociedade/estudo-de-" TargetMode="External"/><Relationship Id="rId4" Type="http://schemas.openxmlformats.org/officeDocument/2006/relationships/webSettings" Target="webSettings.xml"/><Relationship Id="rId9" Type="http://schemas.openxmlformats.org/officeDocument/2006/relationships/hyperlink" Target="http://www.portaleducacao.com.br/conteudo/artigos/educacao/classificacao-dos-tipos-de-pesquisa/3419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2866</Words>
  <Characters>15480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YURI-NB</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5</cp:revision>
  <dcterms:created xsi:type="dcterms:W3CDTF">2018-09-10T01:37:00Z</dcterms:created>
  <dcterms:modified xsi:type="dcterms:W3CDTF">2018-09-10T21:53:00Z</dcterms:modified>
</cp:coreProperties>
</file>