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2BD9" w:rsidRDefault="00BD2BD9" w:rsidP="003821C8">
      <w:pPr>
        <w:jc w:val="center"/>
        <w:rPr>
          <w:rFonts w:ascii="Arial" w:hAnsi="Arial" w:cs="Arial"/>
          <w:b/>
          <w:bCs/>
        </w:rPr>
      </w:pPr>
      <w:r w:rsidRPr="00BD2BD9">
        <w:rPr>
          <w:rFonts w:ascii="Arial" w:hAnsi="Arial" w:cs="Arial"/>
          <w:b/>
          <w:bCs/>
        </w:rPr>
        <w:t xml:space="preserve">Dermatite </w:t>
      </w:r>
      <w:proofErr w:type="spellStart"/>
      <w:r w:rsidRPr="00BD2BD9">
        <w:rPr>
          <w:rFonts w:ascii="Arial" w:hAnsi="Arial" w:cs="Arial"/>
          <w:b/>
          <w:bCs/>
        </w:rPr>
        <w:t>atópica</w:t>
      </w:r>
      <w:proofErr w:type="spellEnd"/>
      <w:r w:rsidRPr="00BD2BD9">
        <w:rPr>
          <w:rFonts w:ascii="Arial" w:hAnsi="Arial" w:cs="Arial"/>
          <w:b/>
          <w:bCs/>
        </w:rPr>
        <w:t xml:space="preserve"> na infância e sua relação com alterações psicossociais</w:t>
      </w:r>
    </w:p>
    <w:p w:rsidR="003821C8" w:rsidRDefault="003821C8" w:rsidP="003821C8">
      <w:pPr>
        <w:jc w:val="center"/>
        <w:rPr>
          <w:rFonts w:ascii="Arial" w:hAnsi="Arial" w:cs="Arial"/>
          <w:b/>
          <w:bCs/>
        </w:rPr>
      </w:pPr>
    </w:p>
    <w:p w:rsidR="00FF4CF0" w:rsidRPr="00865C45" w:rsidRDefault="00FF4CF0" w:rsidP="00FF4CF0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Débora Borges de Oliveira Silva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Pr="00865C45">
        <w:rPr>
          <w:rFonts w:ascii="Arial" w:hAnsi="Arial" w:cs="Arial"/>
          <w:color w:val="000000" w:themeColor="text1"/>
          <w:sz w:val="20"/>
          <w:szCs w:val="20"/>
        </w:rPr>
        <w:t>Camila França Arruda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Pr="00865C45">
        <w:rPr>
          <w:rFonts w:ascii="Arial" w:hAnsi="Arial" w:cs="Arial"/>
          <w:color w:val="000000" w:themeColor="text1"/>
          <w:sz w:val="20"/>
          <w:szCs w:val="20"/>
        </w:rPr>
        <w:t>Jordana Daniella Inez da Silva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>;</w:t>
      </w:r>
      <w:r w:rsidRPr="00865C45"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Jordana Diniz Ribeiro Firmo¹; </w:t>
      </w:r>
      <w:r w:rsidRPr="00865C45">
        <w:rPr>
          <w:rFonts w:ascii="Arial" w:hAnsi="Arial" w:cs="Arial"/>
          <w:color w:val="000000" w:themeColor="text1"/>
          <w:sz w:val="20"/>
          <w:szCs w:val="20"/>
        </w:rPr>
        <w:t>Pedro Henrique Pereira da Silva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Pr="00865C45">
        <w:rPr>
          <w:rFonts w:ascii="Arial" w:hAnsi="Arial" w:cs="Arial"/>
          <w:color w:val="000000" w:themeColor="text1"/>
          <w:sz w:val="20"/>
          <w:szCs w:val="20"/>
        </w:rPr>
        <w:t>Sérgio José de Melo Filho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; </w:t>
      </w:r>
    </w:p>
    <w:p w:rsidR="00BD2BD9" w:rsidRPr="00865C45" w:rsidRDefault="00BD2BD9" w:rsidP="00BD2BD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BD2BD9">
        <w:rPr>
          <w:rFonts w:ascii="Arial" w:hAnsi="Arial" w:cs="Arial"/>
          <w:color w:val="000000" w:themeColor="text1"/>
          <w:sz w:val="20"/>
          <w:szCs w:val="20"/>
        </w:rPr>
        <w:t>Wanessa Lemos Araújo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>;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2021F">
        <w:rPr>
          <w:rFonts w:ascii="Arial" w:hAnsi="Arial" w:cs="Arial"/>
          <w:color w:val="000000" w:themeColor="text1"/>
          <w:sz w:val="20"/>
          <w:szCs w:val="20"/>
        </w:rPr>
        <w:t>Aline de Araújo Freitas</w:t>
      </w:r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D2BD9" w:rsidRPr="00A2021F" w:rsidRDefault="00BD2BD9" w:rsidP="00BD2BD9">
      <w:pPr>
        <w:jc w:val="center"/>
        <w:rPr>
          <w:rFonts w:ascii="Arial" w:hAnsi="Arial" w:cs="Arial"/>
          <w:color w:val="000000" w:themeColor="text1"/>
          <w:sz w:val="20"/>
          <w:szCs w:val="20"/>
          <w:vertAlign w:val="superscript"/>
        </w:rPr>
      </w:pPr>
    </w:p>
    <w:p w:rsidR="00BD2BD9" w:rsidRPr="00865C45" w:rsidRDefault="00BD2BD9" w:rsidP="00BD2BD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C45">
        <w:rPr>
          <w:rFonts w:ascii="Arial" w:hAnsi="Arial" w:cs="Arial"/>
          <w:color w:val="000000" w:themeColor="text1"/>
          <w:sz w:val="20"/>
          <w:szCs w:val="20"/>
        </w:rPr>
        <w:t xml:space="preserve">Discentes do Centro Universitário de Anápolis – </w:t>
      </w:r>
      <w:proofErr w:type="spellStart"/>
      <w:r w:rsidRPr="00865C45">
        <w:rPr>
          <w:rFonts w:ascii="Arial" w:hAnsi="Arial" w:cs="Arial"/>
          <w:color w:val="000000" w:themeColor="text1"/>
          <w:sz w:val="20"/>
          <w:szCs w:val="20"/>
        </w:rPr>
        <w:t>UniEVANGÉLICA</w:t>
      </w:r>
      <w:proofErr w:type="spellEnd"/>
      <w:r w:rsidRPr="00865C45">
        <w:rPr>
          <w:rFonts w:ascii="Arial" w:hAnsi="Arial" w:cs="Arial"/>
          <w:color w:val="000000" w:themeColor="text1"/>
          <w:sz w:val="20"/>
          <w:szCs w:val="20"/>
        </w:rPr>
        <w:t>, Anápolis-GO, Brasil.</w:t>
      </w:r>
    </w:p>
    <w:p w:rsidR="00BD2BD9" w:rsidRDefault="00BD2BD9" w:rsidP="00BD2BD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C45">
        <w:rPr>
          <w:rFonts w:ascii="Arial" w:hAnsi="Arial" w:cs="Arial"/>
          <w:color w:val="000000" w:themeColor="text1"/>
          <w:sz w:val="20"/>
          <w:szCs w:val="20"/>
        </w:rPr>
        <w:t>Hospital Municipal de Goiatuba - HMG, Goiatuba-GO, Brasil.</w:t>
      </w:r>
    </w:p>
    <w:p w:rsidR="00BD2BD9" w:rsidRPr="00BD2BD9" w:rsidRDefault="00BD2BD9" w:rsidP="00BD2BD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5C45">
        <w:rPr>
          <w:rFonts w:ascii="Arial" w:hAnsi="Arial" w:cs="Arial"/>
          <w:color w:val="000000" w:themeColor="text1"/>
          <w:sz w:val="20"/>
          <w:szCs w:val="20"/>
        </w:rPr>
        <w:t xml:space="preserve">Docente do Centro Universitário de Anápolis – </w:t>
      </w:r>
      <w:proofErr w:type="spellStart"/>
      <w:r w:rsidRPr="00865C45">
        <w:rPr>
          <w:rFonts w:ascii="Arial" w:hAnsi="Arial" w:cs="Arial"/>
          <w:color w:val="000000" w:themeColor="text1"/>
          <w:sz w:val="20"/>
          <w:szCs w:val="20"/>
        </w:rPr>
        <w:t>UniEVANGÉLICA</w:t>
      </w:r>
      <w:proofErr w:type="spellEnd"/>
      <w:r w:rsidRPr="00865C45">
        <w:rPr>
          <w:rFonts w:ascii="Arial" w:hAnsi="Arial" w:cs="Arial"/>
          <w:color w:val="000000" w:themeColor="text1"/>
          <w:sz w:val="20"/>
          <w:szCs w:val="20"/>
        </w:rPr>
        <w:t>, Anápolis-GO, Brasil.</w:t>
      </w:r>
    </w:p>
    <w:p w:rsidR="00BD2BD9" w:rsidRPr="00FB381C" w:rsidRDefault="00BD2BD9" w:rsidP="00BD2BD9">
      <w:pPr>
        <w:jc w:val="both"/>
        <w:rPr>
          <w:rFonts w:ascii="Arial" w:hAnsi="Arial" w:cs="Arial"/>
        </w:rPr>
      </w:pPr>
      <w:r w:rsidRPr="002F1370">
        <w:rPr>
          <w:rFonts w:ascii="Arial" w:hAnsi="Arial" w:cs="Arial"/>
          <w:b/>
          <w:bCs/>
        </w:rPr>
        <w:t>INTRODUÇÃO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 xml:space="preserve">A dermatite </w:t>
      </w:r>
      <w:proofErr w:type="spellStart"/>
      <w:r>
        <w:rPr>
          <w:rFonts w:ascii="Arial" w:hAnsi="Arial" w:cs="Arial"/>
        </w:rPr>
        <w:t>atópica</w:t>
      </w:r>
      <w:proofErr w:type="spellEnd"/>
      <w:r>
        <w:rPr>
          <w:rFonts w:ascii="Arial" w:hAnsi="Arial" w:cs="Arial"/>
        </w:rPr>
        <w:t xml:space="preserve"> (DA) caracteriza-se </w:t>
      </w:r>
      <w:r>
        <w:rPr>
          <w:rFonts w:ascii="Arial" w:hAnsi="Arial" w:cs="Arial"/>
        </w:rPr>
        <w:t xml:space="preserve">como </w:t>
      </w:r>
      <w:r>
        <w:rPr>
          <w:rFonts w:ascii="Arial" w:hAnsi="Arial" w:cs="Arial"/>
        </w:rPr>
        <w:t xml:space="preserve">uma doença inflamatória crônica da pele </w:t>
      </w:r>
      <w:r>
        <w:rPr>
          <w:rFonts w:ascii="Arial" w:hAnsi="Arial" w:cs="Arial"/>
        </w:rPr>
        <w:t>com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períodos</w:t>
      </w:r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agudização</w:t>
      </w:r>
      <w:proofErr w:type="spellEnd"/>
      <w:r>
        <w:rPr>
          <w:rFonts w:ascii="Arial" w:hAnsi="Arial" w:cs="Arial"/>
        </w:rPr>
        <w:t xml:space="preserve">. A DA apresenta etiologia multifatorial e é diagnosticada durante o primeiro ano de vida em cerca de 85% dos pacientes. Tal doença influencia diretamente na qualidade de vida do paciente haja visto o grande número de crises, a qual corrobora diretamente para alterações psicossociais e emocionais dos portadores. </w:t>
      </w:r>
      <w:r w:rsidRPr="002F1370">
        <w:rPr>
          <w:rFonts w:ascii="Arial" w:hAnsi="Arial" w:cs="Arial"/>
          <w:b/>
          <w:bCs/>
        </w:rPr>
        <w:t>MÉTODO</w:t>
      </w:r>
      <w:r>
        <w:rPr>
          <w:rFonts w:ascii="Arial" w:hAnsi="Arial" w:cs="Arial"/>
          <w:b/>
          <w:bCs/>
        </w:rPr>
        <w:t xml:space="preserve">S: </w:t>
      </w:r>
      <w:r>
        <w:rPr>
          <w:rFonts w:ascii="Arial" w:hAnsi="Arial" w:cs="Arial"/>
        </w:rPr>
        <w:t>Foram selecionados</w:t>
      </w:r>
      <w:r w:rsidRPr="00BB67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10 </w:t>
      </w:r>
      <w:r w:rsidRPr="00BB6703">
        <w:rPr>
          <w:rFonts w:ascii="Arial" w:hAnsi="Arial" w:cs="Arial"/>
        </w:rPr>
        <w:t>artigos originais, nas bases de dados “</w:t>
      </w:r>
      <w:proofErr w:type="spellStart"/>
      <w:r w:rsidRPr="00BB6703">
        <w:rPr>
          <w:rFonts w:ascii="Arial" w:hAnsi="Arial" w:cs="Arial"/>
        </w:rPr>
        <w:t>PubMed</w:t>
      </w:r>
      <w:proofErr w:type="spellEnd"/>
      <w:r w:rsidRPr="00BB6703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e </w:t>
      </w:r>
      <w:r w:rsidRPr="00BB6703">
        <w:rPr>
          <w:rFonts w:ascii="Arial" w:hAnsi="Arial" w:cs="Arial"/>
        </w:rPr>
        <w:t>“</w:t>
      </w:r>
      <w:proofErr w:type="spellStart"/>
      <w:r w:rsidRPr="00BB6703">
        <w:rPr>
          <w:rFonts w:ascii="Arial" w:hAnsi="Arial" w:cs="Arial"/>
        </w:rPr>
        <w:t>Scielo</w:t>
      </w:r>
      <w:proofErr w:type="spellEnd"/>
      <w:r w:rsidRPr="00BB6703"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>cujos</w:t>
      </w:r>
      <w:r w:rsidRPr="00BB6703">
        <w:rPr>
          <w:rFonts w:ascii="Arial" w:hAnsi="Arial" w:cs="Arial"/>
        </w:rPr>
        <w:t xml:space="preserve"> descritores</w:t>
      </w:r>
      <w:r>
        <w:rPr>
          <w:rFonts w:ascii="Arial" w:hAnsi="Arial" w:cs="Arial"/>
        </w:rPr>
        <w:t xml:space="preserve"> utilizados foram</w:t>
      </w:r>
      <w:r w:rsidRPr="00BB6703">
        <w:rPr>
          <w:rFonts w:ascii="Arial" w:hAnsi="Arial" w:cs="Arial"/>
        </w:rPr>
        <w:t xml:space="preserve"> “</w:t>
      </w:r>
      <w:r>
        <w:rPr>
          <w:rFonts w:ascii="Arial" w:hAnsi="Arial" w:cs="Arial"/>
        </w:rPr>
        <w:t xml:space="preserve">Dermatite </w:t>
      </w:r>
      <w:proofErr w:type="spellStart"/>
      <w:r>
        <w:rPr>
          <w:rFonts w:ascii="Arial" w:hAnsi="Arial" w:cs="Arial"/>
        </w:rPr>
        <w:t>Atópica</w:t>
      </w:r>
      <w:proofErr w:type="spellEnd"/>
      <w:r w:rsidRPr="00BB6703">
        <w:rPr>
          <w:rFonts w:ascii="Arial" w:hAnsi="Arial" w:cs="Arial"/>
        </w:rPr>
        <w:t>” e “</w:t>
      </w:r>
      <w:r>
        <w:rPr>
          <w:rFonts w:ascii="Arial" w:hAnsi="Arial" w:cs="Arial"/>
        </w:rPr>
        <w:t>Infantil</w:t>
      </w:r>
      <w:r w:rsidRPr="00BB6703">
        <w:rPr>
          <w:rFonts w:ascii="Arial" w:hAnsi="Arial" w:cs="Arial"/>
        </w:rPr>
        <w:t>”</w:t>
      </w:r>
      <w:r>
        <w:rPr>
          <w:rFonts w:ascii="Arial" w:hAnsi="Arial" w:cs="Arial"/>
        </w:rPr>
        <w:t>, sendo que 1 foi</w:t>
      </w:r>
      <w:r w:rsidRPr="00BB6703">
        <w:rPr>
          <w:rFonts w:ascii="Arial" w:hAnsi="Arial" w:cs="Arial"/>
        </w:rPr>
        <w:t xml:space="preserve"> excluído </w:t>
      </w:r>
      <w:r>
        <w:rPr>
          <w:rFonts w:ascii="Arial" w:hAnsi="Arial" w:cs="Arial"/>
        </w:rPr>
        <w:t>por</w:t>
      </w:r>
      <w:r w:rsidRPr="00BB6703">
        <w:rPr>
          <w:rFonts w:ascii="Arial" w:hAnsi="Arial" w:cs="Arial"/>
        </w:rPr>
        <w:t xml:space="preserve"> não respond</w:t>
      </w:r>
      <w:r>
        <w:rPr>
          <w:rFonts w:ascii="Arial" w:hAnsi="Arial" w:cs="Arial"/>
        </w:rPr>
        <w:t xml:space="preserve">er </w:t>
      </w:r>
      <w:r w:rsidRPr="00BB6703">
        <w:rPr>
          <w:rFonts w:ascii="Arial" w:hAnsi="Arial" w:cs="Arial"/>
        </w:rPr>
        <w:t>ao objetivo dessa revisão.</w:t>
      </w:r>
      <w:r w:rsidRPr="002F1370">
        <w:rPr>
          <w:rFonts w:ascii="Arial" w:hAnsi="Arial" w:cs="Arial"/>
        </w:rPr>
        <w:t xml:space="preserve"> </w:t>
      </w:r>
      <w:r w:rsidRPr="002F1370">
        <w:rPr>
          <w:rFonts w:ascii="Arial" w:hAnsi="Arial" w:cs="Arial"/>
          <w:b/>
          <w:bCs/>
        </w:rPr>
        <w:t>DESENVOLVIMENTO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 xml:space="preserve">As principais manifestações clínicas da </w:t>
      </w: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são </w:t>
      </w:r>
      <w:r w:rsidRPr="00FB381C">
        <w:rPr>
          <w:rFonts w:ascii="Arial" w:hAnsi="Arial" w:cs="Arial"/>
        </w:rPr>
        <w:t xml:space="preserve">lesões </w:t>
      </w:r>
      <w:proofErr w:type="spellStart"/>
      <w:r w:rsidRPr="00FB381C">
        <w:rPr>
          <w:rFonts w:ascii="Arial" w:hAnsi="Arial" w:cs="Arial"/>
        </w:rPr>
        <w:t>crostosas</w:t>
      </w:r>
      <w:proofErr w:type="spellEnd"/>
      <w:r w:rsidRPr="00FB381C">
        <w:rPr>
          <w:rFonts w:ascii="Arial" w:hAnsi="Arial" w:cs="Arial"/>
        </w:rPr>
        <w:t xml:space="preserve"> na pele,</w:t>
      </w:r>
      <w:r>
        <w:rPr>
          <w:rFonts w:ascii="Arial" w:hAnsi="Arial" w:cs="Arial"/>
        </w:rPr>
        <w:t xml:space="preserve"> </w:t>
      </w:r>
      <w:r w:rsidRPr="00FB381C">
        <w:rPr>
          <w:rFonts w:ascii="Arial" w:hAnsi="Arial" w:cs="Arial"/>
        </w:rPr>
        <w:t xml:space="preserve">prurido, inflamação e </w:t>
      </w:r>
      <w:proofErr w:type="spellStart"/>
      <w:r w:rsidRPr="00FB381C">
        <w:rPr>
          <w:rFonts w:ascii="Arial" w:hAnsi="Arial" w:cs="Arial"/>
        </w:rPr>
        <w:t>liquenificação</w:t>
      </w:r>
      <w:proofErr w:type="spellEnd"/>
      <w:r>
        <w:rPr>
          <w:rFonts w:ascii="Arial" w:hAnsi="Arial" w:cs="Arial"/>
        </w:rPr>
        <w:t xml:space="preserve">, sendo que o prurido é um sintoma característico e muito associado às alterações psicossociais causadas pela DA. A pele do paciente com DA é seca, áspera e apresenta descamação fina. Sabendo-se da etiologia multifatorial, crianças com DA apresentam diversas restrições durante sua vida desde aos alimentos ingeridos até a hábitos diários, como o número de banhos. Todas essas mudanças no estilo de vida </w:t>
      </w:r>
      <w:r>
        <w:rPr>
          <w:rFonts w:ascii="Arial" w:hAnsi="Arial" w:cs="Arial"/>
        </w:rPr>
        <w:t xml:space="preserve">auxiliam </w:t>
      </w:r>
      <w:r>
        <w:rPr>
          <w:rFonts w:ascii="Arial" w:hAnsi="Arial" w:cs="Arial"/>
        </w:rPr>
        <w:t xml:space="preserve">para o aumento da taxa de transtornos psiquiátricos como ansiedade, depressão e retraimento social em pacientes com DA, visto em diversos estudos. Ainda assim, a literatura também relata que os </w:t>
      </w:r>
      <w:proofErr w:type="spellStart"/>
      <w:r>
        <w:rPr>
          <w:rFonts w:ascii="Arial" w:hAnsi="Arial" w:cs="Arial"/>
        </w:rPr>
        <w:t>atópicos</w:t>
      </w:r>
      <w:proofErr w:type="spellEnd"/>
      <w:r>
        <w:rPr>
          <w:rFonts w:ascii="Arial" w:hAnsi="Arial" w:cs="Arial"/>
        </w:rPr>
        <w:t xml:space="preserve"> apresentam mais problemas com o sono, dificuldades de socialização e diminuição da funcionalidade em geral. Todos esses transtornos psicossociais </w:t>
      </w:r>
      <w:r>
        <w:rPr>
          <w:rFonts w:ascii="Arial" w:hAnsi="Arial" w:cs="Arial"/>
        </w:rPr>
        <w:t>ajudam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a piora da </w:t>
      </w: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, haja visto que, como a maioria das doenças da pele, a DA também apresenta um componente emocional em sua etiologia, o que resulta em uma piora da qualidade de vida como um todo. Outro problema analisado na literatura se refere a relação da família com a criança, a qual é marcada por dificuldades no controle das atitudes do paciente e adesão ao tratamento. </w:t>
      </w:r>
      <w:r w:rsidRPr="002F1370">
        <w:rPr>
          <w:rFonts w:ascii="Arial" w:hAnsi="Arial" w:cs="Arial"/>
          <w:b/>
          <w:bCs/>
        </w:rPr>
        <w:t>CONCLUSÃO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 xml:space="preserve">Sabendo-se do aumento do número de </w:t>
      </w:r>
      <w:proofErr w:type="spellStart"/>
      <w:r>
        <w:rPr>
          <w:rFonts w:ascii="Arial" w:hAnsi="Arial" w:cs="Arial"/>
        </w:rPr>
        <w:t>atópicos</w:t>
      </w:r>
      <w:proofErr w:type="spellEnd"/>
      <w:r>
        <w:rPr>
          <w:rFonts w:ascii="Arial" w:hAnsi="Arial" w:cs="Arial"/>
        </w:rPr>
        <w:t xml:space="preserve"> nos últimos anos e do impacto da doença na vida do paciente e da sua família, torna-se necessário o aprimoramento de instrumentos e técnicas tanto para identificar quanto tratar tais alterações psicossociais dos </w:t>
      </w:r>
      <w:proofErr w:type="spellStart"/>
      <w:r>
        <w:rPr>
          <w:rFonts w:ascii="Arial" w:hAnsi="Arial" w:cs="Arial"/>
        </w:rPr>
        <w:t>atópicos</w:t>
      </w:r>
      <w:proofErr w:type="spellEnd"/>
      <w:r>
        <w:rPr>
          <w:rFonts w:ascii="Arial" w:hAnsi="Arial" w:cs="Arial"/>
        </w:rPr>
        <w:t xml:space="preserve">. Vale ressaltar que o conhecimento médico da visão do paciente e da família sobre a doença e o tratamento auxilia na escolha da melhor conduta para o caso </w:t>
      </w:r>
      <w:r>
        <w:rPr>
          <w:rFonts w:ascii="Arial" w:hAnsi="Arial" w:cs="Arial"/>
        </w:rPr>
        <w:t>e, portanto,</w:t>
      </w:r>
      <w:r>
        <w:rPr>
          <w:rFonts w:ascii="Arial" w:hAnsi="Arial" w:cs="Arial"/>
        </w:rPr>
        <w:t xml:space="preserve"> na melhora do paciente como um todo.</w:t>
      </w:r>
    </w:p>
    <w:p w:rsidR="00BD2BD9" w:rsidRDefault="00BD2BD9"/>
    <w:sectPr w:rsidR="00BD2B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192C10"/>
    <w:multiLevelType w:val="hybridMultilevel"/>
    <w:tmpl w:val="0924FA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D9"/>
    <w:rsid w:val="003821C8"/>
    <w:rsid w:val="00BD2BD9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5FC129"/>
  <w15:chartTrackingRefBased/>
  <w15:docId w15:val="{3C8CE9B7-07AC-0845-AE51-EEACBA8E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B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2BD9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457</Words>
  <Characters>2498</Characters>
  <Application>Microsoft Office Word</Application>
  <DocSecurity>0</DocSecurity>
  <Lines>40</Lines>
  <Paragraphs>2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Borges</dc:creator>
  <cp:keywords/>
  <dc:description/>
  <cp:lastModifiedBy>Débora Borges</cp:lastModifiedBy>
  <cp:revision>3</cp:revision>
  <dcterms:created xsi:type="dcterms:W3CDTF">2020-07-05T22:11:00Z</dcterms:created>
  <dcterms:modified xsi:type="dcterms:W3CDTF">2020-07-05T22:22:00Z</dcterms:modified>
</cp:coreProperties>
</file>