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0D" w:rsidRPr="00E127C5" w:rsidRDefault="00D5420D" w:rsidP="00E90A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65DA">
        <w:rPr>
          <w:rFonts w:ascii="Times New Roman" w:hAnsi="Times New Roman" w:cs="Times New Roman"/>
          <w:b/>
          <w:i/>
          <w:sz w:val="24"/>
          <w:szCs w:val="24"/>
        </w:rPr>
        <w:t>Síndr</w:t>
      </w:r>
      <w:r w:rsidRPr="00E127C5">
        <w:rPr>
          <w:rFonts w:ascii="Times New Roman" w:hAnsi="Times New Roman" w:cs="Times New Roman"/>
          <w:b/>
          <w:i/>
          <w:sz w:val="24"/>
          <w:szCs w:val="24"/>
        </w:rPr>
        <w:t xml:space="preserve">ome de </w:t>
      </w:r>
      <w:proofErr w:type="spellStart"/>
      <w:r w:rsidRPr="00E127C5">
        <w:rPr>
          <w:rFonts w:ascii="Times New Roman" w:hAnsi="Times New Roman" w:cs="Times New Roman"/>
          <w:b/>
          <w:i/>
          <w:sz w:val="24"/>
          <w:szCs w:val="24"/>
        </w:rPr>
        <w:t>Gerstmann</w:t>
      </w:r>
      <w:proofErr w:type="spellEnd"/>
      <w:r w:rsidRPr="00E127C5">
        <w:rPr>
          <w:rFonts w:ascii="Times New Roman" w:hAnsi="Times New Roman" w:cs="Times New Roman"/>
          <w:b/>
          <w:i/>
          <w:sz w:val="24"/>
          <w:szCs w:val="24"/>
        </w:rPr>
        <w:t xml:space="preserve"> associado à </w:t>
      </w:r>
      <w:proofErr w:type="spellStart"/>
      <w:r w:rsidRPr="00E127C5">
        <w:rPr>
          <w:rFonts w:ascii="Times New Roman" w:hAnsi="Times New Roman" w:cs="Times New Roman"/>
          <w:b/>
          <w:i/>
          <w:sz w:val="24"/>
          <w:szCs w:val="24"/>
        </w:rPr>
        <w:t>oligoastrocitoma</w:t>
      </w:r>
      <w:proofErr w:type="spellEnd"/>
      <w:r w:rsidRPr="00E127C5">
        <w:rPr>
          <w:rFonts w:ascii="Times New Roman" w:hAnsi="Times New Roman" w:cs="Times New Roman"/>
          <w:b/>
          <w:i/>
          <w:sz w:val="24"/>
          <w:szCs w:val="24"/>
        </w:rPr>
        <w:t xml:space="preserve"> - Relato de Caso</w:t>
      </w:r>
    </w:p>
    <w:p w:rsidR="00D5420D" w:rsidRPr="00E127C5" w:rsidRDefault="00D5420D" w:rsidP="00E9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EE6" w:rsidRDefault="00D5420D" w:rsidP="00E9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C5">
        <w:rPr>
          <w:rFonts w:ascii="Times New Roman" w:hAnsi="Times New Roman" w:cs="Times New Roman"/>
          <w:b/>
          <w:sz w:val="24"/>
          <w:szCs w:val="24"/>
        </w:rPr>
        <w:t>Objetivo:</w:t>
      </w:r>
      <w:r w:rsidRPr="00E127C5">
        <w:rPr>
          <w:rFonts w:ascii="Times New Roman" w:hAnsi="Times New Roman" w:cs="Times New Roman"/>
          <w:sz w:val="24"/>
          <w:szCs w:val="24"/>
        </w:rPr>
        <w:t xml:space="preserve"> Relatar</w:t>
      </w:r>
      <w:r w:rsidR="008B74E8" w:rsidRPr="00E127C5">
        <w:rPr>
          <w:rFonts w:ascii="Times New Roman" w:hAnsi="Times New Roman" w:cs="Times New Roman"/>
          <w:sz w:val="24"/>
          <w:szCs w:val="24"/>
        </w:rPr>
        <w:t xml:space="preserve"> um cas</w:t>
      </w:r>
      <w:r w:rsidR="00A916A4">
        <w:rPr>
          <w:rFonts w:ascii="Times New Roman" w:hAnsi="Times New Roman" w:cs="Times New Roman"/>
          <w:sz w:val="24"/>
          <w:szCs w:val="24"/>
        </w:rPr>
        <w:t xml:space="preserve">o raro da Síndrome de </w:t>
      </w:r>
      <w:proofErr w:type="spellStart"/>
      <w:r w:rsidR="00A916A4">
        <w:rPr>
          <w:rFonts w:ascii="Times New Roman" w:hAnsi="Times New Roman" w:cs="Times New Roman"/>
          <w:sz w:val="24"/>
          <w:szCs w:val="24"/>
        </w:rPr>
        <w:t>Gerstmann</w:t>
      </w:r>
      <w:proofErr w:type="spellEnd"/>
      <w:r w:rsidR="00A916A4">
        <w:rPr>
          <w:rFonts w:ascii="Times New Roman" w:hAnsi="Times New Roman" w:cs="Times New Roman"/>
          <w:sz w:val="24"/>
          <w:szCs w:val="24"/>
        </w:rPr>
        <w:t>, a</w:t>
      </w:r>
      <w:r w:rsidR="008B74E8" w:rsidRPr="00E127C5">
        <w:rPr>
          <w:rFonts w:ascii="Times New Roman" w:hAnsi="Times New Roman" w:cs="Times New Roman"/>
          <w:sz w:val="24"/>
          <w:szCs w:val="24"/>
        </w:rPr>
        <w:t xml:space="preserve"> qual se caracteriza, geralmente, pelo acometimento do lobo parietal dominante (comumente lobo esquerdo), </w:t>
      </w:r>
      <w:r w:rsidR="0078681B" w:rsidRPr="00E127C5">
        <w:rPr>
          <w:rFonts w:ascii="Times New Roman" w:hAnsi="Times New Roman" w:cs="Times New Roman"/>
          <w:sz w:val="24"/>
          <w:szCs w:val="24"/>
        </w:rPr>
        <w:t>decorrente de acidente vascular encefálico ou neoplasia</w:t>
      </w:r>
      <w:r w:rsidR="00A916A4">
        <w:rPr>
          <w:rFonts w:ascii="Times New Roman" w:hAnsi="Times New Roman" w:cs="Times New Roman"/>
          <w:sz w:val="24"/>
          <w:szCs w:val="24"/>
        </w:rPr>
        <w:t>. Manifesta-se</w:t>
      </w:r>
      <w:r w:rsidR="00E127C5" w:rsidRPr="00E127C5">
        <w:rPr>
          <w:rFonts w:ascii="Times New Roman" w:hAnsi="Times New Roman" w:cs="Times New Roman"/>
          <w:sz w:val="24"/>
          <w:szCs w:val="24"/>
        </w:rPr>
        <w:t>, classicamente,</w:t>
      </w:r>
      <w:r w:rsidR="008B74E8" w:rsidRPr="00E127C5">
        <w:rPr>
          <w:rFonts w:ascii="Times New Roman" w:hAnsi="Times New Roman" w:cs="Times New Roman"/>
          <w:sz w:val="24"/>
          <w:szCs w:val="24"/>
        </w:rPr>
        <w:t xml:space="preserve"> pela tétrade composta por: agrafia, acalculia, </w:t>
      </w:r>
      <w:proofErr w:type="spellStart"/>
      <w:r w:rsidR="008B74E8" w:rsidRPr="00E127C5">
        <w:rPr>
          <w:rFonts w:ascii="Times New Roman" w:hAnsi="Times New Roman" w:cs="Times New Roman"/>
          <w:sz w:val="24"/>
          <w:szCs w:val="24"/>
        </w:rPr>
        <w:t>agnosia</w:t>
      </w:r>
      <w:proofErr w:type="spellEnd"/>
      <w:r w:rsidR="008B74E8" w:rsidRPr="00E127C5">
        <w:rPr>
          <w:rFonts w:ascii="Times New Roman" w:hAnsi="Times New Roman" w:cs="Times New Roman"/>
          <w:sz w:val="24"/>
          <w:szCs w:val="24"/>
        </w:rPr>
        <w:t xml:space="preserve"> dos dedos e desorientação direita-esquerda.</w:t>
      </w:r>
      <w:r w:rsidR="0078681B" w:rsidRPr="00E127C5">
        <w:rPr>
          <w:rFonts w:ascii="Times New Roman" w:hAnsi="Times New Roman" w:cs="Times New Roman"/>
          <w:sz w:val="24"/>
          <w:szCs w:val="24"/>
        </w:rPr>
        <w:t xml:space="preserve"> </w:t>
      </w:r>
      <w:r w:rsidR="00EC7A33">
        <w:rPr>
          <w:rFonts w:ascii="Times New Roman" w:hAnsi="Times New Roman" w:cs="Times New Roman"/>
          <w:b/>
          <w:sz w:val="24"/>
          <w:szCs w:val="24"/>
        </w:rPr>
        <w:t>Relato de c</w:t>
      </w:r>
      <w:r w:rsidR="008B74E8" w:rsidRPr="00E127C5">
        <w:rPr>
          <w:rFonts w:ascii="Times New Roman" w:hAnsi="Times New Roman" w:cs="Times New Roman"/>
          <w:b/>
          <w:sz w:val="24"/>
          <w:szCs w:val="24"/>
        </w:rPr>
        <w:t xml:space="preserve">aso: </w:t>
      </w:r>
      <w:r w:rsidR="008B74E8" w:rsidRPr="00E127C5">
        <w:rPr>
          <w:rFonts w:ascii="Times New Roman" w:hAnsi="Times New Roman" w:cs="Times New Roman"/>
          <w:sz w:val="24"/>
          <w:szCs w:val="24"/>
        </w:rPr>
        <w:t xml:space="preserve">Paciente sexo feminino, 44 anos, caucasiana, destra. Iniciou há 3 anos um quadro progressivo de acalculia, agrafia e dificuldade direita-esquerda, sem outros sintomas associados. Nega </w:t>
      </w:r>
      <w:proofErr w:type="spellStart"/>
      <w:r w:rsidR="008B74E8" w:rsidRPr="00E127C5">
        <w:rPr>
          <w:rFonts w:ascii="Times New Roman" w:hAnsi="Times New Roman" w:cs="Times New Roman"/>
          <w:sz w:val="24"/>
          <w:szCs w:val="24"/>
        </w:rPr>
        <w:t>comorbidades</w:t>
      </w:r>
      <w:proofErr w:type="spellEnd"/>
      <w:r w:rsidR="008B74E8" w:rsidRPr="00E127C5">
        <w:rPr>
          <w:rFonts w:ascii="Times New Roman" w:hAnsi="Times New Roman" w:cs="Times New Roman"/>
          <w:sz w:val="24"/>
          <w:szCs w:val="24"/>
        </w:rPr>
        <w:t xml:space="preserve"> prévias. Ao exame neurológico, apresentava-se alerta, lúcida e bem orientada no tempo e espaço. Obedecia aos comandos, tinha fluência preservada e compreendia bem </w:t>
      </w:r>
      <w:r w:rsidR="000B4FC6" w:rsidRPr="00E127C5">
        <w:rPr>
          <w:rFonts w:ascii="Times New Roman" w:hAnsi="Times New Roman" w:cs="Times New Roman"/>
          <w:sz w:val="24"/>
          <w:szCs w:val="24"/>
        </w:rPr>
        <w:t>tudo que era questionado. Testes dos pares cranianos</w:t>
      </w:r>
      <w:r w:rsidR="005F1EFB" w:rsidRPr="00E127C5">
        <w:rPr>
          <w:rFonts w:ascii="Times New Roman" w:hAnsi="Times New Roman" w:cs="Times New Roman"/>
          <w:sz w:val="24"/>
          <w:szCs w:val="24"/>
        </w:rPr>
        <w:t xml:space="preserve"> sem alterações. </w:t>
      </w:r>
      <w:r w:rsidR="000B4FC6" w:rsidRPr="00E127C5">
        <w:rPr>
          <w:rFonts w:ascii="Times New Roman" w:hAnsi="Times New Roman" w:cs="Times New Roman"/>
          <w:sz w:val="24"/>
          <w:szCs w:val="24"/>
        </w:rPr>
        <w:t>Força muscular 5/5 e</w:t>
      </w:r>
      <w:r w:rsidR="008B74E8" w:rsidRPr="00E127C5">
        <w:rPr>
          <w:rFonts w:ascii="Times New Roman" w:hAnsi="Times New Roman" w:cs="Times New Roman"/>
          <w:sz w:val="24"/>
          <w:szCs w:val="24"/>
        </w:rPr>
        <w:t xml:space="preserve"> reflexo </w:t>
      </w:r>
      <w:proofErr w:type="spellStart"/>
      <w:r w:rsidR="008B74E8" w:rsidRPr="00E127C5">
        <w:rPr>
          <w:rFonts w:ascii="Times New Roman" w:hAnsi="Times New Roman" w:cs="Times New Roman"/>
          <w:sz w:val="24"/>
          <w:szCs w:val="24"/>
        </w:rPr>
        <w:t>osteotendinoso</w:t>
      </w:r>
      <w:proofErr w:type="spellEnd"/>
      <w:r w:rsidR="008B74E8" w:rsidRPr="00E127C5">
        <w:rPr>
          <w:rFonts w:ascii="Times New Roman" w:hAnsi="Times New Roman" w:cs="Times New Roman"/>
          <w:sz w:val="24"/>
          <w:szCs w:val="24"/>
        </w:rPr>
        <w:t xml:space="preserve"> 2/2 sem sinais patológicos.</w:t>
      </w:r>
      <w:r w:rsidR="0078681B" w:rsidRPr="00E127C5">
        <w:rPr>
          <w:rFonts w:ascii="Times New Roman" w:hAnsi="Times New Roman" w:cs="Times New Roman"/>
          <w:sz w:val="24"/>
          <w:szCs w:val="24"/>
        </w:rPr>
        <w:t xml:space="preserve"> Se</w:t>
      </w:r>
      <w:r w:rsidR="008B74E8" w:rsidRPr="00E127C5">
        <w:rPr>
          <w:rFonts w:ascii="Times New Roman" w:hAnsi="Times New Roman" w:cs="Times New Roman"/>
          <w:sz w:val="24"/>
          <w:szCs w:val="24"/>
        </w:rPr>
        <w:t xml:space="preserve">nsibilidade superficial estava preservada e apresentava </w:t>
      </w:r>
      <w:proofErr w:type="spellStart"/>
      <w:r w:rsidR="008B74E8" w:rsidRPr="00E127C5">
        <w:rPr>
          <w:rFonts w:ascii="Times New Roman" w:hAnsi="Times New Roman" w:cs="Times New Roman"/>
          <w:sz w:val="24"/>
          <w:szCs w:val="24"/>
        </w:rPr>
        <w:t>agnosia</w:t>
      </w:r>
      <w:proofErr w:type="spellEnd"/>
      <w:r w:rsidR="008B74E8" w:rsidRPr="00E127C5">
        <w:rPr>
          <w:rFonts w:ascii="Times New Roman" w:hAnsi="Times New Roman" w:cs="Times New Roman"/>
          <w:sz w:val="24"/>
          <w:szCs w:val="24"/>
        </w:rPr>
        <w:t xml:space="preserve"> dos dedos das mãos, evidenciado no exame de sensibilidade profunda.</w:t>
      </w:r>
      <w:r w:rsidR="005F1EFB" w:rsidRPr="00E127C5">
        <w:rPr>
          <w:rFonts w:ascii="Times New Roman" w:hAnsi="Times New Roman" w:cs="Times New Roman"/>
          <w:sz w:val="24"/>
          <w:szCs w:val="24"/>
        </w:rPr>
        <w:t xml:space="preserve"> Coordenação e marcha preservadas.</w:t>
      </w:r>
      <w:r w:rsidR="008B74E8" w:rsidRPr="00E127C5">
        <w:rPr>
          <w:rFonts w:ascii="Times New Roman" w:hAnsi="Times New Roman" w:cs="Times New Roman"/>
          <w:sz w:val="24"/>
          <w:szCs w:val="24"/>
        </w:rPr>
        <w:t xml:space="preserve"> Além disso, exibia perda da diferenciação direita esquerda</w:t>
      </w:r>
      <w:r w:rsidR="005F1EFB" w:rsidRPr="00E127C5">
        <w:rPr>
          <w:rFonts w:ascii="Times New Roman" w:hAnsi="Times New Roman" w:cs="Times New Roman"/>
          <w:sz w:val="24"/>
          <w:szCs w:val="24"/>
        </w:rPr>
        <w:t>, acalculia e agrafia.</w:t>
      </w:r>
      <w:r w:rsidR="008B74E8" w:rsidRPr="00E12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7C5" w:rsidRPr="00E127C5">
        <w:rPr>
          <w:rFonts w:ascii="Times New Roman" w:hAnsi="Times New Roman" w:cs="Times New Roman"/>
          <w:sz w:val="24"/>
          <w:szCs w:val="24"/>
        </w:rPr>
        <w:t>Foi solicitado ressonância magnética</w:t>
      </w:r>
      <w:r w:rsidR="00A916A4">
        <w:rPr>
          <w:rFonts w:ascii="Times New Roman" w:hAnsi="Times New Roman" w:cs="Times New Roman"/>
          <w:sz w:val="24"/>
          <w:szCs w:val="24"/>
        </w:rPr>
        <w:t xml:space="preserve"> de encéfalo, que evidenciou em </w:t>
      </w:r>
      <w:r w:rsidR="00E127C5" w:rsidRPr="00E127C5">
        <w:rPr>
          <w:rFonts w:ascii="Times New Roman" w:hAnsi="Times New Roman" w:cs="Times New Roman"/>
          <w:sz w:val="24"/>
          <w:szCs w:val="24"/>
        </w:rPr>
        <w:t xml:space="preserve">FLAIR uma lesão no giro angular esquerdo. Essa lesão não captava contraste por gadolínio. Visto isso, suspeitou-se que a natureza da lesão era um </w:t>
      </w:r>
      <w:proofErr w:type="spellStart"/>
      <w:r w:rsidR="00E127C5" w:rsidRPr="00E127C5">
        <w:rPr>
          <w:rFonts w:ascii="Times New Roman" w:hAnsi="Times New Roman" w:cs="Times New Roman"/>
          <w:sz w:val="24"/>
          <w:szCs w:val="24"/>
        </w:rPr>
        <w:t>glioma</w:t>
      </w:r>
      <w:proofErr w:type="spellEnd"/>
      <w:r w:rsidR="00E127C5" w:rsidRPr="00E127C5">
        <w:rPr>
          <w:rFonts w:ascii="Times New Roman" w:hAnsi="Times New Roman" w:cs="Times New Roman"/>
          <w:sz w:val="24"/>
          <w:szCs w:val="24"/>
        </w:rPr>
        <w:t xml:space="preserve"> de baixo grau</w:t>
      </w:r>
      <w:r w:rsidR="00E56AA3" w:rsidRPr="00E127C5">
        <w:rPr>
          <w:rFonts w:ascii="Times New Roman" w:hAnsi="Times New Roman" w:cs="Times New Roman"/>
          <w:sz w:val="24"/>
          <w:szCs w:val="24"/>
        </w:rPr>
        <w:t xml:space="preserve">. </w:t>
      </w:r>
      <w:r w:rsidR="005F1EFB" w:rsidRPr="00E127C5">
        <w:rPr>
          <w:rFonts w:ascii="Times New Roman" w:hAnsi="Times New Roman" w:cs="Times New Roman"/>
          <w:sz w:val="24"/>
          <w:szCs w:val="24"/>
        </w:rPr>
        <w:t>Prosseguiu</w:t>
      </w:r>
      <w:r w:rsidR="003023E8" w:rsidRPr="00E127C5">
        <w:rPr>
          <w:rFonts w:ascii="Times New Roman" w:hAnsi="Times New Roman" w:cs="Times New Roman"/>
          <w:sz w:val="24"/>
          <w:szCs w:val="24"/>
        </w:rPr>
        <w:t>, dessa forma,</w:t>
      </w:r>
      <w:r w:rsidR="005F1EFB" w:rsidRPr="00E127C5">
        <w:rPr>
          <w:rFonts w:ascii="Times New Roman" w:hAnsi="Times New Roman" w:cs="Times New Roman"/>
          <w:sz w:val="24"/>
          <w:szCs w:val="24"/>
        </w:rPr>
        <w:t xml:space="preserve"> </w:t>
      </w:r>
      <w:r w:rsidR="00E127C5" w:rsidRPr="00E127C5">
        <w:rPr>
          <w:rFonts w:ascii="Times New Roman" w:hAnsi="Times New Roman" w:cs="Times New Roman"/>
          <w:sz w:val="24"/>
          <w:szCs w:val="24"/>
        </w:rPr>
        <w:t xml:space="preserve">para o </w:t>
      </w:r>
      <w:r w:rsidR="00E127C5" w:rsidRPr="00E127C5">
        <w:rPr>
          <w:rFonts w:ascii="Times New Roman" w:hAnsi="Times New Roman" w:cs="Times New Roman"/>
          <w:sz w:val="24"/>
          <w:szCs w:val="24"/>
        </w:rPr>
        <w:t>tratamento neurocirúrgico com monitorização neurofisiológica em paciente acordada, realizado sem intercorrência.</w:t>
      </w:r>
      <w:r w:rsidR="00E127C5" w:rsidRPr="00E127C5">
        <w:rPr>
          <w:rFonts w:ascii="Times New Roman" w:hAnsi="Times New Roman" w:cs="Times New Roman"/>
          <w:sz w:val="24"/>
          <w:szCs w:val="24"/>
        </w:rPr>
        <w:t xml:space="preserve"> No p</w:t>
      </w:r>
      <w:r w:rsidR="0082264E" w:rsidRPr="00E127C5">
        <w:rPr>
          <w:rFonts w:ascii="Times New Roman" w:hAnsi="Times New Roman" w:cs="Times New Roman"/>
          <w:sz w:val="24"/>
          <w:szCs w:val="24"/>
        </w:rPr>
        <w:t>ós-operatório</w:t>
      </w:r>
      <w:r w:rsidR="00E127C5" w:rsidRPr="00E127C5">
        <w:rPr>
          <w:rFonts w:ascii="Times New Roman" w:hAnsi="Times New Roman" w:cs="Times New Roman"/>
          <w:sz w:val="24"/>
          <w:szCs w:val="24"/>
        </w:rPr>
        <w:t>, a paciente não apresentou</w:t>
      </w:r>
      <w:r w:rsidR="008B74E8" w:rsidRPr="00E127C5">
        <w:rPr>
          <w:rFonts w:ascii="Times New Roman" w:hAnsi="Times New Roman" w:cs="Times New Roman"/>
          <w:sz w:val="24"/>
          <w:szCs w:val="24"/>
        </w:rPr>
        <w:t xml:space="preserve"> novos déficits neurológicos. O resultado do anatomopatológico evidenciou que a lesão se tratava de um </w:t>
      </w:r>
      <w:proofErr w:type="spellStart"/>
      <w:r w:rsidR="008B74E8" w:rsidRPr="00E127C5">
        <w:rPr>
          <w:rFonts w:ascii="Times New Roman" w:hAnsi="Times New Roman" w:cs="Times New Roman"/>
          <w:sz w:val="24"/>
          <w:szCs w:val="24"/>
        </w:rPr>
        <w:t>oligoastrocitoma</w:t>
      </w:r>
      <w:proofErr w:type="spellEnd"/>
      <w:r w:rsidR="008B74E8" w:rsidRPr="00E127C5">
        <w:rPr>
          <w:rFonts w:ascii="Times New Roman" w:hAnsi="Times New Roman" w:cs="Times New Roman"/>
          <w:sz w:val="24"/>
          <w:szCs w:val="24"/>
        </w:rPr>
        <w:t xml:space="preserve"> grau II.</w:t>
      </w:r>
      <w:r w:rsidR="00A916A4">
        <w:rPr>
          <w:rFonts w:ascii="Times New Roman" w:hAnsi="Times New Roman" w:cs="Times New Roman"/>
          <w:sz w:val="24"/>
          <w:szCs w:val="24"/>
        </w:rPr>
        <w:t xml:space="preserve"> E a</w:t>
      </w:r>
      <w:r w:rsidR="008B74E8" w:rsidRPr="00E127C5">
        <w:rPr>
          <w:rFonts w:ascii="Times New Roman" w:hAnsi="Times New Roman" w:cs="Times New Roman"/>
          <w:sz w:val="24"/>
          <w:szCs w:val="24"/>
        </w:rPr>
        <w:t xml:space="preserve"> paciente segue</w:t>
      </w:r>
      <w:r w:rsidR="0082264E" w:rsidRPr="00E127C5">
        <w:rPr>
          <w:rFonts w:ascii="Times New Roman" w:hAnsi="Times New Roman" w:cs="Times New Roman"/>
          <w:sz w:val="24"/>
          <w:szCs w:val="24"/>
        </w:rPr>
        <w:t xml:space="preserve"> em acompanh</w:t>
      </w:r>
      <w:r w:rsidR="00A916A4">
        <w:rPr>
          <w:rFonts w:ascii="Times New Roman" w:hAnsi="Times New Roman" w:cs="Times New Roman"/>
          <w:sz w:val="24"/>
          <w:szCs w:val="24"/>
        </w:rPr>
        <w:t>amento ambulatorial com melhora</w:t>
      </w:r>
      <w:r w:rsidR="0082264E" w:rsidRPr="00E127C5">
        <w:rPr>
          <w:rFonts w:ascii="Times New Roman" w:hAnsi="Times New Roman" w:cs="Times New Roman"/>
          <w:sz w:val="24"/>
          <w:szCs w:val="24"/>
        </w:rPr>
        <w:t xml:space="preserve"> progressiva do quadro.</w:t>
      </w:r>
      <w:r w:rsidR="0078681B" w:rsidRPr="00E127C5">
        <w:rPr>
          <w:rFonts w:ascii="Times New Roman" w:hAnsi="Times New Roman" w:cs="Times New Roman"/>
          <w:sz w:val="24"/>
          <w:szCs w:val="24"/>
        </w:rPr>
        <w:t xml:space="preserve"> </w:t>
      </w:r>
      <w:r w:rsidR="00CD3EE6" w:rsidRPr="00E127C5">
        <w:rPr>
          <w:rFonts w:ascii="Times New Roman" w:hAnsi="Times New Roman" w:cs="Times New Roman"/>
          <w:b/>
          <w:sz w:val="24"/>
          <w:szCs w:val="24"/>
        </w:rPr>
        <w:t>Conclusão</w:t>
      </w:r>
      <w:r w:rsidR="00CD3EE6" w:rsidRPr="00E127C5">
        <w:rPr>
          <w:rFonts w:ascii="Times New Roman" w:hAnsi="Times New Roman" w:cs="Times New Roman"/>
          <w:sz w:val="24"/>
          <w:szCs w:val="24"/>
        </w:rPr>
        <w:t xml:space="preserve">: </w:t>
      </w:r>
      <w:r w:rsidR="0078681B" w:rsidRPr="00E127C5">
        <w:rPr>
          <w:rFonts w:ascii="Times New Roman" w:hAnsi="Times New Roman" w:cs="Times New Roman"/>
          <w:sz w:val="24"/>
          <w:szCs w:val="24"/>
        </w:rPr>
        <w:t xml:space="preserve">Como a síndrome de </w:t>
      </w:r>
      <w:proofErr w:type="spellStart"/>
      <w:r w:rsidR="0078681B" w:rsidRPr="00E127C5">
        <w:rPr>
          <w:rFonts w:ascii="Times New Roman" w:hAnsi="Times New Roman" w:cs="Times New Roman"/>
          <w:sz w:val="24"/>
          <w:szCs w:val="24"/>
        </w:rPr>
        <w:t>Gerstmann</w:t>
      </w:r>
      <w:proofErr w:type="spellEnd"/>
      <w:r w:rsidR="0078681B" w:rsidRPr="00E127C5">
        <w:rPr>
          <w:rFonts w:ascii="Times New Roman" w:hAnsi="Times New Roman" w:cs="Times New Roman"/>
          <w:sz w:val="24"/>
          <w:szCs w:val="24"/>
        </w:rPr>
        <w:t xml:space="preserve"> é um evento raro, </w:t>
      </w:r>
      <w:r w:rsidR="00EC7A33">
        <w:rPr>
          <w:rFonts w:ascii="Times New Roman" w:hAnsi="Times New Roman" w:cs="Times New Roman"/>
          <w:sz w:val="24"/>
          <w:szCs w:val="24"/>
        </w:rPr>
        <w:t>é interessante compartilhar os achados de</w:t>
      </w:r>
      <w:r w:rsidR="0078681B" w:rsidRPr="00E127C5">
        <w:rPr>
          <w:rFonts w:ascii="Times New Roman" w:hAnsi="Times New Roman" w:cs="Times New Roman"/>
          <w:sz w:val="24"/>
          <w:szCs w:val="24"/>
        </w:rPr>
        <w:t xml:space="preserve"> um paciente que apresentava</w:t>
      </w:r>
      <w:r w:rsidR="00E56AA3" w:rsidRPr="00E127C5">
        <w:rPr>
          <w:rFonts w:ascii="Times New Roman" w:hAnsi="Times New Roman" w:cs="Times New Roman"/>
          <w:sz w:val="24"/>
          <w:szCs w:val="24"/>
        </w:rPr>
        <w:t xml:space="preserve"> sinais,</w:t>
      </w:r>
      <w:r w:rsidR="00EC7A33">
        <w:rPr>
          <w:rFonts w:ascii="Times New Roman" w:hAnsi="Times New Roman" w:cs="Times New Roman"/>
          <w:sz w:val="24"/>
          <w:szCs w:val="24"/>
        </w:rPr>
        <w:t xml:space="preserve"> sintomas </w:t>
      </w:r>
      <w:r w:rsidR="0078681B" w:rsidRPr="00E127C5">
        <w:rPr>
          <w:rFonts w:ascii="Times New Roman" w:hAnsi="Times New Roman" w:cs="Times New Roman"/>
          <w:sz w:val="24"/>
          <w:szCs w:val="24"/>
        </w:rPr>
        <w:t>característicos da síndrome original</w:t>
      </w:r>
      <w:r w:rsidR="00A916A4">
        <w:rPr>
          <w:rFonts w:ascii="Times New Roman" w:hAnsi="Times New Roman" w:cs="Times New Roman"/>
          <w:sz w:val="24"/>
          <w:szCs w:val="24"/>
        </w:rPr>
        <w:t>mente</w:t>
      </w:r>
      <w:r w:rsidR="0078681B" w:rsidRPr="00E127C5">
        <w:rPr>
          <w:rFonts w:ascii="Times New Roman" w:hAnsi="Times New Roman" w:cs="Times New Roman"/>
          <w:sz w:val="24"/>
          <w:szCs w:val="24"/>
        </w:rPr>
        <w:t xml:space="preserve"> relatada.</w:t>
      </w:r>
      <w:bookmarkStart w:id="0" w:name="_GoBack"/>
      <w:bookmarkEnd w:id="0"/>
    </w:p>
    <w:p w:rsidR="002363AB" w:rsidRPr="00E127C5" w:rsidRDefault="002363AB" w:rsidP="00786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EE6" w:rsidRPr="00CD3EE6" w:rsidRDefault="00E90AE2" w:rsidP="0078681B">
      <w:pPr>
        <w:jc w:val="both"/>
        <w:rPr>
          <w:rFonts w:ascii="Arial" w:hAnsi="Arial" w:cs="Arial"/>
          <w:sz w:val="24"/>
          <w:szCs w:val="24"/>
        </w:rPr>
        <w:sectPr w:rsidR="00CD3EE6" w:rsidRPr="00CD3EE6" w:rsidSect="00E90AE2">
          <w:pgSz w:w="11906" w:h="16838" w:code="9"/>
          <w:pgMar w:top="1985" w:right="1418" w:bottom="1418" w:left="1418" w:header="709" w:footer="709" w:gutter="0"/>
          <w:cols w:space="708"/>
          <w:docGrid w:linePitch="360"/>
        </w:sectPr>
      </w:pPr>
      <w:r>
        <w:rPr>
          <w:rFonts w:ascii="Cambria" w:hAnsi="Cambria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DBB00AE" wp14:editId="4A15E662">
            <wp:simplePos x="0" y="0"/>
            <wp:positionH relativeFrom="column">
              <wp:posOffset>928370</wp:posOffset>
            </wp:positionH>
            <wp:positionV relativeFrom="paragraph">
              <wp:posOffset>638810</wp:posOffset>
            </wp:positionV>
            <wp:extent cx="3695700" cy="1713865"/>
            <wp:effectExtent l="0" t="0" r="0" b="635"/>
            <wp:wrapTight wrapText="bothSides">
              <wp:wrapPolygon edited="0">
                <wp:start x="0" y="0"/>
                <wp:lineTo x="0" y="21368"/>
                <wp:lineTo x="21489" y="21368"/>
                <wp:lineTo x="21489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EE6">
        <w:rPr>
          <w:rFonts w:ascii="Arial" w:hAnsi="Arial" w:cs="Arial"/>
          <w:b/>
          <w:sz w:val="24"/>
          <w:szCs w:val="24"/>
        </w:rPr>
        <w:t xml:space="preserve"> </w:t>
      </w:r>
      <w:r w:rsidR="00CD3EE6">
        <w:rPr>
          <w:rFonts w:ascii="Arial" w:hAnsi="Arial" w:cs="Arial"/>
          <w:sz w:val="24"/>
          <w:szCs w:val="24"/>
        </w:rPr>
        <w:t xml:space="preserve">      </w:t>
      </w:r>
    </w:p>
    <w:p w:rsidR="00D5420D" w:rsidRDefault="00E90AE2" w:rsidP="00D5420D">
      <w:pPr>
        <w:rPr>
          <w:rFonts w:ascii="Arial" w:hAnsi="Arial" w:cs="Arial"/>
          <w:sz w:val="28"/>
          <w:szCs w:val="28"/>
        </w:rPr>
      </w:pPr>
      <w:r w:rsidRPr="002363AB">
        <w:rPr>
          <w:rFonts w:ascii="Cambria" w:eastAsia="Calibri" w:hAnsi="Cambria" w:cs="Times New Roman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664ED4B9" wp14:editId="7943A56E">
            <wp:simplePos x="0" y="0"/>
            <wp:positionH relativeFrom="column">
              <wp:posOffset>710565</wp:posOffset>
            </wp:positionH>
            <wp:positionV relativeFrom="paragraph">
              <wp:posOffset>0</wp:posOffset>
            </wp:positionV>
            <wp:extent cx="3695700" cy="1691005"/>
            <wp:effectExtent l="0" t="0" r="0" b="4445"/>
            <wp:wrapTight wrapText="bothSides">
              <wp:wrapPolygon edited="0">
                <wp:start x="0" y="0"/>
                <wp:lineTo x="0" y="21413"/>
                <wp:lineTo x="21489" y="21413"/>
                <wp:lineTo x="2148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36B" w:rsidRPr="00D5420D" w:rsidRDefault="00E90AE2">
      <w:r w:rsidRPr="00E90AE2">
        <w:rPr>
          <w:rFonts w:ascii="Cambria" w:eastAsia="Calibri" w:hAnsi="Cambria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14B0CA61" wp14:editId="5D50ACCD">
            <wp:simplePos x="0" y="0"/>
            <wp:positionH relativeFrom="column">
              <wp:posOffset>710565</wp:posOffset>
            </wp:positionH>
            <wp:positionV relativeFrom="paragraph">
              <wp:posOffset>1987550</wp:posOffset>
            </wp:positionV>
            <wp:extent cx="3695700" cy="180975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36B" w:rsidRPr="00D542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48"/>
    <w:rsid w:val="000B4FC6"/>
    <w:rsid w:val="002363AB"/>
    <w:rsid w:val="003023E8"/>
    <w:rsid w:val="00365C93"/>
    <w:rsid w:val="005F1EFB"/>
    <w:rsid w:val="0078681B"/>
    <w:rsid w:val="0082264E"/>
    <w:rsid w:val="008B74E8"/>
    <w:rsid w:val="00A916A4"/>
    <w:rsid w:val="00B86548"/>
    <w:rsid w:val="00BE436B"/>
    <w:rsid w:val="00CD3EE6"/>
    <w:rsid w:val="00D5420D"/>
    <w:rsid w:val="00E127C5"/>
    <w:rsid w:val="00E365DA"/>
    <w:rsid w:val="00E56AA3"/>
    <w:rsid w:val="00E90AE2"/>
    <w:rsid w:val="00E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F16A"/>
  <w15:chartTrackingRefBased/>
  <w15:docId w15:val="{90843FF2-5F2A-4973-B94F-F89BA1F3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2022-02-23T14:44:00Z</dcterms:created>
  <dcterms:modified xsi:type="dcterms:W3CDTF">2022-03-03T23:09:00Z</dcterms:modified>
</cp:coreProperties>
</file>