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159C7" w:rsidRPr="00D934AC" w:rsidRDefault="000159C7" w:rsidP="002E1455">
      <w:pPr>
        <w:tabs>
          <w:tab w:val="left" w:pos="851"/>
        </w:tabs>
        <w:jc w:val="center"/>
        <w:rPr>
          <w:rFonts w:ascii="Times New Roman" w:hAnsi="Times New Roman" w:cs="Times New Roman"/>
          <w:b/>
          <w:color w:val="000000" w:themeColor="text1"/>
          <w:sz w:val="24"/>
          <w:szCs w:val="24"/>
        </w:rPr>
      </w:pPr>
    </w:p>
    <w:p w:rsidR="000159C7" w:rsidRPr="00D934AC" w:rsidRDefault="000159C7" w:rsidP="00BF7730">
      <w:pPr>
        <w:jc w:val="center"/>
        <w:rPr>
          <w:rFonts w:ascii="Times New Roman" w:hAnsi="Times New Roman" w:cs="Times New Roman"/>
          <w:b/>
          <w:color w:val="000000" w:themeColor="text1"/>
          <w:sz w:val="24"/>
          <w:szCs w:val="24"/>
        </w:rPr>
      </w:pPr>
    </w:p>
    <w:p w:rsidR="00694F76" w:rsidRPr="00D934AC" w:rsidRDefault="00694F76" w:rsidP="00BF7730">
      <w:pPr>
        <w:jc w:val="center"/>
        <w:rPr>
          <w:rFonts w:ascii="Times New Roman" w:hAnsi="Times New Roman" w:cs="Times New Roman"/>
          <w:b/>
          <w:color w:val="000000" w:themeColor="text1"/>
          <w:sz w:val="24"/>
          <w:szCs w:val="24"/>
        </w:rPr>
      </w:pPr>
    </w:p>
    <w:p w:rsidR="00694F76" w:rsidRPr="00D934AC" w:rsidRDefault="00694F76" w:rsidP="00BF7730">
      <w:pPr>
        <w:jc w:val="center"/>
        <w:rPr>
          <w:rFonts w:ascii="Times New Roman" w:hAnsi="Times New Roman" w:cs="Times New Roman"/>
          <w:b/>
          <w:color w:val="000000" w:themeColor="text1"/>
          <w:sz w:val="24"/>
          <w:szCs w:val="24"/>
        </w:rPr>
      </w:pPr>
    </w:p>
    <w:p w:rsidR="000159C7" w:rsidRPr="00D934AC" w:rsidRDefault="00BF7730" w:rsidP="00BF7730">
      <w:pPr>
        <w:jc w:val="center"/>
        <w:rPr>
          <w:rFonts w:ascii="Times New Roman" w:hAnsi="Times New Roman" w:cs="Times New Roman"/>
          <w:b/>
          <w:color w:val="000000" w:themeColor="text1"/>
          <w:sz w:val="24"/>
          <w:szCs w:val="24"/>
        </w:rPr>
      </w:pPr>
      <w:r w:rsidRPr="00D934AC">
        <w:rPr>
          <w:rFonts w:ascii="Times New Roman" w:hAnsi="Times New Roman" w:cs="Times New Roman"/>
          <w:b/>
          <w:color w:val="000000" w:themeColor="text1"/>
          <w:sz w:val="24"/>
          <w:szCs w:val="24"/>
        </w:rPr>
        <w:t>SALÁRIO-EDUCAÇÃO</w:t>
      </w:r>
      <w:r w:rsidR="00B10BFD">
        <w:rPr>
          <w:rFonts w:ascii="Times New Roman" w:hAnsi="Times New Roman" w:cs="Times New Roman"/>
          <w:b/>
          <w:color w:val="000000" w:themeColor="text1"/>
          <w:sz w:val="24"/>
          <w:szCs w:val="24"/>
        </w:rPr>
        <w:t>: Sua</w:t>
      </w:r>
      <w:r w:rsidRPr="00D934AC">
        <w:rPr>
          <w:rFonts w:ascii="Times New Roman" w:hAnsi="Times New Roman" w:cs="Times New Roman"/>
          <w:b/>
          <w:color w:val="000000" w:themeColor="text1"/>
          <w:sz w:val="24"/>
          <w:szCs w:val="24"/>
        </w:rPr>
        <w:t xml:space="preserve"> </w:t>
      </w:r>
      <w:r w:rsidR="00B10BFD">
        <w:rPr>
          <w:rFonts w:ascii="Times New Roman" w:hAnsi="Times New Roman" w:cs="Times New Roman"/>
          <w:b/>
          <w:color w:val="000000" w:themeColor="text1"/>
          <w:sz w:val="24"/>
          <w:szCs w:val="24"/>
        </w:rPr>
        <w:t>impo</w:t>
      </w:r>
      <w:r w:rsidR="00226A37">
        <w:rPr>
          <w:rFonts w:ascii="Times New Roman" w:hAnsi="Times New Roman" w:cs="Times New Roman"/>
          <w:b/>
          <w:color w:val="000000" w:themeColor="text1"/>
          <w:sz w:val="24"/>
          <w:szCs w:val="24"/>
        </w:rPr>
        <w:t>rtância para as políticas de</w:t>
      </w:r>
      <w:r w:rsidR="00B10BFD">
        <w:rPr>
          <w:rFonts w:ascii="Times New Roman" w:hAnsi="Times New Roman" w:cs="Times New Roman"/>
          <w:b/>
          <w:color w:val="000000" w:themeColor="text1"/>
          <w:sz w:val="24"/>
          <w:szCs w:val="24"/>
        </w:rPr>
        <w:t xml:space="preserve"> financiamento da educação</w:t>
      </w:r>
      <w:r w:rsidRPr="00D934AC">
        <w:rPr>
          <w:rFonts w:ascii="Times New Roman" w:hAnsi="Times New Roman" w:cs="Times New Roman"/>
          <w:b/>
          <w:color w:val="000000" w:themeColor="text1"/>
          <w:sz w:val="24"/>
          <w:szCs w:val="24"/>
        </w:rPr>
        <w:t xml:space="preserve"> </w:t>
      </w:r>
    </w:p>
    <w:p w:rsidR="00226A37" w:rsidRDefault="00226A37" w:rsidP="002748FE">
      <w:pPr>
        <w:ind w:left="2835"/>
        <w:jc w:val="both"/>
        <w:rPr>
          <w:rFonts w:ascii="Times New Roman" w:hAnsi="Times New Roman" w:cs="Times New Roman"/>
          <w:b/>
          <w:color w:val="000000" w:themeColor="text1"/>
          <w:sz w:val="24"/>
          <w:szCs w:val="24"/>
        </w:rPr>
      </w:pPr>
    </w:p>
    <w:p w:rsidR="00BF7730" w:rsidRPr="00D934AC" w:rsidRDefault="00B10BFD" w:rsidP="002748FE">
      <w:pPr>
        <w:ind w:left="2835"/>
        <w:jc w:val="both"/>
        <w:rPr>
          <w:rFonts w:ascii="Times New Roman" w:hAnsi="Times New Roman" w:cs="Times New Roman"/>
          <w:b/>
          <w:color w:val="000000" w:themeColor="text1"/>
          <w:sz w:val="24"/>
          <w:szCs w:val="24"/>
        </w:rPr>
      </w:pPr>
      <w:r w:rsidRPr="00D934AC">
        <w:rPr>
          <w:rFonts w:ascii="Times New Roman" w:hAnsi="Times New Roman" w:cs="Times New Roman"/>
          <w:b/>
          <w:color w:val="000000" w:themeColor="text1"/>
          <w:sz w:val="24"/>
          <w:szCs w:val="24"/>
        </w:rPr>
        <w:t>RESUMO</w:t>
      </w:r>
    </w:p>
    <w:p w:rsidR="000159C7" w:rsidRDefault="00BF7730" w:rsidP="002748FE">
      <w:pPr>
        <w:spacing w:line="240" w:lineRule="auto"/>
        <w:ind w:left="2835"/>
        <w:jc w:val="both"/>
        <w:rPr>
          <w:rFonts w:ascii="Times New Roman" w:hAnsi="Times New Roman" w:cs="Times New Roman"/>
          <w:color w:val="000000" w:themeColor="text1"/>
          <w:sz w:val="20"/>
          <w:szCs w:val="24"/>
        </w:rPr>
      </w:pPr>
      <w:r w:rsidRPr="00D934AC">
        <w:rPr>
          <w:rFonts w:ascii="Times New Roman" w:hAnsi="Times New Roman" w:cs="Times New Roman"/>
          <w:color w:val="000000" w:themeColor="text1"/>
          <w:sz w:val="20"/>
          <w:szCs w:val="24"/>
        </w:rPr>
        <w:t>Es</w:t>
      </w:r>
      <w:r w:rsidR="002748FE">
        <w:rPr>
          <w:rFonts w:ascii="Times New Roman" w:hAnsi="Times New Roman" w:cs="Times New Roman"/>
          <w:color w:val="000000" w:themeColor="text1"/>
          <w:sz w:val="20"/>
          <w:szCs w:val="24"/>
        </w:rPr>
        <w:t xml:space="preserve">te artigo aborda </w:t>
      </w:r>
      <w:r w:rsidR="00226A37">
        <w:rPr>
          <w:rFonts w:ascii="Times New Roman" w:hAnsi="Times New Roman" w:cs="Times New Roman"/>
          <w:color w:val="000000" w:themeColor="text1"/>
          <w:sz w:val="20"/>
          <w:szCs w:val="24"/>
        </w:rPr>
        <w:t>a importância d</w:t>
      </w:r>
      <w:r w:rsidRPr="00D934AC">
        <w:rPr>
          <w:rFonts w:ascii="Times New Roman" w:hAnsi="Times New Roman" w:cs="Times New Roman"/>
          <w:color w:val="000000" w:themeColor="text1"/>
          <w:sz w:val="20"/>
          <w:szCs w:val="24"/>
        </w:rPr>
        <w:t xml:space="preserve">o salário-educação </w:t>
      </w:r>
      <w:r w:rsidR="00226A37">
        <w:rPr>
          <w:rFonts w:ascii="Times New Roman" w:hAnsi="Times New Roman" w:cs="Times New Roman"/>
          <w:color w:val="000000" w:themeColor="text1"/>
          <w:sz w:val="20"/>
          <w:szCs w:val="24"/>
        </w:rPr>
        <w:t>para as políticas</w:t>
      </w:r>
      <w:r w:rsidRPr="00D934AC">
        <w:rPr>
          <w:rFonts w:ascii="Times New Roman" w:hAnsi="Times New Roman" w:cs="Times New Roman"/>
          <w:color w:val="000000" w:themeColor="text1"/>
          <w:sz w:val="20"/>
          <w:szCs w:val="24"/>
        </w:rPr>
        <w:t xml:space="preserve"> de financiamento da Educação Básica no Brasil. No qual tratamos do conceito que o fundamenta legalmente, discorremos sobre sua c</w:t>
      </w:r>
      <w:r w:rsidR="002748FE">
        <w:rPr>
          <w:rFonts w:ascii="Times New Roman" w:hAnsi="Times New Roman" w:cs="Times New Roman"/>
          <w:color w:val="000000" w:themeColor="text1"/>
          <w:sz w:val="20"/>
          <w:szCs w:val="24"/>
        </w:rPr>
        <w:t>riação e histórico</w:t>
      </w:r>
      <w:r w:rsidRPr="00D934AC">
        <w:rPr>
          <w:rFonts w:ascii="Times New Roman" w:hAnsi="Times New Roman" w:cs="Times New Roman"/>
          <w:color w:val="000000" w:themeColor="text1"/>
          <w:sz w:val="20"/>
          <w:szCs w:val="24"/>
        </w:rPr>
        <w:t>. Apontamos como alguns estados da Federação Brasileira utilizam os recursos oriundos do salário-educação através de programas específicos que se assemelham ao</w:t>
      </w:r>
      <w:r w:rsidR="002748FE">
        <w:rPr>
          <w:rFonts w:ascii="Times New Roman" w:hAnsi="Times New Roman" w:cs="Times New Roman"/>
          <w:color w:val="000000" w:themeColor="text1"/>
          <w:sz w:val="20"/>
          <w:szCs w:val="24"/>
        </w:rPr>
        <w:t xml:space="preserve">s </w:t>
      </w:r>
      <w:r w:rsidRPr="00D934AC">
        <w:rPr>
          <w:rFonts w:ascii="Times New Roman" w:hAnsi="Times New Roman" w:cs="Times New Roman"/>
          <w:color w:val="000000" w:themeColor="text1"/>
          <w:sz w:val="20"/>
          <w:szCs w:val="24"/>
        </w:rPr>
        <w:t>Programa</w:t>
      </w:r>
      <w:r w:rsidR="002748FE">
        <w:rPr>
          <w:rFonts w:ascii="Times New Roman" w:hAnsi="Times New Roman" w:cs="Times New Roman"/>
          <w:color w:val="000000" w:themeColor="text1"/>
          <w:sz w:val="20"/>
          <w:szCs w:val="24"/>
        </w:rPr>
        <w:t>s</w:t>
      </w:r>
      <w:r w:rsidRPr="00D934AC">
        <w:rPr>
          <w:rFonts w:ascii="Times New Roman" w:hAnsi="Times New Roman" w:cs="Times New Roman"/>
          <w:color w:val="000000" w:themeColor="text1"/>
          <w:sz w:val="20"/>
          <w:szCs w:val="24"/>
        </w:rPr>
        <w:t xml:space="preserve"> </w:t>
      </w:r>
      <w:r w:rsidR="00A558B4">
        <w:rPr>
          <w:rFonts w:ascii="Times New Roman" w:hAnsi="Times New Roman" w:cs="Times New Roman"/>
          <w:color w:val="000000" w:themeColor="text1"/>
          <w:sz w:val="20"/>
          <w:szCs w:val="24"/>
        </w:rPr>
        <w:t xml:space="preserve">do </w:t>
      </w:r>
      <w:r w:rsidRPr="00D934AC">
        <w:rPr>
          <w:rFonts w:ascii="Times New Roman" w:hAnsi="Times New Roman" w:cs="Times New Roman"/>
          <w:color w:val="000000" w:themeColor="text1"/>
          <w:sz w:val="20"/>
          <w:szCs w:val="24"/>
        </w:rPr>
        <w:t>Fundo Nacional de Desenvolvimento da Educação</w:t>
      </w:r>
      <w:r w:rsidR="00A558B4">
        <w:rPr>
          <w:rFonts w:ascii="Times New Roman" w:hAnsi="Times New Roman" w:cs="Times New Roman"/>
          <w:color w:val="000000" w:themeColor="text1"/>
          <w:sz w:val="20"/>
          <w:szCs w:val="24"/>
        </w:rPr>
        <w:t xml:space="preserve"> (</w:t>
      </w:r>
      <w:r w:rsidR="00A558B4">
        <w:rPr>
          <w:rFonts w:ascii="Times New Roman" w:hAnsi="Times New Roman" w:cs="Times New Roman"/>
          <w:color w:val="000000" w:themeColor="text1"/>
          <w:sz w:val="20"/>
          <w:szCs w:val="24"/>
        </w:rPr>
        <w:t>FNDE</w:t>
      </w:r>
      <w:r w:rsidRPr="00D934AC">
        <w:rPr>
          <w:rFonts w:ascii="Times New Roman" w:hAnsi="Times New Roman" w:cs="Times New Roman"/>
          <w:color w:val="000000" w:themeColor="text1"/>
          <w:sz w:val="20"/>
          <w:szCs w:val="24"/>
        </w:rPr>
        <w:t>)</w:t>
      </w:r>
      <w:r w:rsidR="00A558B4">
        <w:rPr>
          <w:rFonts w:ascii="Times New Roman" w:hAnsi="Times New Roman" w:cs="Times New Roman"/>
          <w:color w:val="000000" w:themeColor="text1"/>
          <w:sz w:val="20"/>
          <w:szCs w:val="24"/>
        </w:rPr>
        <w:t xml:space="preserve">, a exemplo do </w:t>
      </w:r>
      <w:r w:rsidR="002748FE">
        <w:rPr>
          <w:rFonts w:ascii="Times New Roman" w:hAnsi="Times New Roman" w:cs="Times New Roman"/>
          <w:color w:val="000000" w:themeColor="text1"/>
          <w:sz w:val="20"/>
          <w:szCs w:val="24"/>
        </w:rPr>
        <w:t>Programa Dinheiro Direto na Escola</w:t>
      </w:r>
      <w:r w:rsidR="00A558B4">
        <w:rPr>
          <w:rFonts w:ascii="Times New Roman" w:hAnsi="Times New Roman" w:cs="Times New Roman"/>
          <w:color w:val="000000" w:themeColor="text1"/>
          <w:sz w:val="20"/>
          <w:szCs w:val="24"/>
        </w:rPr>
        <w:t xml:space="preserve"> (</w:t>
      </w:r>
      <w:r w:rsidR="00A558B4">
        <w:rPr>
          <w:rFonts w:ascii="Times New Roman" w:hAnsi="Times New Roman" w:cs="Times New Roman"/>
          <w:color w:val="000000" w:themeColor="text1"/>
          <w:sz w:val="20"/>
          <w:szCs w:val="24"/>
        </w:rPr>
        <w:t>PDDE</w:t>
      </w:r>
      <w:r w:rsidR="002748FE">
        <w:rPr>
          <w:rFonts w:ascii="Times New Roman" w:hAnsi="Times New Roman" w:cs="Times New Roman"/>
          <w:color w:val="000000" w:themeColor="text1"/>
          <w:sz w:val="20"/>
          <w:szCs w:val="24"/>
        </w:rPr>
        <w:t>).</w:t>
      </w:r>
      <w:r w:rsidRPr="00D934AC">
        <w:rPr>
          <w:rFonts w:ascii="Times New Roman" w:hAnsi="Times New Roman" w:cs="Times New Roman"/>
          <w:color w:val="000000" w:themeColor="text1"/>
          <w:sz w:val="20"/>
          <w:szCs w:val="24"/>
        </w:rPr>
        <w:t xml:space="preserve"> Par</w:t>
      </w:r>
      <w:r w:rsidR="000B3DD6">
        <w:rPr>
          <w:rFonts w:ascii="Times New Roman" w:hAnsi="Times New Roman" w:cs="Times New Roman"/>
          <w:color w:val="000000" w:themeColor="text1"/>
          <w:sz w:val="20"/>
          <w:szCs w:val="24"/>
        </w:rPr>
        <w:t>a realização do presente estudo utilizo</w:t>
      </w:r>
      <w:r w:rsidRPr="00D934AC">
        <w:rPr>
          <w:rFonts w:ascii="Times New Roman" w:hAnsi="Times New Roman" w:cs="Times New Roman"/>
          <w:color w:val="000000" w:themeColor="text1"/>
          <w:sz w:val="20"/>
          <w:szCs w:val="24"/>
        </w:rPr>
        <w:t>u-se a pesquisa bibliográfica por meio de aporte teórico de autores que est</w:t>
      </w:r>
      <w:r w:rsidR="002748FE">
        <w:rPr>
          <w:rFonts w:ascii="Times New Roman" w:hAnsi="Times New Roman" w:cs="Times New Roman"/>
          <w:color w:val="000000" w:themeColor="text1"/>
          <w:sz w:val="20"/>
          <w:szCs w:val="24"/>
        </w:rPr>
        <w:t>udam tal temática, bem como</w:t>
      </w:r>
      <w:r w:rsidRPr="00D934AC">
        <w:rPr>
          <w:rFonts w:ascii="Times New Roman" w:hAnsi="Times New Roman" w:cs="Times New Roman"/>
          <w:color w:val="000000" w:themeColor="text1"/>
          <w:sz w:val="20"/>
          <w:szCs w:val="24"/>
        </w:rPr>
        <w:t xml:space="preserve"> a pesquisa documental mediante análises da legislação e leis de criação e regulamentação do tributo salário-educação, bem como de programas específicos criados por leis ou decretos por alguns estados da federação brasileira para destinação</w:t>
      </w:r>
      <w:r w:rsidR="00D934AC" w:rsidRPr="00D934AC">
        <w:rPr>
          <w:rFonts w:ascii="Times New Roman" w:hAnsi="Times New Roman" w:cs="Times New Roman"/>
          <w:color w:val="000000" w:themeColor="text1"/>
          <w:sz w:val="20"/>
          <w:szCs w:val="24"/>
        </w:rPr>
        <w:t xml:space="preserve"> dos recursos oriundos da quota </w:t>
      </w:r>
      <w:r w:rsidRPr="00D934AC">
        <w:rPr>
          <w:rFonts w:ascii="Times New Roman" w:hAnsi="Times New Roman" w:cs="Times New Roman"/>
          <w:color w:val="000000" w:themeColor="text1"/>
          <w:sz w:val="20"/>
          <w:szCs w:val="24"/>
        </w:rPr>
        <w:t>parte do salário educação. Apresentamos o aporte financeiro destinado ao salário-educação, que apesar de não ser a principal fonte de financimento da educação no Brasil, considera-se como sendo um recurso importante adicional para o financiamento da educação. Conclui-se apontando as desigualdades na distribuição dos recursos do referido tributo entre a União, os Estados e os Municípios Brasileiros, com diferenças discrepantes entre os entes federados.</w:t>
      </w:r>
    </w:p>
    <w:p w:rsidR="00C6057B" w:rsidRPr="00D934AC" w:rsidRDefault="00C6057B" w:rsidP="002748FE">
      <w:pPr>
        <w:spacing w:line="240" w:lineRule="auto"/>
        <w:ind w:left="2835"/>
        <w:jc w:val="both"/>
        <w:rPr>
          <w:rFonts w:ascii="Times New Roman" w:hAnsi="Times New Roman" w:cs="Times New Roman"/>
          <w:color w:val="000000" w:themeColor="text1"/>
          <w:sz w:val="20"/>
          <w:szCs w:val="24"/>
        </w:rPr>
      </w:pPr>
    </w:p>
    <w:p w:rsidR="008F5FBE" w:rsidRDefault="00BF7730" w:rsidP="008F5FBE">
      <w:pPr>
        <w:spacing w:line="240" w:lineRule="auto"/>
        <w:ind w:left="2835"/>
        <w:jc w:val="both"/>
        <w:rPr>
          <w:rFonts w:ascii="Times New Roman" w:hAnsi="Times New Roman" w:cs="Times New Roman"/>
          <w:color w:val="000000" w:themeColor="text1"/>
          <w:sz w:val="20"/>
          <w:szCs w:val="24"/>
        </w:rPr>
      </w:pPr>
      <w:r w:rsidRPr="00D934AC">
        <w:rPr>
          <w:rFonts w:ascii="Times New Roman" w:hAnsi="Times New Roman" w:cs="Times New Roman"/>
          <w:b/>
          <w:color w:val="000000" w:themeColor="text1"/>
          <w:sz w:val="20"/>
          <w:szCs w:val="24"/>
        </w:rPr>
        <w:t xml:space="preserve">Palavras-chave: </w:t>
      </w:r>
      <w:r w:rsidRPr="00D934AC">
        <w:rPr>
          <w:rFonts w:ascii="Times New Roman" w:hAnsi="Times New Roman" w:cs="Times New Roman"/>
          <w:color w:val="000000" w:themeColor="text1"/>
          <w:sz w:val="20"/>
          <w:szCs w:val="24"/>
        </w:rPr>
        <w:t xml:space="preserve">Salário-Educação, Financiamento da Educação </w:t>
      </w:r>
      <w:r w:rsidR="003B0232" w:rsidRPr="00D934AC">
        <w:rPr>
          <w:rFonts w:ascii="Times New Roman" w:hAnsi="Times New Roman" w:cs="Times New Roman"/>
          <w:color w:val="000000" w:themeColor="text1"/>
          <w:sz w:val="20"/>
          <w:szCs w:val="24"/>
        </w:rPr>
        <w:t>Básica, Fonte de recursos para a</w:t>
      </w:r>
      <w:r w:rsidRPr="00D934AC">
        <w:rPr>
          <w:rFonts w:ascii="Times New Roman" w:hAnsi="Times New Roman" w:cs="Times New Roman"/>
          <w:color w:val="000000" w:themeColor="text1"/>
          <w:sz w:val="20"/>
          <w:szCs w:val="24"/>
        </w:rPr>
        <w:t xml:space="preserve"> Educação. </w:t>
      </w:r>
    </w:p>
    <w:p w:rsidR="008F5FBE" w:rsidRDefault="008F5FBE" w:rsidP="008F5FBE">
      <w:pPr>
        <w:spacing w:line="240" w:lineRule="auto"/>
        <w:ind w:left="2835"/>
        <w:jc w:val="both"/>
        <w:rPr>
          <w:rFonts w:ascii="Times New Roman" w:hAnsi="Times New Roman" w:cs="Times New Roman"/>
          <w:color w:val="000000" w:themeColor="text1"/>
          <w:sz w:val="20"/>
          <w:szCs w:val="24"/>
        </w:rPr>
      </w:pPr>
    </w:p>
    <w:p w:rsidR="008F5FBE" w:rsidRPr="008F5FBE" w:rsidRDefault="008F5FBE" w:rsidP="008F5FBE">
      <w:pPr>
        <w:spacing w:line="240" w:lineRule="auto"/>
        <w:ind w:left="2835"/>
        <w:jc w:val="both"/>
        <w:rPr>
          <w:rFonts w:ascii="Times New Roman" w:hAnsi="Times New Roman" w:cs="Times New Roman"/>
          <w:b/>
          <w:color w:val="000000" w:themeColor="text1"/>
          <w:sz w:val="20"/>
          <w:szCs w:val="24"/>
        </w:rPr>
      </w:pPr>
      <w:r w:rsidRPr="008F5FBE">
        <w:rPr>
          <w:rFonts w:ascii="Times New Roman" w:hAnsi="Times New Roman" w:cs="Times New Roman"/>
          <w:b/>
          <w:color w:val="000000" w:themeColor="text1"/>
          <w:sz w:val="20"/>
          <w:szCs w:val="24"/>
        </w:rPr>
        <w:t>RESUMEN</w:t>
      </w:r>
    </w:p>
    <w:p w:rsidR="00713483" w:rsidRDefault="00713483" w:rsidP="00713483">
      <w:pPr>
        <w:spacing w:line="240" w:lineRule="auto"/>
        <w:ind w:left="2835"/>
        <w:jc w:val="both"/>
        <w:rPr>
          <w:rFonts w:ascii="Times New Roman" w:hAnsi="Times New Roman" w:cs="Times New Roman"/>
          <w:sz w:val="20"/>
        </w:rPr>
      </w:pPr>
      <w:r w:rsidRPr="00713483">
        <w:rPr>
          <w:rFonts w:ascii="Times New Roman" w:hAnsi="Times New Roman" w:cs="Times New Roman"/>
          <w:sz w:val="20"/>
        </w:rPr>
        <w:t xml:space="preserve">Este artículo analiza </w:t>
      </w:r>
      <w:proofErr w:type="gramStart"/>
      <w:r w:rsidRPr="00713483">
        <w:rPr>
          <w:rFonts w:ascii="Times New Roman" w:hAnsi="Times New Roman" w:cs="Times New Roman"/>
          <w:sz w:val="20"/>
        </w:rPr>
        <w:t>la</w:t>
      </w:r>
      <w:proofErr w:type="gramEnd"/>
      <w:r w:rsidRPr="00713483">
        <w:rPr>
          <w:rFonts w:ascii="Times New Roman" w:hAnsi="Times New Roman" w:cs="Times New Roman"/>
          <w:sz w:val="20"/>
        </w:rPr>
        <w:t xml:space="preserve"> importancia del salario educativo para las políticas de financiación de la educación básica en Brasil. Se discute el concepto en que se basa jurídicamente, su creación y su historia. Señalamos cómo algunos estados de </w:t>
      </w:r>
      <w:proofErr w:type="gramStart"/>
      <w:r w:rsidRPr="00713483">
        <w:rPr>
          <w:rFonts w:ascii="Times New Roman" w:hAnsi="Times New Roman" w:cs="Times New Roman"/>
          <w:sz w:val="20"/>
        </w:rPr>
        <w:t>la</w:t>
      </w:r>
      <w:proofErr w:type="gramEnd"/>
      <w:r w:rsidRPr="00713483">
        <w:rPr>
          <w:rFonts w:ascii="Times New Roman" w:hAnsi="Times New Roman" w:cs="Times New Roman"/>
          <w:sz w:val="20"/>
        </w:rPr>
        <w:t xml:space="preserve"> Federación Brasileña utilizan los recursos del salario educativo a través de programas específicos que se ase</w:t>
      </w:r>
      <w:r w:rsidR="00A558B4">
        <w:rPr>
          <w:rFonts w:ascii="Times New Roman" w:hAnsi="Times New Roman" w:cs="Times New Roman"/>
          <w:sz w:val="20"/>
        </w:rPr>
        <w:t xml:space="preserve">mejan a los programas del </w:t>
      </w:r>
      <w:r w:rsidRPr="00713483">
        <w:rPr>
          <w:rFonts w:ascii="Times New Roman" w:hAnsi="Times New Roman" w:cs="Times New Roman"/>
          <w:sz w:val="20"/>
        </w:rPr>
        <w:t>Fondo Nacional de Desarrollo de la Educación</w:t>
      </w:r>
      <w:r w:rsidR="00A558B4">
        <w:rPr>
          <w:rFonts w:ascii="Times New Roman" w:hAnsi="Times New Roman" w:cs="Times New Roman"/>
          <w:sz w:val="20"/>
        </w:rPr>
        <w:t xml:space="preserve"> (</w:t>
      </w:r>
      <w:r w:rsidR="00A558B4">
        <w:rPr>
          <w:rFonts w:ascii="Times New Roman" w:hAnsi="Times New Roman" w:cs="Times New Roman"/>
          <w:sz w:val="20"/>
        </w:rPr>
        <w:t>FNDE</w:t>
      </w:r>
      <w:r w:rsidR="00A558B4">
        <w:rPr>
          <w:rFonts w:ascii="Times New Roman" w:hAnsi="Times New Roman" w:cs="Times New Roman"/>
          <w:sz w:val="20"/>
        </w:rPr>
        <w:t xml:space="preserve">), como el </w:t>
      </w:r>
      <w:r w:rsidRPr="00713483">
        <w:rPr>
          <w:rFonts w:ascii="Times New Roman" w:hAnsi="Times New Roman" w:cs="Times New Roman"/>
          <w:sz w:val="20"/>
        </w:rPr>
        <w:t>Programa Dinero Directo a la Escuela</w:t>
      </w:r>
      <w:r w:rsidR="00A558B4">
        <w:rPr>
          <w:rFonts w:ascii="Times New Roman" w:hAnsi="Times New Roman" w:cs="Times New Roman"/>
          <w:sz w:val="20"/>
        </w:rPr>
        <w:t xml:space="preserve"> (</w:t>
      </w:r>
      <w:r w:rsidR="00A558B4">
        <w:rPr>
          <w:rFonts w:ascii="Times New Roman" w:hAnsi="Times New Roman" w:cs="Times New Roman"/>
          <w:sz w:val="20"/>
        </w:rPr>
        <w:t>PDDE</w:t>
      </w:r>
      <w:r w:rsidRPr="00713483">
        <w:rPr>
          <w:rFonts w:ascii="Times New Roman" w:hAnsi="Times New Roman" w:cs="Times New Roman"/>
          <w:sz w:val="20"/>
        </w:rPr>
        <w:t xml:space="preserve">). Para </w:t>
      </w:r>
      <w:proofErr w:type="gramStart"/>
      <w:r w:rsidRPr="00713483">
        <w:rPr>
          <w:rFonts w:ascii="Times New Roman" w:hAnsi="Times New Roman" w:cs="Times New Roman"/>
          <w:sz w:val="20"/>
        </w:rPr>
        <w:t>la</w:t>
      </w:r>
      <w:proofErr w:type="gramEnd"/>
      <w:r w:rsidRPr="00713483">
        <w:rPr>
          <w:rFonts w:ascii="Times New Roman" w:hAnsi="Times New Roman" w:cs="Times New Roman"/>
          <w:sz w:val="20"/>
        </w:rPr>
        <w:t xml:space="preserve"> realización de este estudio, se utilizó la investigación bibliográfica a través de la contribución teórica de autores que estudian este tema, así como la investigación documental a través de análisis de la legislación y las leyes que crean y regulan el impuesto al salario de la educación, así como los programas específicos creados por leyes o decretos por algunos estados de la federación brasileña para asignar recursos de la participación salarial de la educación. Presentamos </w:t>
      </w:r>
      <w:proofErr w:type="gramStart"/>
      <w:r w:rsidRPr="00713483">
        <w:rPr>
          <w:rFonts w:ascii="Times New Roman" w:hAnsi="Times New Roman" w:cs="Times New Roman"/>
          <w:sz w:val="20"/>
        </w:rPr>
        <w:t>la</w:t>
      </w:r>
      <w:proofErr w:type="gramEnd"/>
      <w:r w:rsidRPr="00713483">
        <w:rPr>
          <w:rFonts w:ascii="Times New Roman" w:hAnsi="Times New Roman" w:cs="Times New Roman"/>
          <w:sz w:val="20"/>
        </w:rPr>
        <w:t xml:space="preserve"> contribución financiera destinada al salario educativo, que aunque no sea la principal fuente de financiación de la educación en Brasil, se considera un importante recurso adicional para la financiación de la educación. Concluimos señalando las desigualdades en </w:t>
      </w:r>
      <w:proofErr w:type="gramStart"/>
      <w:r w:rsidRPr="00713483">
        <w:rPr>
          <w:rFonts w:ascii="Times New Roman" w:hAnsi="Times New Roman" w:cs="Times New Roman"/>
          <w:sz w:val="20"/>
        </w:rPr>
        <w:t>la</w:t>
      </w:r>
      <w:proofErr w:type="gramEnd"/>
      <w:r w:rsidRPr="00713483">
        <w:rPr>
          <w:rFonts w:ascii="Times New Roman" w:hAnsi="Times New Roman" w:cs="Times New Roman"/>
          <w:sz w:val="20"/>
        </w:rPr>
        <w:t xml:space="preserve"> distribución de los recursos provenientes de este impuesto entre la Unión, los Estados y los Municipios brasileños, con diferencias discrepantes entre las entidades federadas.</w:t>
      </w:r>
    </w:p>
    <w:p w:rsidR="00713483" w:rsidRPr="00713483" w:rsidRDefault="00713483" w:rsidP="00713483">
      <w:pPr>
        <w:spacing w:line="240" w:lineRule="auto"/>
        <w:ind w:left="2835"/>
        <w:jc w:val="both"/>
        <w:rPr>
          <w:rFonts w:ascii="Times New Roman" w:hAnsi="Times New Roman" w:cs="Times New Roman"/>
          <w:sz w:val="20"/>
        </w:rPr>
      </w:pPr>
    </w:p>
    <w:p w:rsidR="00713483" w:rsidRPr="00713483" w:rsidRDefault="00713483" w:rsidP="00713483">
      <w:pPr>
        <w:spacing w:line="240" w:lineRule="auto"/>
        <w:ind w:left="2835"/>
        <w:jc w:val="both"/>
        <w:rPr>
          <w:rFonts w:ascii="Times New Roman" w:hAnsi="Times New Roman" w:cs="Times New Roman"/>
          <w:sz w:val="20"/>
        </w:rPr>
      </w:pPr>
      <w:r w:rsidRPr="00713483">
        <w:rPr>
          <w:rFonts w:ascii="Times New Roman" w:hAnsi="Times New Roman" w:cs="Times New Roman"/>
          <w:b/>
          <w:sz w:val="20"/>
        </w:rPr>
        <w:t>Palabras clave</w:t>
      </w:r>
      <w:r w:rsidRPr="00713483">
        <w:rPr>
          <w:rFonts w:ascii="Times New Roman" w:hAnsi="Times New Roman" w:cs="Times New Roman"/>
          <w:sz w:val="20"/>
        </w:rPr>
        <w:t xml:space="preserve">: Salario Educativo, Financiamiento de </w:t>
      </w:r>
      <w:proofErr w:type="gramStart"/>
      <w:r w:rsidRPr="00713483">
        <w:rPr>
          <w:rFonts w:ascii="Times New Roman" w:hAnsi="Times New Roman" w:cs="Times New Roman"/>
          <w:sz w:val="20"/>
        </w:rPr>
        <w:t>la</w:t>
      </w:r>
      <w:proofErr w:type="gramEnd"/>
      <w:r w:rsidRPr="00713483">
        <w:rPr>
          <w:rFonts w:ascii="Times New Roman" w:hAnsi="Times New Roman" w:cs="Times New Roman"/>
          <w:sz w:val="20"/>
        </w:rPr>
        <w:t xml:space="preserve"> Educación Básica, Fuente de recursos para la educación.</w:t>
      </w:r>
    </w:p>
    <w:p w:rsidR="008F5FBE" w:rsidRDefault="008F5FBE" w:rsidP="002748FE">
      <w:pPr>
        <w:spacing w:line="240" w:lineRule="auto"/>
        <w:ind w:left="2835"/>
        <w:jc w:val="both"/>
        <w:rPr>
          <w:rFonts w:ascii="Times New Roman" w:hAnsi="Times New Roman" w:cs="Times New Roman"/>
          <w:color w:val="000000" w:themeColor="text1"/>
          <w:sz w:val="20"/>
          <w:szCs w:val="24"/>
        </w:rPr>
      </w:pPr>
    </w:p>
    <w:p w:rsidR="008F5FBE" w:rsidRPr="00D934AC" w:rsidRDefault="008F5FBE" w:rsidP="004429B9">
      <w:pPr>
        <w:spacing w:line="360" w:lineRule="auto"/>
        <w:ind w:left="2835"/>
        <w:jc w:val="both"/>
        <w:rPr>
          <w:rFonts w:ascii="Times New Roman" w:hAnsi="Times New Roman" w:cs="Times New Roman"/>
          <w:color w:val="000000" w:themeColor="text1"/>
          <w:sz w:val="20"/>
          <w:szCs w:val="24"/>
        </w:rPr>
      </w:pPr>
    </w:p>
    <w:p w:rsidR="000159C7" w:rsidRPr="00D934AC" w:rsidRDefault="00BF7730" w:rsidP="00BF7730">
      <w:pPr>
        <w:spacing w:line="240" w:lineRule="auto"/>
        <w:ind w:left="1134"/>
        <w:jc w:val="both"/>
        <w:rPr>
          <w:rFonts w:ascii="Times New Roman" w:hAnsi="Times New Roman" w:cs="Times New Roman"/>
          <w:color w:val="000000" w:themeColor="text1"/>
          <w:sz w:val="20"/>
          <w:szCs w:val="24"/>
        </w:rPr>
      </w:pPr>
      <w:r w:rsidRPr="00D934AC">
        <w:rPr>
          <w:rFonts w:ascii="Times New Roman" w:hAnsi="Times New Roman" w:cs="Times New Roman"/>
          <w:color w:val="000000" w:themeColor="text1"/>
          <w:sz w:val="20"/>
          <w:szCs w:val="24"/>
        </w:rPr>
        <w:lastRenderedPageBreak/>
        <w:t xml:space="preserve">                                                                                                                                                                                                                                                 </w:t>
      </w:r>
    </w:p>
    <w:p w:rsidR="000159C7" w:rsidRPr="00D934AC" w:rsidRDefault="000159C7" w:rsidP="00BF7730">
      <w:pPr>
        <w:spacing w:line="240" w:lineRule="auto"/>
        <w:ind w:left="1134"/>
        <w:jc w:val="both"/>
        <w:rPr>
          <w:rFonts w:ascii="Times New Roman" w:hAnsi="Times New Roman" w:cs="Times New Roman"/>
          <w:color w:val="000000" w:themeColor="text1"/>
          <w:sz w:val="20"/>
          <w:szCs w:val="24"/>
        </w:rPr>
      </w:pPr>
    </w:p>
    <w:p w:rsidR="00BF7730" w:rsidRPr="00D934AC" w:rsidRDefault="00BF7730" w:rsidP="00BF7730">
      <w:pPr>
        <w:spacing w:line="240" w:lineRule="auto"/>
        <w:jc w:val="both"/>
        <w:rPr>
          <w:rFonts w:ascii="Times New Roman" w:hAnsi="Times New Roman" w:cs="Times New Roman"/>
          <w:b/>
          <w:color w:val="000000" w:themeColor="text1"/>
          <w:sz w:val="24"/>
          <w:szCs w:val="24"/>
        </w:rPr>
      </w:pPr>
    </w:p>
    <w:p w:rsidR="00694F76" w:rsidRPr="00D934AC" w:rsidRDefault="00694F76" w:rsidP="00BF7730">
      <w:pPr>
        <w:spacing w:line="240" w:lineRule="auto"/>
        <w:jc w:val="both"/>
        <w:rPr>
          <w:rFonts w:ascii="Times New Roman" w:hAnsi="Times New Roman" w:cs="Times New Roman"/>
          <w:b/>
          <w:color w:val="000000" w:themeColor="text1"/>
          <w:sz w:val="24"/>
          <w:szCs w:val="24"/>
        </w:rPr>
      </w:pPr>
    </w:p>
    <w:p w:rsidR="00FA6EAD" w:rsidRPr="00D934AC" w:rsidRDefault="00DA5515" w:rsidP="004429B9">
      <w:pPr>
        <w:spacing w:before="240" w:line="360" w:lineRule="auto"/>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1</w:t>
      </w:r>
      <w:proofErr w:type="gramEnd"/>
      <w:r>
        <w:rPr>
          <w:rFonts w:ascii="Times New Roman" w:hAnsi="Times New Roman" w:cs="Times New Roman"/>
          <w:b/>
          <w:color w:val="000000" w:themeColor="text1"/>
          <w:sz w:val="24"/>
          <w:szCs w:val="24"/>
        </w:rPr>
        <w:t xml:space="preserve"> </w:t>
      </w:r>
      <w:r w:rsidR="00BF7730" w:rsidRPr="00D934AC">
        <w:rPr>
          <w:rFonts w:ascii="Times New Roman" w:hAnsi="Times New Roman" w:cs="Times New Roman"/>
          <w:b/>
          <w:color w:val="000000" w:themeColor="text1"/>
          <w:sz w:val="24"/>
          <w:szCs w:val="24"/>
        </w:rPr>
        <w:t xml:space="preserve">INTRODUÇÃO </w:t>
      </w:r>
    </w:p>
    <w:p w:rsidR="00BF7730" w:rsidRPr="00D934AC" w:rsidRDefault="00BF7730" w:rsidP="00142501">
      <w:pPr>
        <w:spacing w:line="360" w:lineRule="auto"/>
        <w:ind w:firstLine="851"/>
        <w:jc w:val="both"/>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 xml:space="preserve">O presente estudo é decorrente da pesquisa que estamos realizando com o título: A atuação do Gestor Escolar na gestão dos recursos financeiros nas escolas da rede estadual em Alto Alegre do Pindaré/MA. A presente pesquisa está sendo desenvolvida no âmbito do Programa de Pós-graduação em Educação e Práticas Educativas/PPGEPE, através Centro de Ciências de Imperatriz da Universidade Federal do Maranhão/UFMA. Um estudo no qual tratamos sobre a atuação do diretor escolar frente à gestão dos recursos de financiamento da escola no contexto atual, onde as atribuições delegadas à escola e aos seus agentes, se reconfiguram mediante as orientações das políticas públicas educacionais vigentes, via sistemas municipais, sistemas estaduais e sistema federal de educação, sendo assim, imperioso conhecer o papel, os desafios e as novas configurações da atuação do diretor escolar. </w:t>
      </w:r>
    </w:p>
    <w:p w:rsidR="000159C7" w:rsidRDefault="00BF7730" w:rsidP="002E1455">
      <w:pPr>
        <w:spacing w:line="360" w:lineRule="auto"/>
        <w:ind w:firstLine="851"/>
        <w:jc w:val="both"/>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Nesse artigo pr</w:t>
      </w:r>
      <w:r w:rsidR="00A250E0">
        <w:rPr>
          <w:rFonts w:ascii="Times New Roman" w:hAnsi="Times New Roman" w:cs="Times New Roman"/>
          <w:color w:val="000000" w:themeColor="text1"/>
          <w:sz w:val="24"/>
          <w:szCs w:val="24"/>
        </w:rPr>
        <w:t xml:space="preserve">opomos discorrer sobre o </w:t>
      </w:r>
      <w:r w:rsidRPr="00D934AC">
        <w:rPr>
          <w:rFonts w:ascii="Times New Roman" w:hAnsi="Times New Roman" w:cs="Times New Roman"/>
          <w:color w:val="000000" w:themeColor="text1"/>
          <w:sz w:val="24"/>
          <w:szCs w:val="24"/>
        </w:rPr>
        <w:t xml:space="preserve">salário-educação </w:t>
      </w:r>
      <w:r w:rsidR="00A250E0">
        <w:rPr>
          <w:rFonts w:ascii="Times New Roman" w:hAnsi="Times New Roman" w:cs="Times New Roman"/>
          <w:color w:val="000000" w:themeColor="text1"/>
          <w:sz w:val="24"/>
          <w:szCs w:val="24"/>
        </w:rPr>
        <w:t>apontando sua importância para as políticas de</w:t>
      </w:r>
      <w:r w:rsidRPr="00D934AC">
        <w:rPr>
          <w:rFonts w:ascii="Times New Roman" w:hAnsi="Times New Roman" w:cs="Times New Roman"/>
          <w:color w:val="000000" w:themeColor="text1"/>
          <w:sz w:val="24"/>
          <w:szCs w:val="24"/>
        </w:rPr>
        <w:t xml:space="preserve"> financiamento da Educação Básica no Brasil, no qual tratamos do conceito que o fundamenta legalmente, discorremos sobre sua criação, histórico e perspectivas. Apontamos como alguns estados da Federação Brasileira utilizam os recursos oriundos do salário-educação através de programas específicos que</w:t>
      </w:r>
      <w:r w:rsidR="00FD10F8">
        <w:rPr>
          <w:rFonts w:ascii="Times New Roman" w:hAnsi="Times New Roman" w:cs="Times New Roman"/>
          <w:color w:val="000000" w:themeColor="text1"/>
          <w:sz w:val="24"/>
          <w:szCs w:val="24"/>
        </w:rPr>
        <w:t xml:space="preserve"> se assemelham ao </w:t>
      </w:r>
      <w:r w:rsidRPr="00D934AC">
        <w:rPr>
          <w:rFonts w:ascii="Times New Roman" w:hAnsi="Times New Roman" w:cs="Times New Roman"/>
          <w:color w:val="000000" w:themeColor="text1"/>
          <w:sz w:val="24"/>
          <w:szCs w:val="24"/>
        </w:rPr>
        <w:t>Pro</w:t>
      </w:r>
      <w:r w:rsidR="00FD10F8">
        <w:rPr>
          <w:rFonts w:ascii="Times New Roman" w:hAnsi="Times New Roman" w:cs="Times New Roman"/>
          <w:color w:val="000000" w:themeColor="text1"/>
          <w:sz w:val="24"/>
          <w:szCs w:val="24"/>
        </w:rPr>
        <w:t>grama Dinheiro Direto na Escola (PDDE)</w:t>
      </w:r>
      <w:r w:rsidRPr="00D934AC">
        <w:rPr>
          <w:rFonts w:ascii="Times New Roman" w:hAnsi="Times New Roman" w:cs="Times New Roman"/>
          <w:color w:val="000000" w:themeColor="text1"/>
          <w:sz w:val="24"/>
          <w:szCs w:val="24"/>
        </w:rPr>
        <w:t>, que é um programa do Fundo Nacional</w:t>
      </w:r>
      <w:r w:rsidR="00FD10F8">
        <w:rPr>
          <w:rFonts w:ascii="Times New Roman" w:hAnsi="Times New Roman" w:cs="Times New Roman"/>
          <w:color w:val="000000" w:themeColor="text1"/>
          <w:sz w:val="24"/>
          <w:szCs w:val="24"/>
        </w:rPr>
        <w:t xml:space="preserve"> de Desenvolvimento da Educação (</w:t>
      </w:r>
      <w:r w:rsidR="00FD10F8" w:rsidRPr="00D934AC">
        <w:rPr>
          <w:rFonts w:ascii="Times New Roman" w:hAnsi="Times New Roman" w:cs="Times New Roman"/>
          <w:color w:val="000000" w:themeColor="text1"/>
          <w:sz w:val="24"/>
          <w:szCs w:val="24"/>
        </w:rPr>
        <w:t>FNDE</w:t>
      </w:r>
      <w:r w:rsidR="00FD10F8">
        <w:rPr>
          <w:rFonts w:ascii="Times New Roman" w:hAnsi="Times New Roman" w:cs="Times New Roman"/>
          <w:color w:val="000000" w:themeColor="text1"/>
          <w:sz w:val="24"/>
          <w:szCs w:val="24"/>
        </w:rPr>
        <w:t>)</w:t>
      </w:r>
      <w:r w:rsidRPr="00D934AC">
        <w:rPr>
          <w:rFonts w:ascii="Times New Roman" w:hAnsi="Times New Roman" w:cs="Times New Roman"/>
          <w:color w:val="000000" w:themeColor="text1"/>
          <w:sz w:val="24"/>
          <w:szCs w:val="24"/>
        </w:rPr>
        <w:t xml:space="preserve"> que rep</w:t>
      </w:r>
      <w:r w:rsidR="00FD10F8">
        <w:rPr>
          <w:rFonts w:ascii="Times New Roman" w:hAnsi="Times New Roman" w:cs="Times New Roman"/>
          <w:color w:val="000000" w:themeColor="text1"/>
          <w:sz w:val="24"/>
          <w:szCs w:val="24"/>
        </w:rPr>
        <w:t>assa recursos financeiros diretamete</w:t>
      </w:r>
      <w:r w:rsidRPr="00D934AC">
        <w:rPr>
          <w:rFonts w:ascii="Times New Roman" w:hAnsi="Times New Roman" w:cs="Times New Roman"/>
          <w:color w:val="000000" w:themeColor="text1"/>
          <w:sz w:val="24"/>
          <w:szCs w:val="24"/>
        </w:rPr>
        <w:t xml:space="preserve"> p</w:t>
      </w:r>
      <w:r w:rsidR="00FD10F8">
        <w:rPr>
          <w:rFonts w:ascii="Times New Roman" w:hAnsi="Times New Roman" w:cs="Times New Roman"/>
          <w:color w:val="000000" w:themeColor="text1"/>
          <w:sz w:val="24"/>
          <w:szCs w:val="24"/>
        </w:rPr>
        <w:t xml:space="preserve">ara escolas através de suas </w:t>
      </w:r>
      <w:r w:rsidRPr="00D934AC">
        <w:rPr>
          <w:rFonts w:ascii="Times New Roman" w:hAnsi="Times New Roman" w:cs="Times New Roman"/>
          <w:color w:val="000000" w:themeColor="text1"/>
          <w:sz w:val="24"/>
          <w:szCs w:val="24"/>
        </w:rPr>
        <w:t>Unidade</w:t>
      </w:r>
      <w:r w:rsidR="00FD10F8">
        <w:rPr>
          <w:rFonts w:ascii="Times New Roman" w:hAnsi="Times New Roman" w:cs="Times New Roman"/>
          <w:color w:val="000000" w:themeColor="text1"/>
          <w:sz w:val="24"/>
          <w:szCs w:val="24"/>
        </w:rPr>
        <w:t>s</w:t>
      </w:r>
      <w:r w:rsidRPr="00D934AC">
        <w:rPr>
          <w:rFonts w:ascii="Times New Roman" w:hAnsi="Times New Roman" w:cs="Times New Roman"/>
          <w:color w:val="000000" w:themeColor="text1"/>
          <w:sz w:val="24"/>
          <w:szCs w:val="24"/>
        </w:rPr>
        <w:t xml:space="preserve"> Executora</w:t>
      </w:r>
      <w:r w:rsidR="00FD10F8">
        <w:rPr>
          <w:rFonts w:ascii="Times New Roman" w:hAnsi="Times New Roman" w:cs="Times New Roman"/>
          <w:color w:val="000000" w:themeColor="text1"/>
          <w:sz w:val="24"/>
          <w:szCs w:val="24"/>
        </w:rPr>
        <w:t>s (Uex)</w:t>
      </w:r>
      <w:r w:rsidRPr="00D934AC">
        <w:rPr>
          <w:rFonts w:ascii="Times New Roman" w:hAnsi="Times New Roman" w:cs="Times New Roman"/>
          <w:color w:val="000000" w:themeColor="text1"/>
          <w:sz w:val="24"/>
          <w:szCs w:val="24"/>
        </w:rPr>
        <w:t xml:space="preserve">.      </w:t>
      </w:r>
    </w:p>
    <w:p w:rsidR="000B3DD6" w:rsidRPr="00FD10F8" w:rsidRDefault="000B3DD6" w:rsidP="002E1455">
      <w:pPr>
        <w:spacing w:line="360" w:lineRule="auto"/>
        <w:ind w:firstLine="851"/>
        <w:jc w:val="both"/>
        <w:rPr>
          <w:rFonts w:ascii="Times New Roman" w:hAnsi="Times New Roman" w:cs="Times New Roman"/>
          <w:color w:val="000000" w:themeColor="text1"/>
          <w:sz w:val="24"/>
          <w:szCs w:val="24"/>
        </w:rPr>
      </w:pPr>
      <w:r w:rsidRPr="00FD10F8">
        <w:rPr>
          <w:rFonts w:ascii="Times New Roman" w:hAnsi="Times New Roman" w:cs="Times New Roman"/>
          <w:color w:val="000000" w:themeColor="text1"/>
          <w:sz w:val="24"/>
          <w:szCs w:val="24"/>
        </w:rPr>
        <w:t>Como procedimento metodológico para realização do presente estudo utilizou-se a pesquisa bibliográfica por meio de aporte teórico de autores que estudam tal temática, bem como a pesquisa documental</w:t>
      </w:r>
      <w:r w:rsidR="00FD10F8" w:rsidRPr="00FD10F8">
        <w:rPr>
          <w:rFonts w:ascii="Times New Roman" w:hAnsi="Times New Roman" w:cs="Times New Roman"/>
          <w:color w:val="000000" w:themeColor="text1"/>
          <w:sz w:val="24"/>
          <w:szCs w:val="24"/>
        </w:rPr>
        <w:t xml:space="preserve"> mediante análises de</w:t>
      </w:r>
      <w:r w:rsidRPr="00FD10F8">
        <w:rPr>
          <w:rFonts w:ascii="Times New Roman" w:hAnsi="Times New Roman" w:cs="Times New Roman"/>
          <w:color w:val="000000" w:themeColor="text1"/>
          <w:sz w:val="24"/>
          <w:szCs w:val="24"/>
        </w:rPr>
        <w:t xml:space="preserve"> leis</w:t>
      </w:r>
      <w:r w:rsidR="00FD10F8" w:rsidRPr="00FD10F8">
        <w:rPr>
          <w:rFonts w:ascii="Times New Roman" w:hAnsi="Times New Roman" w:cs="Times New Roman"/>
          <w:color w:val="000000" w:themeColor="text1"/>
          <w:sz w:val="24"/>
          <w:szCs w:val="24"/>
        </w:rPr>
        <w:t>, decretos, portarias e instruções normativas</w:t>
      </w:r>
      <w:r w:rsidRPr="00FD10F8">
        <w:rPr>
          <w:rFonts w:ascii="Times New Roman" w:hAnsi="Times New Roman" w:cs="Times New Roman"/>
          <w:color w:val="000000" w:themeColor="text1"/>
          <w:sz w:val="24"/>
          <w:szCs w:val="24"/>
        </w:rPr>
        <w:t xml:space="preserve"> de criação e regulamentação do tributo salário-educação, bem como de programas específicos </w:t>
      </w:r>
      <w:r w:rsidR="00FD10F8" w:rsidRPr="00FD10F8">
        <w:rPr>
          <w:rFonts w:ascii="Times New Roman" w:hAnsi="Times New Roman" w:cs="Times New Roman"/>
          <w:color w:val="000000" w:themeColor="text1"/>
          <w:sz w:val="24"/>
          <w:szCs w:val="24"/>
        </w:rPr>
        <w:t xml:space="preserve">instituídos por </w:t>
      </w:r>
      <w:r w:rsidRPr="00FD10F8">
        <w:rPr>
          <w:rFonts w:ascii="Times New Roman" w:hAnsi="Times New Roman" w:cs="Times New Roman"/>
          <w:color w:val="000000" w:themeColor="text1"/>
          <w:sz w:val="24"/>
          <w:szCs w:val="24"/>
        </w:rPr>
        <w:t>estados da federação brasileira para destinação dos recursos oriundos da quota parte do salário educação.</w:t>
      </w:r>
      <w:r w:rsidR="00FD10F8" w:rsidRPr="00FD10F8">
        <w:rPr>
          <w:rFonts w:ascii="Times New Roman" w:hAnsi="Times New Roman" w:cs="Times New Roman"/>
          <w:color w:val="000000" w:themeColor="text1"/>
          <w:sz w:val="24"/>
          <w:szCs w:val="24"/>
        </w:rPr>
        <w:t xml:space="preserve"> Para tanto,</w:t>
      </w:r>
      <w:r w:rsidR="00FD10F8">
        <w:rPr>
          <w:rFonts w:ascii="Times New Roman" w:hAnsi="Times New Roman" w:cs="Times New Roman"/>
          <w:color w:val="000000" w:themeColor="text1"/>
          <w:sz w:val="24"/>
          <w:szCs w:val="24"/>
        </w:rPr>
        <w:t xml:space="preserve"> </w:t>
      </w:r>
    </w:p>
    <w:p w:rsidR="00370FFD" w:rsidRDefault="0092236D" w:rsidP="00370FFD">
      <w:pPr>
        <w:spacing w:line="360" w:lineRule="auto"/>
        <w:ind w:firstLine="851"/>
        <w:jc w:val="both"/>
        <w:rPr>
          <w:rFonts w:ascii="Times New Roman" w:hAnsi="Times New Roman" w:cs="Times New Roman"/>
          <w:color w:val="000000" w:themeColor="text1"/>
          <w:sz w:val="24"/>
          <w:szCs w:val="24"/>
        </w:rPr>
      </w:pPr>
      <w:r w:rsidRPr="005061E9">
        <w:rPr>
          <w:rFonts w:ascii="Times New Roman" w:hAnsi="Times New Roman" w:cs="Times New Roman"/>
          <w:color w:val="000000" w:themeColor="text1"/>
          <w:sz w:val="24"/>
          <w:szCs w:val="24"/>
        </w:rPr>
        <w:t xml:space="preserve">A Fundamentação teórica que embasa o presente estudo está pautada nas concepções de autores que estudam a temática como Medeiros </w:t>
      </w:r>
      <w:r w:rsidR="005061E9" w:rsidRPr="005061E9">
        <w:rPr>
          <w:rFonts w:ascii="Times New Roman" w:hAnsi="Times New Roman" w:cs="Times New Roman"/>
          <w:color w:val="000000" w:themeColor="text1"/>
          <w:sz w:val="24"/>
          <w:szCs w:val="24"/>
        </w:rPr>
        <w:t xml:space="preserve">(2023), Pinto (2021), bem como </w:t>
      </w:r>
      <w:r w:rsidR="00370FFD">
        <w:rPr>
          <w:rFonts w:ascii="Times New Roman" w:hAnsi="Times New Roman" w:cs="Times New Roman"/>
          <w:color w:val="000000" w:themeColor="text1"/>
          <w:sz w:val="24"/>
          <w:szCs w:val="24"/>
        </w:rPr>
        <w:t xml:space="preserve">no estudo da </w:t>
      </w:r>
      <w:r w:rsidR="002E1455">
        <w:rPr>
          <w:rFonts w:ascii="Times New Roman" w:hAnsi="Times New Roman" w:cs="Times New Roman"/>
          <w:color w:val="000000" w:themeColor="text1"/>
          <w:sz w:val="24"/>
          <w:szCs w:val="24"/>
        </w:rPr>
        <w:t>l</w:t>
      </w:r>
      <w:r w:rsidR="005061E9">
        <w:rPr>
          <w:rFonts w:ascii="Times New Roman" w:hAnsi="Times New Roman" w:cs="Times New Roman"/>
          <w:color w:val="000000" w:themeColor="text1"/>
          <w:sz w:val="24"/>
          <w:szCs w:val="24"/>
        </w:rPr>
        <w:t>egislação incluindo portarias, decretos, instruções normativas e</w:t>
      </w:r>
      <w:r w:rsidR="005061E9" w:rsidRPr="005061E9">
        <w:rPr>
          <w:rFonts w:ascii="Times New Roman" w:hAnsi="Times New Roman" w:cs="Times New Roman"/>
          <w:color w:val="000000" w:themeColor="text1"/>
          <w:sz w:val="24"/>
          <w:szCs w:val="24"/>
        </w:rPr>
        <w:t xml:space="preserve"> leis de criação e </w:t>
      </w:r>
      <w:proofErr w:type="gramStart"/>
      <w:r w:rsidR="005061E9" w:rsidRPr="005061E9">
        <w:rPr>
          <w:rFonts w:ascii="Times New Roman" w:hAnsi="Times New Roman" w:cs="Times New Roman"/>
          <w:color w:val="000000" w:themeColor="text1"/>
          <w:sz w:val="24"/>
          <w:szCs w:val="24"/>
        </w:rPr>
        <w:t>regulamentaçã</w:t>
      </w:r>
      <w:r w:rsidR="005061E9">
        <w:rPr>
          <w:rFonts w:ascii="Times New Roman" w:hAnsi="Times New Roman" w:cs="Times New Roman"/>
          <w:color w:val="000000" w:themeColor="text1"/>
          <w:sz w:val="24"/>
          <w:szCs w:val="24"/>
        </w:rPr>
        <w:t>o</w:t>
      </w:r>
      <w:proofErr w:type="gramEnd"/>
      <w:r w:rsidR="005061E9">
        <w:rPr>
          <w:rFonts w:ascii="Times New Roman" w:hAnsi="Times New Roman" w:cs="Times New Roman"/>
          <w:color w:val="000000" w:themeColor="text1"/>
          <w:sz w:val="24"/>
          <w:szCs w:val="24"/>
        </w:rPr>
        <w:t xml:space="preserve"> </w:t>
      </w:r>
    </w:p>
    <w:p w:rsidR="00370FFD" w:rsidRDefault="00370FFD" w:rsidP="00370FFD">
      <w:pPr>
        <w:spacing w:line="360" w:lineRule="auto"/>
        <w:ind w:firstLine="851"/>
        <w:jc w:val="both"/>
        <w:rPr>
          <w:rFonts w:ascii="Times New Roman" w:hAnsi="Times New Roman" w:cs="Times New Roman"/>
          <w:color w:val="000000" w:themeColor="text1"/>
          <w:sz w:val="24"/>
          <w:szCs w:val="24"/>
        </w:rPr>
      </w:pPr>
    </w:p>
    <w:p w:rsidR="00370FFD" w:rsidRDefault="00370FFD" w:rsidP="00370FFD">
      <w:pPr>
        <w:spacing w:line="360" w:lineRule="auto"/>
        <w:ind w:firstLine="851"/>
        <w:jc w:val="both"/>
        <w:rPr>
          <w:rFonts w:ascii="Times New Roman" w:hAnsi="Times New Roman" w:cs="Times New Roman"/>
          <w:color w:val="000000" w:themeColor="text1"/>
          <w:sz w:val="24"/>
          <w:szCs w:val="24"/>
        </w:rPr>
      </w:pPr>
    </w:p>
    <w:p w:rsidR="00370FFD" w:rsidRDefault="00370FFD" w:rsidP="00370FFD">
      <w:pPr>
        <w:spacing w:line="360" w:lineRule="auto"/>
        <w:ind w:firstLine="851"/>
        <w:jc w:val="both"/>
        <w:rPr>
          <w:rFonts w:ascii="Times New Roman" w:hAnsi="Times New Roman" w:cs="Times New Roman"/>
          <w:color w:val="000000" w:themeColor="text1"/>
          <w:sz w:val="24"/>
          <w:szCs w:val="24"/>
        </w:rPr>
      </w:pPr>
    </w:p>
    <w:p w:rsidR="0092236D" w:rsidRDefault="00BB0CFB" w:rsidP="00370FFD">
      <w:pPr>
        <w:spacing w:line="36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dos</w:t>
      </w:r>
      <w:proofErr w:type="gramEnd"/>
      <w:r>
        <w:rPr>
          <w:rFonts w:ascii="Times New Roman" w:hAnsi="Times New Roman" w:cs="Times New Roman"/>
          <w:color w:val="000000" w:themeColor="text1"/>
          <w:sz w:val="24"/>
          <w:szCs w:val="24"/>
        </w:rPr>
        <w:t xml:space="preserve"> programas em pauta, e para tanto realizou-se buscas e pesquisas nas mais variadas fontes, como sites oficiais dos governos federal e estaduais, ministério da educação, secretarias estaduais de educação</w:t>
      </w:r>
      <w:r w:rsidR="007A50BB">
        <w:rPr>
          <w:rFonts w:ascii="Times New Roman" w:hAnsi="Times New Roman" w:cs="Times New Roman"/>
          <w:color w:val="000000" w:themeColor="text1"/>
          <w:sz w:val="24"/>
          <w:szCs w:val="24"/>
        </w:rPr>
        <w:t xml:space="preserve"> e outros.</w:t>
      </w:r>
    </w:p>
    <w:p w:rsidR="00DA5515" w:rsidRDefault="00A45E9F" w:rsidP="002E1455">
      <w:pPr>
        <w:spacing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 atender aos obetivos propostos, o presente artigo está estruturado em tópicos</w:t>
      </w:r>
      <w:r w:rsidR="007A50B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que antecedem essa introdução, nos quais tratamos sobre o conceito, a fundamentação legal e histórico do salário-educação</w:t>
      </w:r>
      <w:r w:rsidR="005152F6">
        <w:rPr>
          <w:rFonts w:ascii="Times New Roman" w:hAnsi="Times New Roman" w:cs="Times New Roman"/>
          <w:color w:val="000000" w:themeColor="text1"/>
          <w:sz w:val="24"/>
          <w:szCs w:val="24"/>
        </w:rPr>
        <w:t>, bem como, apontamos alguns programas estaduais que utilizam os recursos do salário-educação.</w:t>
      </w:r>
    </w:p>
    <w:p w:rsidR="00370FFD" w:rsidRDefault="00370FFD" w:rsidP="00BF7730">
      <w:pPr>
        <w:spacing w:line="360" w:lineRule="auto"/>
        <w:jc w:val="both"/>
        <w:rPr>
          <w:rFonts w:ascii="Times New Roman" w:hAnsi="Times New Roman" w:cs="Times New Roman"/>
          <w:b/>
          <w:color w:val="000000" w:themeColor="text1"/>
          <w:sz w:val="24"/>
          <w:szCs w:val="24"/>
        </w:rPr>
      </w:pPr>
    </w:p>
    <w:p w:rsidR="00BF7730" w:rsidRPr="00D934AC" w:rsidRDefault="00DA5515" w:rsidP="00331BBA">
      <w:pPr>
        <w:tabs>
          <w:tab w:val="left" w:pos="426"/>
        </w:tabs>
        <w:spacing w:line="360" w:lineRule="auto"/>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2</w:t>
      </w:r>
      <w:proofErr w:type="gramEnd"/>
      <w:r>
        <w:rPr>
          <w:rFonts w:ascii="Times New Roman" w:hAnsi="Times New Roman" w:cs="Times New Roman"/>
          <w:b/>
          <w:color w:val="000000" w:themeColor="text1"/>
          <w:sz w:val="24"/>
          <w:szCs w:val="24"/>
        </w:rPr>
        <w:t xml:space="preserve"> </w:t>
      </w:r>
      <w:r w:rsidR="00331BB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SALÁRIO-EDUCAÇÃO: </w:t>
      </w:r>
      <w:r w:rsidR="000D1EB3" w:rsidRPr="00D934AC">
        <w:rPr>
          <w:rFonts w:ascii="Times New Roman" w:hAnsi="Times New Roman" w:cs="Times New Roman"/>
          <w:b/>
          <w:color w:val="000000" w:themeColor="text1"/>
          <w:sz w:val="24"/>
          <w:szCs w:val="24"/>
        </w:rPr>
        <w:t>Conceito,</w:t>
      </w:r>
      <w:r w:rsidR="00BF7730" w:rsidRPr="00D934AC">
        <w:rPr>
          <w:rFonts w:ascii="Times New Roman" w:hAnsi="Times New Roman" w:cs="Times New Roman"/>
          <w:b/>
          <w:color w:val="000000" w:themeColor="text1"/>
          <w:sz w:val="24"/>
          <w:szCs w:val="24"/>
        </w:rPr>
        <w:t xml:space="preserve"> fundamentação legal</w:t>
      </w:r>
      <w:r w:rsidR="000D1EB3" w:rsidRPr="00D934AC">
        <w:rPr>
          <w:rFonts w:ascii="Times New Roman" w:hAnsi="Times New Roman" w:cs="Times New Roman"/>
          <w:b/>
          <w:color w:val="000000" w:themeColor="text1"/>
          <w:sz w:val="24"/>
          <w:szCs w:val="24"/>
        </w:rPr>
        <w:t xml:space="preserve"> e histórico.</w:t>
      </w:r>
      <w:r w:rsidR="00BF7730" w:rsidRPr="00D934AC">
        <w:rPr>
          <w:rFonts w:ascii="Times New Roman" w:hAnsi="Times New Roman" w:cs="Times New Roman"/>
          <w:b/>
          <w:color w:val="000000" w:themeColor="text1"/>
          <w:sz w:val="24"/>
          <w:szCs w:val="24"/>
        </w:rPr>
        <w:t xml:space="preserve">          </w:t>
      </w:r>
    </w:p>
    <w:p w:rsidR="00970262" w:rsidRDefault="00C054D4" w:rsidP="00C054D4">
      <w:pPr>
        <w:spacing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 base na legislação amparada na </w:t>
      </w:r>
      <w:r w:rsidRPr="00C054D4">
        <w:rPr>
          <w:rFonts w:ascii="Times New Roman" w:hAnsi="Times New Roman" w:cs="Times New Roman"/>
          <w:color w:val="000000" w:themeColor="text1"/>
          <w:sz w:val="24"/>
          <w:szCs w:val="24"/>
        </w:rPr>
        <w:t xml:space="preserve">Constituição </w:t>
      </w:r>
      <w:r>
        <w:rPr>
          <w:rFonts w:ascii="Times New Roman" w:hAnsi="Times New Roman" w:cs="Times New Roman"/>
          <w:color w:val="000000" w:themeColor="text1"/>
          <w:sz w:val="24"/>
          <w:szCs w:val="24"/>
        </w:rPr>
        <w:t>Federal (§ 5º do art. 212), Lei nº</w:t>
      </w:r>
      <w:r w:rsidRPr="00C054D4">
        <w:rPr>
          <w:rFonts w:ascii="Times New Roman" w:hAnsi="Times New Roman" w:cs="Times New Roman"/>
          <w:color w:val="000000" w:themeColor="text1"/>
          <w:sz w:val="24"/>
          <w:szCs w:val="24"/>
        </w:rPr>
        <w:t xml:space="preserve"> 9.424, de 24</w:t>
      </w:r>
      <w:r>
        <w:rPr>
          <w:rFonts w:ascii="Times New Roman" w:hAnsi="Times New Roman" w:cs="Times New Roman"/>
          <w:color w:val="000000" w:themeColor="text1"/>
          <w:sz w:val="24"/>
          <w:szCs w:val="24"/>
        </w:rPr>
        <w:t xml:space="preserve"> de dezembro de 1996, Lei nº </w:t>
      </w:r>
      <w:r w:rsidRPr="00C054D4">
        <w:rPr>
          <w:rFonts w:ascii="Times New Roman" w:hAnsi="Times New Roman" w:cs="Times New Roman"/>
          <w:color w:val="000000" w:themeColor="text1"/>
          <w:sz w:val="24"/>
          <w:szCs w:val="24"/>
        </w:rPr>
        <w:t>9.766, de 18 de dezembro de 1998</w:t>
      </w:r>
      <w:r>
        <w:rPr>
          <w:rFonts w:ascii="Times New Roman" w:hAnsi="Times New Roman" w:cs="Times New Roman"/>
          <w:color w:val="000000" w:themeColor="text1"/>
          <w:sz w:val="24"/>
          <w:szCs w:val="24"/>
        </w:rPr>
        <w:t>, Lei nº</w:t>
      </w:r>
      <w:r w:rsidRPr="00C054D4">
        <w:rPr>
          <w:rFonts w:ascii="Times New Roman" w:hAnsi="Times New Roman" w:cs="Times New Roman"/>
          <w:color w:val="000000" w:themeColor="text1"/>
          <w:sz w:val="24"/>
          <w:szCs w:val="24"/>
        </w:rPr>
        <w:t xml:space="preserve"> 10.832</w:t>
      </w:r>
      <w:r w:rsidR="00970262">
        <w:rPr>
          <w:rStyle w:val="Refdenotaderodap"/>
          <w:rFonts w:ascii="Times New Roman" w:hAnsi="Times New Roman" w:cs="Times New Roman"/>
          <w:color w:val="000000" w:themeColor="text1"/>
          <w:sz w:val="24"/>
          <w:szCs w:val="24"/>
        </w:rPr>
        <w:footnoteReference w:id="1"/>
      </w:r>
      <w:r w:rsidRPr="00C054D4">
        <w:rPr>
          <w:rFonts w:ascii="Times New Roman" w:hAnsi="Times New Roman" w:cs="Times New Roman"/>
          <w:color w:val="000000" w:themeColor="text1"/>
          <w:sz w:val="24"/>
          <w:szCs w:val="24"/>
        </w:rPr>
        <w:t>, de 29 de dezembro d</w:t>
      </w:r>
      <w:r>
        <w:rPr>
          <w:rFonts w:ascii="Times New Roman" w:hAnsi="Times New Roman" w:cs="Times New Roman"/>
          <w:color w:val="000000" w:themeColor="text1"/>
          <w:sz w:val="24"/>
          <w:szCs w:val="24"/>
        </w:rPr>
        <w:t>e 2003, bem como o Decreto nº</w:t>
      </w:r>
      <w:r w:rsidRPr="00C054D4">
        <w:rPr>
          <w:rFonts w:ascii="Times New Roman" w:hAnsi="Times New Roman" w:cs="Times New Roman"/>
          <w:color w:val="000000" w:themeColor="text1"/>
          <w:sz w:val="24"/>
          <w:szCs w:val="24"/>
        </w:rPr>
        <w:t xml:space="preserve"> 3.142, de 16 de agosto de 1999 e </w:t>
      </w:r>
      <w:r>
        <w:rPr>
          <w:rFonts w:ascii="Times New Roman" w:hAnsi="Times New Roman" w:cs="Times New Roman"/>
          <w:color w:val="000000" w:themeColor="text1"/>
          <w:sz w:val="24"/>
          <w:szCs w:val="24"/>
        </w:rPr>
        <w:t>Decreto nº 4.943, de 30 de dezembro de 2003 c</w:t>
      </w:r>
      <w:r w:rsidR="007A50BB">
        <w:rPr>
          <w:rFonts w:ascii="Times New Roman" w:hAnsi="Times New Roman" w:cs="Times New Roman"/>
          <w:color w:val="000000" w:themeColor="text1"/>
          <w:sz w:val="24"/>
          <w:szCs w:val="24"/>
        </w:rPr>
        <w:t xml:space="preserve">onceitua-se </w:t>
      </w:r>
      <w:r w:rsidR="00BF7730" w:rsidRPr="00D934AC">
        <w:rPr>
          <w:color w:val="000000" w:themeColor="text1"/>
        </w:rPr>
        <w:t>o</w:t>
      </w:r>
      <w:r w:rsidR="007A50BB">
        <w:rPr>
          <w:rFonts w:ascii="Times New Roman" w:hAnsi="Times New Roman" w:cs="Times New Roman"/>
          <w:color w:val="000000" w:themeColor="text1"/>
          <w:sz w:val="24"/>
          <w:szCs w:val="24"/>
        </w:rPr>
        <w:t xml:space="preserve"> Salário-Educação como </w:t>
      </w:r>
      <w:r w:rsidR="00BF7730" w:rsidRPr="00D934AC">
        <w:rPr>
          <w:rFonts w:ascii="Times New Roman" w:hAnsi="Times New Roman" w:cs="Times New Roman"/>
          <w:color w:val="000000" w:themeColor="text1"/>
          <w:sz w:val="24"/>
          <w:szCs w:val="24"/>
        </w:rPr>
        <w:t xml:space="preserve">uma contribuição social destinada ao financiamento de programas, projetos e ações voltados para a educação básica pública, conforme previsto no § 5º do art. 212 </w:t>
      </w:r>
      <w:r w:rsidR="00BF7730" w:rsidRPr="00D934AC">
        <w:rPr>
          <w:rStyle w:val="Refdenotaderodap"/>
          <w:rFonts w:ascii="Times New Roman" w:hAnsi="Times New Roman" w:cs="Times New Roman"/>
          <w:color w:val="000000" w:themeColor="text1"/>
          <w:sz w:val="24"/>
          <w:szCs w:val="24"/>
        </w:rPr>
        <w:footnoteReference w:id="2"/>
      </w:r>
      <w:r w:rsidR="00BF7730" w:rsidRPr="00D934AC">
        <w:rPr>
          <w:rFonts w:ascii="Times New Roman" w:hAnsi="Times New Roman" w:cs="Times New Roman"/>
          <w:color w:val="000000" w:themeColor="text1"/>
          <w:sz w:val="24"/>
          <w:szCs w:val="24"/>
        </w:rPr>
        <w:t xml:space="preserve">da Constituição Federal de 1988. Os recursos do Salário-Educação são repartidos em cotas, sendo os destinatários a União, os estados, o Distrito Federal e os municípios, da seguinte forma: 10% da arrecadação líquida ficam com o próprio </w:t>
      </w:r>
      <w:r w:rsidR="007A50BB">
        <w:rPr>
          <w:rFonts w:ascii="Times New Roman" w:hAnsi="Times New Roman" w:cs="Times New Roman"/>
          <w:color w:val="000000" w:themeColor="text1"/>
          <w:sz w:val="24"/>
          <w:szCs w:val="24"/>
        </w:rPr>
        <w:t>Fundo Nacional de Desenvolvimento da Educação (</w:t>
      </w:r>
      <w:r w:rsidR="00BF7730" w:rsidRPr="00D934AC">
        <w:rPr>
          <w:rFonts w:ascii="Times New Roman" w:hAnsi="Times New Roman" w:cs="Times New Roman"/>
          <w:color w:val="000000" w:themeColor="text1"/>
          <w:sz w:val="24"/>
          <w:szCs w:val="24"/>
        </w:rPr>
        <w:t>FNDE</w:t>
      </w:r>
      <w:r w:rsidR="007A50BB">
        <w:rPr>
          <w:rFonts w:ascii="Times New Roman" w:hAnsi="Times New Roman" w:cs="Times New Roman"/>
          <w:color w:val="000000" w:themeColor="text1"/>
          <w:sz w:val="24"/>
          <w:szCs w:val="24"/>
        </w:rPr>
        <w:t>)</w:t>
      </w:r>
      <w:r w:rsidR="00BF7730" w:rsidRPr="00D934AC">
        <w:rPr>
          <w:rFonts w:ascii="Times New Roman" w:hAnsi="Times New Roman" w:cs="Times New Roman"/>
          <w:color w:val="000000" w:themeColor="text1"/>
          <w:sz w:val="24"/>
          <w:szCs w:val="24"/>
        </w:rPr>
        <w:t xml:space="preserve">, que os aplica no financiamento de </w:t>
      </w:r>
      <w:r w:rsidR="00B801BC" w:rsidRPr="00D934AC">
        <w:rPr>
          <w:rFonts w:ascii="Times New Roman" w:hAnsi="Times New Roman" w:cs="Times New Roman"/>
          <w:color w:val="000000" w:themeColor="text1"/>
          <w:sz w:val="24"/>
          <w:szCs w:val="24"/>
        </w:rPr>
        <w:t>projetos, programas e ações da educação básica, 90%</w:t>
      </w:r>
      <w:proofErr w:type="gramStart"/>
      <w:r w:rsidR="00B801BC" w:rsidRPr="00D934AC">
        <w:rPr>
          <w:rFonts w:ascii="Times New Roman" w:hAnsi="Times New Roman" w:cs="Times New Roman"/>
          <w:color w:val="000000" w:themeColor="text1"/>
          <w:sz w:val="24"/>
          <w:szCs w:val="24"/>
        </w:rPr>
        <w:t xml:space="preserve"> </w:t>
      </w:r>
      <w:r w:rsidR="00B801BC">
        <w:rPr>
          <w:rFonts w:ascii="Times New Roman" w:hAnsi="Times New Roman" w:cs="Times New Roman"/>
          <w:color w:val="000000" w:themeColor="text1"/>
          <w:sz w:val="24"/>
          <w:szCs w:val="24"/>
        </w:rPr>
        <w:t xml:space="preserve"> </w:t>
      </w:r>
      <w:proofErr w:type="gramEnd"/>
      <w:r w:rsidR="00B801BC" w:rsidRPr="00D934AC">
        <w:rPr>
          <w:rFonts w:ascii="Times New Roman" w:hAnsi="Times New Roman" w:cs="Times New Roman"/>
          <w:color w:val="000000" w:themeColor="text1"/>
          <w:sz w:val="24"/>
          <w:szCs w:val="24"/>
        </w:rPr>
        <w:t>da</w:t>
      </w:r>
      <w:r w:rsidR="00B801BC">
        <w:rPr>
          <w:rFonts w:ascii="Times New Roman" w:hAnsi="Times New Roman" w:cs="Times New Roman"/>
          <w:color w:val="000000" w:themeColor="text1"/>
          <w:sz w:val="24"/>
          <w:szCs w:val="24"/>
        </w:rPr>
        <w:t xml:space="preserve"> </w:t>
      </w:r>
      <w:r w:rsidR="00B801BC" w:rsidRPr="00D934AC">
        <w:rPr>
          <w:rFonts w:ascii="Times New Roman" w:hAnsi="Times New Roman" w:cs="Times New Roman"/>
          <w:color w:val="000000" w:themeColor="text1"/>
          <w:sz w:val="24"/>
          <w:szCs w:val="24"/>
        </w:rPr>
        <w:t xml:space="preserve"> arrecadação </w:t>
      </w:r>
      <w:r w:rsidR="00B801BC">
        <w:rPr>
          <w:rFonts w:ascii="Times New Roman" w:hAnsi="Times New Roman" w:cs="Times New Roman"/>
          <w:color w:val="000000" w:themeColor="text1"/>
          <w:sz w:val="24"/>
          <w:szCs w:val="24"/>
        </w:rPr>
        <w:t xml:space="preserve"> </w:t>
      </w:r>
      <w:r w:rsidR="00B801BC" w:rsidRPr="00D934AC">
        <w:rPr>
          <w:rFonts w:ascii="Times New Roman" w:hAnsi="Times New Roman" w:cs="Times New Roman"/>
          <w:color w:val="000000" w:themeColor="text1"/>
          <w:sz w:val="24"/>
          <w:szCs w:val="24"/>
        </w:rPr>
        <w:t xml:space="preserve">líquida </w:t>
      </w:r>
      <w:r w:rsidR="00B801BC">
        <w:rPr>
          <w:rFonts w:ascii="Times New Roman" w:hAnsi="Times New Roman" w:cs="Times New Roman"/>
          <w:color w:val="000000" w:themeColor="text1"/>
          <w:sz w:val="24"/>
          <w:szCs w:val="24"/>
        </w:rPr>
        <w:t xml:space="preserve"> </w:t>
      </w:r>
      <w:r w:rsidR="00B801BC" w:rsidRPr="00D934AC">
        <w:rPr>
          <w:rFonts w:ascii="Times New Roman" w:hAnsi="Times New Roman" w:cs="Times New Roman"/>
          <w:color w:val="000000" w:themeColor="text1"/>
          <w:sz w:val="24"/>
          <w:szCs w:val="24"/>
        </w:rPr>
        <w:t>são desdobrados e</w:t>
      </w:r>
    </w:p>
    <w:p w:rsidR="00B801BC" w:rsidRDefault="00B801BC" w:rsidP="00970262">
      <w:pPr>
        <w:spacing w:line="360" w:lineRule="auto"/>
        <w:jc w:val="both"/>
        <w:rPr>
          <w:rFonts w:ascii="Times New Roman" w:hAnsi="Times New Roman" w:cs="Times New Roman"/>
          <w:color w:val="000000" w:themeColor="text1"/>
          <w:sz w:val="24"/>
          <w:szCs w:val="24"/>
        </w:rPr>
      </w:pPr>
    </w:p>
    <w:p w:rsidR="00B801BC" w:rsidRDefault="00B801BC" w:rsidP="00970262">
      <w:pPr>
        <w:spacing w:line="360" w:lineRule="auto"/>
        <w:jc w:val="both"/>
        <w:rPr>
          <w:rFonts w:ascii="Times New Roman" w:hAnsi="Times New Roman" w:cs="Times New Roman"/>
          <w:color w:val="000000" w:themeColor="text1"/>
          <w:sz w:val="24"/>
          <w:szCs w:val="24"/>
        </w:rPr>
      </w:pPr>
    </w:p>
    <w:p w:rsidR="00B801BC" w:rsidRDefault="00B801BC" w:rsidP="00970262">
      <w:pPr>
        <w:spacing w:line="360" w:lineRule="auto"/>
        <w:jc w:val="both"/>
        <w:rPr>
          <w:rFonts w:ascii="Times New Roman" w:hAnsi="Times New Roman" w:cs="Times New Roman"/>
          <w:color w:val="000000" w:themeColor="text1"/>
          <w:sz w:val="24"/>
          <w:szCs w:val="24"/>
        </w:rPr>
      </w:pPr>
    </w:p>
    <w:p w:rsidR="00C054D4" w:rsidRDefault="00BF7730" w:rsidP="00970262">
      <w:pPr>
        <w:spacing w:line="360" w:lineRule="auto"/>
        <w:jc w:val="both"/>
        <w:rPr>
          <w:rFonts w:ascii="Times New Roman" w:hAnsi="Times New Roman" w:cs="Times New Roman"/>
          <w:color w:val="000000" w:themeColor="text1"/>
          <w:sz w:val="24"/>
          <w:szCs w:val="24"/>
        </w:rPr>
      </w:pPr>
      <w:proofErr w:type="gramStart"/>
      <w:r w:rsidRPr="00D934AC">
        <w:rPr>
          <w:rFonts w:ascii="Times New Roman" w:hAnsi="Times New Roman" w:cs="Times New Roman"/>
          <w:color w:val="000000" w:themeColor="text1"/>
          <w:sz w:val="24"/>
          <w:szCs w:val="24"/>
        </w:rPr>
        <w:t>automaticamente</w:t>
      </w:r>
      <w:proofErr w:type="gramEnd"/>
      <w:r w:rsidRPr="00D934AC">
        <w:rPr>
          <w:rFonts w:ascii="Times New Roman" w:hAnsi="Times New Roman" w:cs="Times New Roman"/>
          <w:color w:val="000000" w:themeColor="text1"/>
          <w:sz w:val="24"/>
          <w:szCs w:val="24"/>
        </w:rPr>
        <w:t xml:space="preserve"> disponibilizados aos respectivos destinatários, sob a forma de quotas, sendo: </w:t>
      </w:r>
    </w:p>
    <w:p w:rsidR="00BF7730" w:rsidRPr="00970262" w:rsidRDefault="00BF7730" w:rsidP="00970262">
      <w:pPr>
        <w:pStyle w:val="PargrafodaLista"/>
        <w:numPr>
          <w:ilvl w:val="0"/>
          <w:numId w:val="1"/>
        </w:numPr>
        <w:spacing w:line="360" w:lineRule="auto"/>
        <w:ind w:left="1418" w:hanging="425"/>
        <w:jc w:val="both"/>
        <w:rPr>
          <w:rFonts w:ascii="Times New Roman" w:hAnsi="Times New Roman" w:cs="Times New Roman"/>
          <w:color w:val="000000" w:themeColor="text1"/>
          <w:sz w:val="24"/>
          <w:szCs w:val="24"/>
        </w:rPr>
      </w:pPr>
      <w:r w:rsidRPr="00970262">
        <w:rPr>
          <w:rFonts w:ascii="Times New Roman" w:hAnsi="Times New Roman" w:cs="Times New Roman"/>
          <w:color w:val="000000" w:themeColor="text1"/>
          <w:sz w:val="24"/>
          <w:szCs w:val="24"/>
        </w:rPr>
        <w:t xml:space="preserve">Quota federal que corresponde a 1/3 dos recursos gerados em todas as Unidades Federadas, o qual é mantido no FNDE, que o aplica no financiamento de programas e projetos voltados para a educação básica, de </w:t>
      </w:r>
      <w:proofErr w:type="gramStart"/>
      <w:r w:rsidRPr="00970262">
        <w:rPr>
          <w:rFonts w:ascii="Times New Roman" w:hAnsi="Times New Roman" w:cs="Times New Roman"/>
          <w:color w:val="000000" w:themeColor="text1"/>
          <w:sz w:val="24"/>
          <w:szCs w:val="24"/>
        </w:rPr>
        <w:t>forma a propiciar a redução dos desníveis socioeducacionais</w:t>
      </w:r>
      <w:r w:rsidR="009B58DE" w:rsidRPr="00970262">
        <w:rPr>
          <w:rFonts w:ascii="Times New Roman" w:hAnsi="Times New Roman" w:cs="Times New Roman"/>
          <w:color w:val="000000" w:themeColor="text1"/>
          <w:sz w:val="24"/>
          <w:szCs w:val="24"/>
        </w:rPr>
        <w:t xml:space="preserve">  </w:t>
      </w:r>
      <w:r w:rsidRPr="00970262">
        <w:rPr>
          <w:rFonts w:ascii="Times New Roman" w:hAnsi="Times New Roman" w:cs="Times New Roman"/>
          <w:color w:val="000000" w:themeColor="text1"/>
          <w:sz w:val="24"/>
          <w:szCs w:val="24"/>
        </w:rPr>
        <w:t>entre os municípios, estados</w:t>
      </w:r>
      <w:proofErr w:type="gramEnd"/>
      <w:r w:rsidRPr="00970262">
        <w:rPr>
          <w:rFonts w:ascii="Times New Roman" w:hAnsi="Times New Roman" w:cs="Times New Roman"/>
          <w:color w:val="000000" w:themeColor="text1"/>
          <w:sz w:val="24"/>
          <w:szCs w:val="24"/>
        </w:rPr>
        <w:t xml:space="preserve"> e regiões brasileiras;</w:t>
      </w:r>
    </w:p>
    <w:p w:rsidR="00BF7730" w:rsidRPr="00970262" w:rsidRDefault="00BF7730" w:rsidP="00970262">
      <w:pPr>
        <w:pStyle w:val="PargrafodaLista"/>
        <w:numPr>
          <w:ilvl w:val="0"/>
          <w:numId w:val="1"/>
        </w:numPr>
        <w:spacing w:line="360" w:lineRule="auto"/>
        <w:ind w:left="1418" w:hanging="425"/>
        <w:jc w:val="both"/>
        <w:rPr>
          <w:rFonts w:ascii="Times New Roman" w:hAnsi="Times New Roman" w:cs="Times New Roman"/>
          <w:color w:val="000000" w:themeColor="text1"/>
          <w:sz w:val="24"/>
          <w:szCs w:val="24"/>
        </w:rPr>
      </w:pPr>
      <w:r w:rsidRPr="00970262">
        <w:rPr>
          <w:rFonts w:ascii="Times New Roman" w:hAnsi="Times New Roman" w:cs="Times New Roman"/>
          <w:color w:val="000000" w:themeColor="text1"/>
          <w:sz w:val="24"/>
          <w:szCs w:val="24"/>
        </w:rPr>
        <w:t>Quota estadual e municipal – correspondente a 2/3 dos recursos gerados, por Unidade Federada (Estado), o qual é creditado, mensal e automaticamente, em contas bancárias específicas das secretarias de educação dos estados, do Distrito Federal e dos</w:t>
      </w:r>
      <w:r w:rsidR="007A50BB" w:rsidRPr="00970262">
        <w:rPr>
          <w:rFonts w:ascii="Times New Roman" w:hAnsi="Times New Roman" w:cs="Times New Roman"/>
          <w:color w:val="FFFFFF" w:themeColor="background1"/>
          <w:sz w:val="24"/>
          <w:szCs w:val="24"/>
        </w:rPr>
        <w:t xml:space="preserve"> </w:t>
      </w:r>
      <w:r w:rsidRPr="00970262">
        <w:rPr>
          <w:rFonts w:ascii="Times New Roman" w:hAnsi="Times New Roman" w:cs="Times New Roman"/>
          <w:color w:val="000000" w:themeColor="text1"/>
          <w:sz w:val="24"/>
          <w:szCs w:val="24"/>
        </w:rPr>
        <w:t>municípios, na proporção do número de matrículas, para o financiamento de programas, projetos e ações voltados para a educação básica (art. 212, § 6º da C</w:t>
      </w:r>
      <w:r w:rsidR="007A50BB" w:rsidRPr="00970262">
        <w:rPr>
          <w:rFonts w:ascii="Times New Roman" w:hAnsi="Times New Roman" w:cs="Times New Roman"/>
          <w:color w:val="000000" w:themeColor="text1"/>
          <w:sz w:val="24"/>
          <w:szCs w:val="24"/>
        </w:rPr>
        <w:t xml:space="preserve">onstituição </w:t>
      </w:r>
      <w:r w:rsidRPr="00970262">
        <w:rPr>
          <w:rFonts w:ascii="Times New Roman" w:hAnsi="Times New Roman" w:cs="Times New Roman"/>
          <w:color w:val="000000" w:themeColor="text1"/>
          <w:sz w:val="24"/>
          <w:szCs w:val="24"/>
        </w:rPr>
        <w:t>F</w:t>
      </w:r>
      <w:r w:rsidR="007A50BB" w:rsidRPr="00970262">
        <w:rPr>
          <w:rFonts w:ascii="Times New Roman" w:hAnsi="Times New Roman" w:cs="Times New Roman"/>
          <w:color w:val="000000" w:themeColor="text1"/>
          <w:sz w:val="24"/>
          <w:szCs w:val="24"/>
        </w:rPr>
        <w:t>ederal</w:t>
      </w:r>
      <w:r w:rsidRPr="00970262">
        <w:rPr>
          <w:rFonts w:ascii="Times New Roman" w:hAnsi="Times New Roman" w:cs="Times New Roman"/>
          <w:color w:val="000000" w:themeColor="text1"/>
          <w:sz w:val="24"/>
          <w:szCs w:val="24"/>
        </w:rPr>
        <w:t>).</w:t>
      </w:r>
    </w:p>
    <w:p w:rsidR="00970262" w:rsidRDefault="00970262" w:rsidP="002E1455">
      <w:pPr>
        <w:spacing w:line="360" w:lineRule="auto"/>
        <w:ind w:firstLine="851"/>
        <w:jc w:val="both"/>
        <w:rPr>
          <w:rFonts w:ascii="Times New Roman" w:hAnsi="Times New Roman" w:cs="Times New Roman"/>
          <w:color w:val="000000" w:themeColor="text1"/>
          <w:sz w:val="24"/>
          <w:szCs w:val="24"/>
        </w:rPr>
      </w:pPr>
    </w:p>
    <w:p w:rsidR="00BF7730" w:rsidRDefault="00BF7730" w:rsidP="002E1455">
      <w:pPr>
        <w:spacing w:line="360" w:lineRule="auto"/>
        <w:ind w:firstLine="851"/>
        <w:jc w:val="both"/>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As Quotas-partes do Salário-Educação pertencentes aos estados, ao Distrito Federal e aos municípios são repassadas de forma automática, em favor dos entes da Federação, sem necessidade de convênio ou outro instrumento similar, em contas bancárias específicas, abertas pelo FNDE e mantidas, a critério do respectivo ente federado, em instituição financeira oficial (Parágrafo Único, art. 2º da Lei nº 9.766, de 18 de dezembro de 1998).</w:t>
      </w:r>
    </w:p>
    <w:p w:rsidR="00BF7730" w:rsidRPr="00D934AC" w:rsidRDefault="0093404B" w:rsidP="00B650F5">
      <w:pPr>
        <w:spacing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Ainda de acordo com a lei supracitada, s</w:t>
      </w:r>
      <w:r w:rsidR="00BF7730" w:rsidRPr="00D934AC">
        <w:rPr>
          <w:rFonts w:ascii="Times New Roman" w:hAnsi="Times New Roman" w:cs="Times New Roman"/>
          <w:color w:val="000000" w:themeColor="text1"/>
          <w:sz w:val="24"/>
          <w:szCs w:val="24"/>
        </w:rPr>
        <w:t>ão órgãos Gestores do Salário-Educação: A Secretaria da Receita Federal do Brasil (RFB) – planeja, executa, acompanha e avalia as atividades relativas à tributação, fiscalização, arrecadação, cobrança e recolhimento da contribuição social do Salário-Educação;</w:t>
      </w:r>
      <w:r w:rsidR="005152F6">
        <w:rPr>
          <w:rFonts w:ascii="Times New Roman" w:hAnsi="Times New Roman" w:cs="Times New Roman"/>
          <w:color w:val="000000" w:themeColor="text1"/>
          <w:sz w:val="24"/>
          <w:szCs w:val="24"/>
        </w:rPr>
        <w:t xml:space="preserve"> </w:t>
      </w:r>
      <w:r w:rsidR="00BF7730" w:rsidRPr="00D934AC">
        <w:rPr>
          <w:rFonts w:ascii="Times New Roman" w:hAnsi="Times New Roman" w:cs="Times New Roman"/>
          <w:color w:val="000000" w:themeColor="text1"/>
          <w:sz w:val="24"/>
          <w:szCs w:val="24"/>
        </w:rPr>
        <w:t>FNDE – reparte e distribui os recursos do Salário-Educação;</w:t>
      </w:r>
      <w:r w:rsidR="005152F6">
        <w:rPr>
          <w:rFonts w:ascii="Times New Roman" w:hAnsi="Times New Roman" w:cs="Times New Roman"/>
          <w:color w:val="000000" w:themeColor="text1"/>
          <w:sz w:val="24"/>
          <w:szCs w:val="24"/>
        </w:rPr>
        <w:t xml:space="preserve"> </w:t>
      </w:r>
      <w:r w:rsidR="00BF7730" w:rsidRPr="00D934AC">
        <w:rPr>
          <w:rFonts w:ascii="Times New Roman" w:hAnsi="Times New Roman" w:cs="Times New Roman"/>
          <w:color w:val="000000" w:themeColor="text1"/>
          <w:sz w:val="24"/>
          <w:szCs w:val="24"/>
        </w:rPr>
        <w:t>INEP – realiza o censo escolar e disponibiliza os dados ao FNDE;</w:t>
      </w:r>
      <w:r w:rsidR="005152F6">
        <w:rPr>
          <w:rFonts w:ascii="Times New Roman" w:hAnsi="Times New Roman" w:cs="Times New Roman"/>
          <w:color w:val="000000" w:themeColor="text1"/>
          <w:sz w:val="24"/>
          <w:szCs w:val="24"/>
        </w:rPr>
        <w:t xml:space="preserve"> </w:t>
      </w:r>
      <w:r w:rsidR="00BF7730" w:rsidRPr="00D934AC">
        <w:rPr>
          <w:rFonts w:ascii="Times New Roman" w:hAnsi="Times New Roman" w:cs="Times New Roman"/>
          <w:color w:val="000000" w:themeColor="text1"/>
          <w:sz w:val="24"/>
          <w:szCs w:val="24"/>
        </w:rPr>
        <w:t>Banco do Brasil – distribui os recursos das Quotas Estadual e Municipal do Salário-Educação e mantém as contas específicas dos estados, Distrito Federal e municípios e a Caixa Econômica Federal, que</w:t>
      </w:r>
      <w:proofErr w:type="gramStart"/>
      <w:r w:rsidR="00BF7730" w:rsidRPr="00D934AC">
        <w:rPr>
          <w:rFonts w:ascii="Times New Roman" w:hAnsi="Times New Roman" w:cs="Times New Roman"/>
          <w:color w:val="000000" w:themeColor="text1"/>
          <w:sz w:val="24"/>
          <w:szCs w:val="24"/>
        </w:rPr>
        <w:t xml:space="preserve">  </w:t>
      </w:r>
      <w:proofErr w:type="gramEnd"/>
      <w:r w:rsidR="00BF7730" w:rsidRPr="00D934AC">
        <w:rPr>
          <w:rFonts w:ascii="Times New Roman" w:hAnsi="Times New Roman" w:cs="Times New Roman"/>
          <w:color w:val="000000" w:themeColor="text1"/>
          <w:sz w:val="24"/>
          <w:szCs w:val="24"/>
        </w:rPr>
        <w:t xml:space="preserve">mantém as contas específicas dos estados, Distrito Federal e municípios. </w:t>
      </w:r>
    </w:p>
    <w:p w:rsidR="00B801BC" w:rsidRDefault="00B801BC" w:rsidP="00BF7730">
      <w:pPr>
        <w:spacing w:line="360" w:lineRule="auto"/>
        <w:ind w:firstLine="851"/>
        <w:jc w:val="both"/>
        <w:rPr>
          <w:rFonts w:ascii="Times New Roman" w:hAnsi="Times New Roman" w:cs="Times New Roman"/>
          <w:color w:val="000000" w:themeColor="text1"/>
          <w:sz w:val="24"/>
          <w:szCs w:val="24"/>
        </w:rPr>
      </w:pPr>
    </w:p>
    <w:p w:rsidR="00B801BC" w:rsidRDefault="00B801BC" w:rsidP="00BF7730">
      <w:pPr>
        <w:spacing w:line="360" w:lineRule="auto"/>
        <w:ind w:firstLine="851"/>
        <w:jc w:val="both"/>
        <w:rPr>
          <w:rFonts w:ascii="Times New Roman" w:hAnsi="Times New Roman" w:cs="Times New Roman"/>
          <w:color w:val="000000" w:themeColor="text1"/>
          <w:sz w:val="24"/>
          <w:szCs w:val="24"/>
        </w:rPr>
      </w:pPr>
    </w:p>
    <w:p w:rsidR="00B801BC" w:rsidRDefault="00B801BC" w:rsidP="00BF7730">
      <w:pPr>
        <w:spacing w:line="360" w:lineRule="auto"/>
        <w:ind w:firstLine="851"/>
        <w:jc w:val="both"/>
        <w:rPr>
          <w:rFonts w:ascii="Times New Roman" w:hAnsi="Times New Roman" w:cs="Times New Roman"/>
          <w:color w:val="000000" w:themeColor="text1"/>
          <w:sz w:val="24"/>
          <w:szCs w:val="24"/>
        </w:rPr>
      </w:pPr>
    </w:p>
    <w:p w:rsidR="00B801BC" w:rsidRDefault="00B801BC" w:rsidP="00BF7730">
      <w:pPr>
        <w:spacing w:line="360" w:lineRule="auto"/>
        <w:ind w:firstLine="851"/>
        <w:jc w:val="both"/>
        <w:rPr>
          <w:rFonts w:ascii="Times New Roman" w:hAnsi="Times New Roman" w:cs="Times New Roman"/>
          <w:color w:val="000000" w:themeColor="text1"/>
          <w:sz w:val="24"/>
          <w:szCs w:val="24"/>
        </w:rPr>
      </w:pPr>
    </w:p>
    <w:p w:rsidR="00B801BC" w:rsidRDefault="00B801BC" w:rsidP="00BF7730">
      <w:pPr>
        <w:spacing w:line="360" w:lineRule="auto"/>
        <w:ind w:firstLine="851"/>
        <w:jc w:val="both"/>
        <w:rPr>
          <w:rFonts w:ascii="Times New Roman" w:hAnsi="Times New Roman" w:cs="Times New Roman"/>
          <w:color w:val="000000" w:themeColor="text1"/>
          <w:sz w:val="24"/>
          <w:szCs w:val="24"/>
        </w:rPr>
      </w:pPr>
    </w:p>
    <w:p w:rsidR="00BF7730" w:rsidRPr="00D934AC" w:rsidRDefault="00BF7730" w:rsidP="00BF7730">
      <w:pPr>
        <w:spacing w:line="360" w:lineRule="auto"/>
        <w:ind w:firstLine="851"/>
        <w:jc w:val="both"/>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De acordo com a Constitu</w:t>
      </w:r>
      <w:r w:rsidR="0093404B">
        <w:rPr>
          <w:rFonts w:ascii="Times New Roman" w:hAnsi="Times New Roman" w:cs="Times New Roman"/>
          <w:color w:val="000000" w:themeColor="text1"/>
          <w:sz w:val="24"/>
          <w:szCs w:val="24"/>
        </w:rPr>
        <w:t>i</w:t>
      </w:r>
      <w:r w:rsidRPr="00D934AC">
        <w:rPr>
          <w:rFonts w:ascii="Times New Roman" w:hAnsi="Times New Roman" w:cs="Times New Roman"/>
          <w:color w:val="000000" w:themeColor="text1"/>
          <w:sz w:val="24"/>
          <w:szCs w:val="24"/>
        </w:rPr>
        <w:t xml:space="preserve">ção Federal artigo 212, parágrafos 5 e 6, o Salário-Educação é conceituado como sendo uma fonte adicional para financiamento da educação, além da vinculação de impostos: </w:t>
      </w:r>
    </w:p>
    <w:p w:rsidR="00BF7730" w:rsidRPr="00D934AC" w:rsidRDefault="00BF7730" w:rsidP="00BF7730">
      <w:pPr>
        <w:spacing w:line="240" w:lineRule="auto"/>
        <w:ind w:left="2268"/>
        <w:jc w:val="both"/>
        <w:rPr>
          <w:rFonts w:ascii="Times New Roman" w:hAnsi="Times New Roman" w:cs="Times New Roman"/>
          <w:color w:val="000000" w:themeColor="text1"/>
          <w:sz w:val="20"/>
          <w:szCs w:val="24"/>
        </w:rPr>
      </w:pPr>
      <w:r w:rsidRPr="00D934AC">
        <w:rPr>
          <w:rFonts w:ascii="Times New Roman" w:hAnsi="Times New Roman" w:cs="Times New Roman"/>
          <w:color w:val="000000" w:themeColor="text1"/>
          <w:sz w:val="20"/>
          <w:szCs w:val="24"/>
        </w:rPr>
        <w:t>§ 5º A educação básica pública terá como fonte adicional de financiamento a contribuição social do salário-educação, recolhida pelas empresas na forma da lei.         (Redação dada pela Emenda Constitucional nº 53, de 2006)         (Vide Decreto nº 6.003, de 2006)</w:t>
      </w:r>
      <w:r w:rsidR="003B6D05">
        <w:rPr>
          <w:rFonts w:ascii="Times New Roman" w:hAnsi="Times New Roman" w:cs="Times New Roman"/>
          <w:color w:val="000000" w:themeColor="text1"/>
          <w:sz w:val="20"/>
          <w:szCs w:val="24"/>
        </w:rPr>
        <w:t>;</w:t>
      </w:r>
    </w:p>
    <w:p w:rsidR="000159C7" w:rsidRDefault="00BF7730" w:rsidP="00BF7730">
      <w:pPr>
        <w:spacing w:line="240" w:lineRule="auto"/>
        <w:ind w:left="2268"/>
        <w:jc w:val="both"/>
        <w:rPr>
          <w:rFonts w:ascii="Times New Roman" w:hAnsi="Times New Roman" w:cs="Times New Roman"/>
          <w:color w:val="000000" w:themeColor="text1"/>
          <w:sz w:val="20"/>
          <w:szCs w:val="24"/>
        </w:rPr>
      </w:pPr>
      <w:r w:rsidRPr="00D934AC">
        <w:rPr>
          <w:rFonts w:ascii="Times New Roman" w:hAnsi="Times New Roman" w:cs="Times New Roman"/>
          <w:color w:val="000000" w:themeColor="text1"/>
          <w:sz w:val="20"/>
          <w:szCs w:val="24"/>
        </w:rPr>
        <w:t>§ 6º As cotas estaduais e municipais da arrecadação da contribuição social do salário-educação serão distribuídas proporcionalmente ao número de alunos matriculados na educação básica nas respectivas redes públicas de ensino.         (Incluído pela Emenda Const</w:t>
      </w:r>
      <w:r w:rsidR="0023378F">
        <w:rPr>
          <w:rFonts w:ascii="Times New Roman" w:hAnsi="Times New Roman" w:cs="Times New Roman"/>
          <w:color w:val="000000" w:themeColor="text1"/>
          <w:sz w:val="20"/>
          <w:szCs w:val="24"/>
        </w:rPr>
        <w:t>itucional nº 53, de 2006) Brasil</w:t>
      </w:r>
      <w:r w:rsidRPr="00D934AC">
        <w:rPr>
          <w:rFonts w:ascii="Times New Roman" w:hAnsi="Times New Roman" w:cs="Times New Roman"/>
          <w:color w:val="000000" w:themeColor="text1"/>
          <w:sz w:val="20"/>
          <w:szCs w:val="24"/>
        </w:rPr>
        <w:t xml:space="preserve">. [Constituição (1988)]. Constituição da República Federativa do Brasil de 1988. </w:t>
      </w:r>
    </w:p>
    <w:p w:rsidR="000D4F9C" w:rsidRDefault="000D4F9C" w:rsidP="00BF7730">
      <w:pPr>
        <w:spacing w:line="240" w:lineRule="auto"/>
        <w:ind w:left="2268"/>
        <w:jc w:val="both"/>
        <w:rPr>
          <w:rFonts w:ascii="Times New Roman" w:hAnsi="Times New Roman" w:cs="Times New Roman"/>
          <w:color w:val="000000" w:themeColor="text1"/>
          <w:sz w:val="20"/>
          <w:szCs w:val="24"/>
        </w:rPr>
      </w:pPr>
    </w:p>
    <w:p w:rsidR="000D4F9C" w:rsidRPr="00D934AC" w:rsidRDefault="000D4F9C" w:rsidP="00BF7730">
      <w:pPr>
        <w:spacing w:line="240" w:lineRule="auto"/>
        <w:ind w:left="2268"/>
        <w:jc w:val="both"/>
        <w:rPr>
          <w:rFonts w:ascii="Times New Roman" w:hAnsi="Times New Roman" w:cs="Times New Roman"/>
          <w:color w:val="000000" w:themeColor="text1"/>
          <w:sz w:val="20"/>
          <w:szCs w:val="24"/>
        </w:rPr>
      </w:pPr>
    </w:p>
    <w:p w:rsidR="006869F2" w:rsidRDefault="006869F2" w:rsidP="00376CA1">
      <w:pPr>
        <w:spacing w:line="360" w:lineRule="auto"/>
        <w:ind w:firstLine="851"/>
        <w:jc w:val="both"/>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Além da Constituição Federal,</w:t>
      </w:r>
      <w:r w:rsidR="00376CA1" w:rsidRPr="00D934AC">
        <w:rPr>
          <w:rFonts w:ascii="Times New Roman" w:hAnsi="Times New Roman" w:cs="Times New Roman"/>
          <w:color w:val="000000" w:themeColor="text1"/>
          <w:sz w:val="24"/>
          <w:szCs w:val="24"/>
        </w:rPr>
        <w:t xml:space="preserve"> os recursos do Salário-Educação tem sua fundamentação legal na</w:t>
      </w:r>
      <w:r w:rsidRPr="00D934AC">
        <w:rPr>
          <w:rFonts w:ascii="Times New Roman" w:hAnsi="Times New Roman" w:cs="Times New Roman"/>
          <w:color w:val="000000" w:themeColor="text1"/>
          <w:sz w:val="24"/>
          <w:szCs w:val="24"/>
        </w:rPr>
        <w:t xml:space="preserve"> LDB (Lei de Diretrizes e Bases da Educação) nº 9.394, de 20 de dezembro de 1996, que estabelece as Diretrizes e Bases da Educação Nacional, em seu artigo 68 ao trat</w:t>
      </w:r>
      <w:r w:rsidR="00376CA1" w:rsidRPr="00D934AC">
        <w:rPr>
          <w:rFonts w:ascii="Times New Roman" w:hAnsi="Times New Roman" w:cs="Times New Roman"/>
          <w:color w:val="000000" w:themeColor="text1"/>
          <w:sz w:val="24"/>
          <w:szCs w:val="24"/>
        </w:rPr>
        <w:t>ar dos recursos financeiros:</w:t>
      </w:r>
      <w:r w:rsidR="00116DB9" w:rsidRPr="00D934AC">
        <w:rPr>
          <w:rFonts w:ascii="Times New Roman" w:hAnsi="Times New Roman" w:cs="Times New Roman"/>
          <w:color w:val="000000" w:themeColor="text1"/>
          <w:sz w:val="24"/>
          <w:szCs w:val="24"/>
        </w:rPr>
        <w:t xml:space="preserve"> </w:t>
      </w:r>
    </w:p>
    <w:p w:rsidR="006869F2" w:rsidRPr="00D934AC" w:rsidRDefault="006869F2" w:rsidP="006869F2">
      <w:pPr>
        <w:spacing w:line="240" w:lineRule="auto"/>
        <w:ind w:left="2268"/>
        <w:jc w:val="both"/>
        <w:rPr>
          <w:rFonts w:ascii="Times New Roman" w:hAnsi="Times New Roman" w:cs="Times New Roman"/>
          <w:color w:val="000000" w:themeColor="text1"/>
          <w:sz w:val="20"/>
          <w:szCs w:val="24"/>
        </w:rPr>
      </w:pPr>
      <w:r w:rsidRPr="00D934AC">
        <w:rPr>
          <w:rFonts w:ascii="Times New Roman" w:hAnsi="Times New Roman" w:cs="Times New Roman"/>
          <w:color w:val="000000" w:themeColor="text1"/>
          <w:sz w:val="20"/>
          <w:szCs w:val="24"/>
        </w:rPr>
        <w:t xml:space="preserve">Art. 68. Serão recursos públicos destinados à educação os originários de: </w:t>
      </w:r>
    </w:p>
    <w:p w:rsidR="006869F2" w:rsidRPr="00D934AC" w:rsidRDefault="006869F2" w:rsidP="006869F2">
      <w:pPr>
        <w:spacing w:line="240" w:lineRule="auto"/>
        <w:ind w:left="2268"/>
        <w:jc w:val="both"/>
        <w:rPr>
          <w:rFonts w:ascii="Times New Roman" w:hAnsi="Times New Roman" w:cs="Times New Roman"/>
          <w:color w:val="000000" w:themeColor="text1"/>
          <w:sz w:val="20"/>
          <w:szCs w:val="24"/>
        </w:rPr>
      </w:pPr>
      <w:r w:rsidRPr="00D934AC">
        <w:rPr>
          <w:rFonts w:ascii="Times New Roman" w:hAnsi="Times New Roman" w:cs="Times New Roman"/>
          <w:color w:val="000000" w:themeColor="text1"/>
          <w:sz w:val="20"/>
          <w:szCs w:val="24"/>
        </w:rPr>
        <w:t xml:space="preserve">I - receita de impostos próprios da União, dos Estados, do Distrito Federal e dos Municípios; </w:t>
      </w:r>
    </w:p>
    <w:p w:rsidR="006869F2" w:rsidRPr="00D934AC" w:rsidRDefault="006869F2" w:rsidP="006869F2">
      <w:pPr>
        <w:spacing w:line="240" w:lineRule="auto"/>
        <w:ind w:left="2268"/>
        <w:jc w:val="both"/>
        <w:rPr>
          <w:rFonts w:ascii="Times New Roman" w:hAnsi="Times New Roman" w:cs="Times New Roman"/>
          <w:color w:val="000000" w:themeColor="text1"/>
          <w:sz w:val="20"/>
          <w:szCs w:val="24"/>
        </w:rPr>
      </w:pPr>
      <w:r w:rsidRPr="00D934AC">
        <w:rPr>
          <w:rFonts w:ascii="Times New Roman" w:hAnsi="Times New Roman" w:cs="Times New Roman"/>
          <w:color w:val="000000" w:themeColor="text1"/>
          <w:sz w:val="20"/>
          <w:szCs w:val="24"/>
        </w:rPr>
        <w:t xml:space="preserve">II - receita de transferências constitucionais e outras transferências; </w:t>
      </w:r>
    </w:p>
    <w:p w:rsidR="006869F2" w:rsidRPr="00D934AC" w:rsidRDefault="006869F2" w:rsidP="006869F2">
      <w:pPr>
        <w:spacing w:line="240" w:lineRule="auto"/>
        <w:ind w:left="2268"/>
        <w:jc w:val="both"/>
        <w:rPr>
          <w:rFonts w:ascii="Times New Roman" w:hAnsi="Times New Roman" w:cs="Times New Roman"/>
          <w:color w:val="000000" w:themeColor="text1"/>
          <w:sz w:val="20"/>
          <w:szCs w:val="24"/>
        </w:rPr>
      </w:pPr>
      <w:r w:rsidRPr="00D934AC">
        <w:rPr>
          <w:rFonts w:ascii="Times New Roman" w:hAnsi="Times New Roman" w:cs="Times New Roman"/>
          <w:color w:val="000000" w:themeColor="text1"/>
          <w:sz w:val="20"/>
          <w:szCs w:val="24"/>
        </w:rPr>
        <w:t xml:space="preserve">III - receita do salário-educação e de outras contribuições sociais; </w:t>
      </w:r>
    </w:p>
    <w:p w:rsidR="006869F2" w:rsidRPr="00D934AC" w:rsidRDefault="006869F2" w:rsidP="006869F2">
      <w:pPr>
        <w:spacing w:line="240" w:lineRule="auto"/>
        <w:ind w:left="2268"/>
        <w:jc w:val="both"/>
        <w:rPr>
          <w:rFonts w:ascii="Times New Roman" w:hAnsi="Times New Roman" w:cs="Times New Roman"/>
          <w:color w:val="000000" w:themeColor="text1"/>
          <w:sz w:val="20"/>
          <w:szCs w:val="24"/>
        </w:rPr>
      </w:pPr>
      <w:r w:rsidRPr="00D934AC">
        <w:rPr>
          <w:rFonts w:ascii="Times New Roman" w:hAnsi="Times New Roman" w:cs="Times New Roman"/>
          <w:color w:val="000000" w:themeColor="text1"/>
          <w:sz w:val="20"/>
          <w:szCs w:val="24"/>
        </w:rPr>
        <w:t xml:space="preserve">IV - receita de incentivos fiscais; </w:t>
      </w:r>
    </w:p>
    <w:p w:rsidR="000159C7" w:rsidRPr="00D934AC" w:rsidRDefault="006869F2" w:rsidP="006869F2">
      <w:pPr>
        <w:spacing w:line="240" w:lineRule="auto"/>
        <w:ind w:left="2268"/>
        <w:jc w:val="both"/>
        <w:rPr>
          <w:rFonts w:ascii="Times New Roman" w:hAnsi="Times New Roman" w:cs="Times New Roman"/>
          <w:color w:val="000000" w:themeColor="text1"/>
          <w:sz w:val="20"/>
          <w:szCs w:val="24"/>
        </w:rPr>
      </w:pPr>
      <w:r w:rsidRPr="00D934AC">
        <w:rPr>
          <w:rFonts w:ascii="Times New Roman" w:hAnsi="Times New Roman" w:cs="Times New Roman"/>
          <w:color w:val="000000" w:themeColor="text1"/>
          <w:sz w:val="20"/>
          <w:szCs w:val="24"/>
        </w:rPr>
        <w:t>V - outros recursos previstos em lei.</w:t>
      </w:r>
    </w:p>
    <w:p w:rsidR="000159C7" w:rsidRPr="00D934AC" w:rsidRDefault="000159C7" w:rsidP="006869F2">
      <w:pPr>
        <w:spacing w:line="240" w:lineRule="auto"/>
        <w:ind w:left="2268"/>
        <w:jc w:val="both"/>
        <w:rPr>
          <w:rFonts w:ascii="Times New Roman" w:hAnsi="Times New Roman" w:cs="Times New Roman"/>
          <w:color w:val="000000" w:themeColor="text1"/>
          <w:sz w:val="20"/>
          <w:szCs w:val="24"/>
        </w:rPr>
      </w:pPr>
    </w:p>
    <w:p w:rsidR="000159C7" w:rsidRPr="00D934AC" w:rsidRDefault="000159C7" w:rsidP="006869F2">
      <w:pPr>
        <w:spacing w:line="240" w:lineRule="auto"/>
        <w:ind w:left="2268"/>
        <w:jc w:val="both"/>
        <w:rPr>
          <w:rFonts w:ascii="Times New Roman" w:hAnsi="Times New Roman" w:cs="Times New Roman"/>
          <w:color w:val="000000" w:themeColor="text1"/>
          <w:sz w:val="20"/>
          <w:szCs w:val="24"/>
        </w:rPr>
      </w:pPr>
    </w:p>
    <w:p w:rsidR="000159C7" w:rsidRDefault="00432BBC" w:rsidP="00116DB9">
      <w:pPr>
        <w:spacing w:line="360" w:lineRule="auto"/>
        <w:ind w:firstLine="851"/>
        <w:jc w:val="both"/>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A ideia do tributo hoje chamado</w:t>
      </w:r>
      <w:r w:rsidR="00376CA1" w:rsidRPr="00D934AC">
        <w:rPr>
          <w:rFonts w:ascii="Times New Roman" w:hAnsi="Times New Roman" w:cs="Times New Roman"/>
          <w:color w:val="000000" w:themeColor="text1"/>
          <w:sz w:val="24"/>
          <w:szCs w:val="24"/>
        </w:rPr>
        <w:t xml:space="preserve"> Salário-Educação teve início a partir da Constituição Federal de 1946</w:t>
      </w:r>
      <w:r w:rsidRPr="00D934AC">
        <w:rPr>
          <w:rFonts w:ascii="Times New Roman" w:hAnsi="Times New Roman" w:cs="Times New Roman"/>
          <w:color w:val="000000" w:themeColor="text1"/>
          <w:sz w:val="24"/>
          <w:szCs w:val="24"/>
        </w:rPr>
        <w:t xml:space="preserve">, em seu artigo 168, inciso III: </w:t>
      </w:r>
    </w:p>
    <w:p w:rsidR="00432BBC" w:rsidRPr="00D934AC" w:rsidRDefault="00432BBC" w:rsidP="00432BBC">
      <w:pPr>
        <w:spacing w:line="240" w:lineRule="auto"/>
        <w:ind w:left="2268"/>
        <w:jc w:val="both"/>
        <w:rPr>
          <w:rFonts w:ascii="Times New Roman" w:hAnsi="Times New Roman" w:cs="Times New Roman"/>
          <w:color w:val="000000" w:themeColor="text1"/>
          <w:sz w:val="20"/>
          <w:szCs w:val="24"/>
        </w:rPr>
      </w:pPr>
      <w:r w:rsidRPr="00D934AC">
        <w:rPr>
          <w:rFonts w:ascii="Times New Roman" w:hAnsi="Times New Roman" w:cs="Times New Roman"/>
          <w:color w:val="000000" w:themeColor="text1"/>
          <w:sz w:val="20"/>
          <w:szCs w:val="24"/>
        </w:rPr>
        <w:t>Art 168 - A legislação do ensino adotará os seguintes princípios:</w:t>
      </w:r>
    </w:p>
    <w:p w:rsidR="00432BBC" w:rsidRPr="00D934AC" w:rsidRDefault="00432BBC" w:rsidP="00432BBC">
      <w:pPr>
        <w:spacing w:line="240" w:lineRule="auto"/>
        <w:ind w:left="2268"/>
        <w:jc w:val="both"/>
        <w:rPr>
          <w:rFonts w:ascii="Times New Roman" w:hAnsi="Times New Roman" w:cs="Times New Roman"/>
          <w:color w:val="000000" w:themeColor="text1"/>
          <w:sz w:val="20"/>
          <w:szCs w:val="24"/>
        </w:rPr>
      </w:pPr>
      <w:r w:rsidRPr="00D934AC">
        <w:rPr>
          <w:rFonts w:ascii="Times New Roman" w:hAnsi="Times New Roman" w:cs="Times New Roman"/>
          <w:color w:val="000000" w:themeColor="text1"/>
          <w:sz w:val="20"/>
          <w:szCs w:val="24"/>
        </w:rPr>
        <w:t>I - o ensino primário é obrigatório e só será dado na língua nacional;</w:t>
      </w:r>
    </w:p>
    <w:p w:rsidR="00432BBC" w:rsidRPr="00D934AC" w:rsidRDefault="00432BBC" w:rsidP="00432BBC">
      <w:pPr>
        <w:spacing w:line="240" w:lineRule="auto"/>
        <w:ind w:left="2268"/>
        <w:jc w:val="both"/>
        <w:rPr>
          <w:rFonts w:ascii="Times New Roman" w:hAnsi="Times New Roman" w:cs="Times New Roman"/>
          <w:color w:val="000000" w:themeColor="text1"/>
          <w:sz w:val="20"/>
          <w:szCs w:val="24"/>
        </w:rPr>
      </w:pPr>
      <w:r w:rsidRPr="00D934AC">
        <w:rPr>
          <w:rFonts w:ascii="Times New Roman" w:hAnsi="Times New Roman" w:cs="Times New Roman"/>
          <w:color w:val="000000" w:themeColor="text1"/>
          <w:sz w:val="20"/>
          <w:szCs w:val="24"/>
        </w:rPr>
        <w:t xml:space="preserve"> II - o ensino primário oficial é gratuito para todos; o ensino oficial ulterior ao primário sê-lo-á para quantos provarem</w:t>
      </w:r>
      <w:proofErr w:type="gramStart"/>
      <w:r w:rsidRPr="00D934AC">
        <w:rPr>
          <w:rFonts w:ascii="Times New Roman" w:hAnsi="Times New Roman" w:cs="Times New Roman"/>
          <w:color w:val="000000" w:themeColor="text1"/>
          <w:sz w:val="20"/>
          <w:szCs w:val="24"/>
        </w:rPr>
        <w:t xml:space="preserve">  </w:t>
      </w:r>
      <w:proofErr w:type="gramEnd"/>
      <w:r w:rsidRPr="00D934AC">
        <w:rPr>
          <w:rFonts w:ascii="Times New Roman" w:hAnsi="Times New Roman" w:cs="Times New Roman"/>
          <w:color w:val="000000" w:themeColor="text1"/>
          <w:sz w:val="20"/>
          <w:szCs w:val="24"/>
        </w:rPr>
        <w:t>falta ou insuficiência de recursos;</w:t>
      </w:r>
    </w:p>
    <w:p w:rsidR="00432BBC" w:rsidRPr="00D934AC" w:rsidRDefault="00432BBC" w:rsidP="00432BBC">
      <w:pPr>
        <w:spacing w:line="240" w:lineRule="auto"/>
        <w:ind w:left="2268"/>
        <w:jc w:val="both"/>
        <w:rPr>
          <w:rFonts w:ascii="Times New Roman" w:hAnsi="Times New Roman" w:cs="Times New Roman"/>
          <w:i/>
          <w:color w:val="000000" w:themeColor="text1"/>
          <w:sz w:val="20"/>
          <w:szCs w:val="24"/>
        </w:rPr>
      </w:pPr>
      <w:r w:rsidRPr="00D934AC">
        <w:rPr>
          <w:rFonts w:ascii="Times New Roman" w:hAnsi="Times New Roman" w:cs="Times New Roman"/>
          <w:i/>
          <w:color w:val="000000" w:themeColor="text1"/>
          <w:sz w:val="20"/>
          <w:szCs w:val="24"/>
        </w:rPr>
        <w:t xml:space="preserve">III - as empresas industriais, comerciais e agrícolas, em que trabalhem mais de cem pessoas, são obrigadas a manter ensino primário gratuito para os seus servidores e os filhos destes; </w:t>
      </w:r>
      <w:r w:rsidRPr="00D934AC">
        <w:rPr>
          <w:rFonts w:ascii="Times New Roman" w:hAnsi="Times New Roman" w:cs="Times New Roman"/>
          <w:color w:val="000000" w:themeColor="text1"/>
          <w:sz w:val="20"/>
          <w:szCs w:val="24"/>
        </w:rPr>
        <w:t>(</w:t>
      </w:r>
      <w:r w:rsidRPr="00D934AC">
        <w:rPr>
          <w:rFonts w:ascii="Times New Roman" w:hAnsi="Times New Roman" w:cs="Times New Roman"/>
          <w:b/>
          <w:color w:val="000000" w:themeColor="text1"/>
          <w:sz w:val="20"/>
          <w:szCs w:val="24"/>
        </w:rPr>
        <w:t>grifo nosso</w:t>
      </w:r>
      <w:proofErr w:type="gramStart"/>
      <w:r w:rsidRPr="00D934AC">
        <w:rPr>
          <w:rFonts w:ascii="Times New Roman" w:hAnsi="Times New Roman" w:cs="Times New Roman"/>
          <w:color w:val="000000" w:themeColor="text1"/>
          <w:sz w:val="20"/>
          <w:szCs w:val="24"/>
        </w:rPr>
        <w:t>)</w:t>
      </w:r>
      <w:proofErr w:type="gramEnd"/>
    </w:p>
    <w:p w:rsidR="00432BBC" w:rsidRPr="00D934AC" w:rsidRDefault="00432BBC" w:rsidP="00432BBC">
      <w:pPr>
        <w:spacing w:line="240" w:lineRule="auto"/>
        <w:ind w:left="2268"/>
        <w:jc w:val="both"/>
        <w:rPr>
          <w:rFonts w:ascii="Times New Roman" w:hAnsi="Times New Roman" w:cs="Times New Roman"/>
          <w:color w:val="000000" w:themeColor="text1"/>
          <w:sz w:val="20"/>
          <w:szCs w:val="24"/>
        </w:rPr>
      </w:pPr>
      <w:r w:rsidRPr="00D934AC">
        <w:rPr>
          <w:rFonts w:ascii="Times New Roman" w:hAnsi="Times New Roman" w:cs="Times New Roman"/>
          <w:color w:val="000000" w:themeColor="text1"/>
          <w:sz w:val="20"/>
          <w:szCs w:val="24"/>
        </w:rPr>
        <w:t xml:space="preserve"> IV - as empresas </w:t>
      </w:r>
      <w:proofErr w:type="gramStart"/>
      <w:r w:rsidRPr="00D934AC">
        <w:rPr>
          <w:rFonts w:ascii="Times New Roman" w:hAnsi="Times New Roman" w:cs="Times New Roman"/>
          <w:color w:val="000000" w:themeColor="text1"/>
          <w:sz w:val="20"/>
          <w:szCs w:val="24"/>
        </w:rPr>
        <w:t>industrias</w:t>
      </w:r>
      <w:proofErr w:type="gramEnd"/>
      <w:r w:rsidRPr="00D934AC">
        <w:rPr>
          <w:rFonts w:ascii="Times New Roman" w:hAnsi="Times New Roman" w:cs="Times New Roman"/>
          <w:color w:val="000000" w:themeColor="text1"/>
          <w:sz w:val="20"/>
          <w:szCs w:val="24"/>
        </w:rPr>
        <w:t xml:space="preserve"> e comerciais são obrigadas a ministrar, em cooperação, aprendizagem aos seus trabalhadores menores, pela forma que a lei estabelecer, respeitados os direitos dos professores;</w:t>
      </w:r>
    </w:p>
    <w:p w:rsidR="00432BBC" w:rsidRPr="00D934AC" w:rsidRDefault="00432BBC" w:rsidP="00432BBC">
      <w:pPr>
        <w:spacing w:line="240" w:lineRule="auto"/>
        <w:ind w:left="2268"/>
        <w:jc w:val="both"/>
        <w:rPr>
          <w:rFonts w:ascii="Times New Roman" w:hAnsi="Times New Roman" w:cs="Times New Roman"/>
          <w:color w:val="000000" w:themeColor="text1"/>
          <w:sz w:val="20"/>
          <w:szCs w:val="24"/>
        </w:rPr>
      </w:pPr>
      <w:r w:rsidRPr="00D934AC">
        <w:rPr>
          <w:rFonts w:ascii="Times New Roman" w:hAnsi="Times New Roman" w:cs="Times New Roman"/>
          <w:color w:val="000000" w:themeColor="text1"/>
          <w:sz w:val="20"/>
          <w:szCs w:val="24"/>
        </w:rPr>
        <w:t>V - o ensino religioso constitui disciplina dos horários das escolas oficiais, é de matrícula facultativa e será ministrado de acordo com a confissão religiosa do aluno, manifestada por ele, se for capaz, ou pelo seu representante legal ou responsável;</w:t>
      </w:r>
    </w:p>
    <w:p w:rsidR="00B801BC" w:rsidRDefault="00B801BC" w:rsidP="00432BBC">
      <w:pPr>
        <w:spacing w:line="240" w:lineRule="auto"/>
        <w:ind w:left="2268"/>
        <w:jc w:val="both"/>
        <w:rPr>
          <w:rFonts w:ascii="Times New Roman" w:hAnsi="Times New Roman" w:cs="Times New Roman"/>
          <w:color w:val="000000" w:themeColor="text1"/>
          <w:sz w:val="20"/>
          <w:szCs w:val="24"/>
        </w:rPr>
      </w:pPr>
    </w:p>
    <w:p w:rsidR="00B801BC" w:rsidRDefault="00B801BC" w:rsidP="00432BBC">
      <w:pPr>
        <w:spacing w:line="240" w:lineRule="auto"/>
        <w:ind w:left="2268"/>
        <w:jc w:val="both"/>
        <w:rPr>
          <w:rFonts w:ascii="Times New Roman" w:hAnsi="Times New Roman" w:cs="Times New Roman"/>
          <w:color w:val="000000" w:themeColor="text1"/>
          <w:sz w:val="20"/>
          <w:szCs w:val="24"/>
        </w:rPr>
      </w:pPr>
    </w:p>
    <w:p w:rsidR="00B801BC" w:rsidRDefault="00B801BC" w:rsidP="00432BBC">
      <w:pPr>
        <w:spacing w:line="240" w:lineRule="auto"/>
        <w:ind w:left="2268"/>
        <w:jc w:val="both"/>
        <w:rPr>
          <w:rFonts w:ascii="Times New Roman" w:hAnsi="Times New Roman" w:cs="Times New Roman"/>
          <w:color w:val="000000" w:themeColor="text1"/>
          <w:sz w:val="20"/>
          <w:szCs w:val="24"/>
        </w:rPr>
      </w:pPr>
    </w:p>
    <w:p w:rsidR="00B801BC" w:rsidRDefault="00B801BC" w:rsidP="00432BBC">
      <w:pPr>
        <w:spacing w:line="240" w:lineRule="auto"/>
        <w:ind w:left="2268"/>
        <w:jc w:val="both"/>
        <w:rPr>
          <w:rFonts w:ascii="Times New Roman" w:hAnsi="Times New Roman" w:cs="Times New Roman"/>
          <w:color w:val="000000" w:themeColor="text1"/>
          <w:sz w:val="20"/>
          <w:szCs w:val="24"/>
        </w:rPr>
      </w:pPr>
    </w:p>
    <w:p w:rsidR="00B801BC" w:rsidRDefault="00B801BC" w:rsidP="00432BBC">
      <w:pPr>
        <w:spacing w:line="240" w:lineRule="auto"/>
        <w:ind w:left="2268"/>
        <w:jc w:val="both"/>
        <w:rPr>
          <w:rFonts w:ascii="Times New Roman" w:hAnsi="Times New Roman" w:cs="Times New Roman"/>
          <w:color w:val="000000" w:themeColor="text1"/>
          <w:sz w:val="20"/>
          <w:szCs w:val="24"/>
        </w:rPr>
      </w:pPr>
    </w:p>
    <w:p w:rsidR="00B801BC" w:rsidRDefault="00B801BC" w:rsidP="00432BBC">
      <w:pPr>
        <w:spacing w:line="240" w:lineRule="auto"/>
        <w:ind w:left="2268"/>
        <w:jc w:val="both"/>
        <w:rPr>
          <w:rFonts w:ascii="Times New Roman" w:hAnsi="Times New Roman" w:cs="Times New Roman"/>
          <w:color w:val="000000" w:themeColor="text1"/>
          <w:sz w:val="20"/>
          <w:szCs w:val="24"/>
        </w:rPr>
      </w:pPr>
    </w:p>
    <w:p w:rsidR="00432BBC" w:rsidRPr="00D934AC" w:rsidRDefault="00432BBC" w:rsidP="00432BBC">
      <w:pPr>
        <w:spacing w:line="240" w:lineRule="auto"/>
        <w:ind w:left="2268"/>
        <w:jc w:val="both"/>
        <w:rPr>
          <w:rFonts w:ascii="Times New Roman" w:hAnsi="Times New Roman" w:cs="Times New Roman"/>
          <w:color w:val="000000" w:themeColor="text1"/>
          <w:sz w:val="20"/>
          <w:szCs w:val="24"/>
        </w:rPr>
      </w:pPr>
      <w:r w:rsidRPr="00D934AC">
        <w:rPr>
          <w:rFonts w:ascii="Times New Roman" w:hAnsi="Times New Roman" w:cs="Times New Roman"/>
          <w:color w:val="000000" w:themeColor="text1"/>
          <w:sz w:val="20"/>
          <w:szCs w:val="24"/>
        </w:rPr>
        <w:t>VI - para o provimento das cátedras, no ensino secundário oficial e no superior oficial ou livre, exigir-se-á concurso de títulos e provas. Aos professores, admitidos por concurso de títulos e provas, será assegurada a vitaliciedade;</w:t>
      </w:r>
    </w:p>
    <w:p w:rsidR="000159C7" w:rsidRDefault="00432BBC" w:rsidP="00432BBC">
      <w:pPr>
        <w:spacing w:line="240" w:lineRule="auto"/>
        <w:ind w:left="2268"/>
        <w:jc w:val="both"/>
        <w:rPr>
          <w:rFonts w:ascii="Times New Roman" w:hAnsi="Times New Roman" w:cs="Times New Roman"/>
          <w:color w:val="000000" w:themeColor="text1"/>
          <w:sz w:val="20"/>
          <w:szCs w:val="24"/>
        </w:rPr>
      </w:pPr>
      <w:r w:rsidRPr="00D934AC">
        <w:rPr>
          <w:rFonts w:ascii="Times New Roman" w:hAnsi="Times New Roman" w:cs="Times New Roman"/>
          <w:color w:val="000000" w:themeColor="text1"/>
          <w:sz w:val="20"/>
          <w:szCs w:val="24"/>
        </w:rPr>
        <w:t>VII - é garantida a liberdade de cátedra.</w:t>
      </w:r>
    </w:p>
    <w:p w:rsidR="003B6D05" w:rsidRDefault="003B6D05" w:rsidP="00432BBC">
      <w:pPr>
        <w:spacing w:line="240" w:lineRule="auto"/>
        <w:ind w:left="2268"/>
        <w:jc w:val="both"/>
        <w:rPr>
          <w:rFonts w:ascii="Times New Roman" w:hAnsi="Times New Roman" w:cs="Times New Roman"/>
          <w:color w:val="000000" w:themeColor="text1"/>
          <w:sz w:val="20"/>
          <w:szCs w:val="24"/>
        </w:rPr>
      </w:pPr>
    </w:p>
    <w:p w:rsidR="003B6D05" w:rsidRPr="00D934AC" w:rsidRDefault="003B6D05" w:rsidP="00432BBC">
      <w:pPr>
        <w:spacing w:line="240" w:lineRule="auto"/>
        <w:ind w:left="2268"/>
        <w:jc w:val="both"/>
        <w:rPr>
          <w:rFonts w:ascii="Times New Roman" w:hAnsi="Times New Roman" w:cs="Times New Roman"/>
          <w:color w:val="000000" w:themeColor="text1"/>
          <w:sz w:val="20"/>
          <w:szCs w:val="24"/>
        </w:rPr>
      </w:pPr>
    </w:p>
    <w:p w:rsidR="00BF7730" w:rsidRPr="00D934AC" w:rsidRDefault="003B6D05" w:rsidP="00432BBC">
      <w:pPr>
        <w:spacing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 Pinto (2021)</w:t>
      </w:r>
      <w:r w:rsidR="00C01D5F" w:rsidRPr="00D934AC">
        <w:rPr>
          <w:rFonts w:ascii="Times New Roman" w:hAnsi="Times New Roman" w:cs="Times New Roman"/>
          <w:color w:val="000000" w:themeColor="text1"/>
          <w:sz w:val="24"/>
          <w:szCs w:val="24"/>
        </w:rPr>
        <w:t xml:space="preserve"> o</w:t>
      </w:r>
      <w:r w:rsidR="00432BBC" w:rsidRPr="00D934AC">
        <w:rPr>
          <w:rFonts w:ascii="Times New Roman" w:hAnsi="Times New Roman" w:cs="Times New Roman"/>
          <w:color w:val="000000" w:themeColor="text1"/>
          <w:sz w:val="24"/>
          <w:szCs w:val="24"/>
        </w:rPr>
        <w:t xml:space="preserve"> inciso III da lei supracitada </w:t>
      </w:r>
      <w:r w:rsidR="001E7624" w:rsidRPr="00D934AC">
        <w:rPr>
          <w:rFonts w:ascii="Times New Roman" w:hAnsi="Times New Roman" w:cs="Times New Roman"/>
          <w:color w:val="000000" w:themeColor="text1"/>
          <w:sz w:val="24"/>
          <w:szCs w:val="24"/>
        </w:rPr>
        <w:t>era visto</w:t>
      </w:r>
      <w:r w:rsidR="00432BBC" w:rsidRPr="00D934AC">
        <w:rPr>
          <w:rFonts w:ascii="Times New Roman" w:hAnsi="Times New Roman" w:cs="Times New Roman"/>
          <w:color w:val="000000" w:themeColor="text1"/>
          <w:sz w:val="24"/>
          <w:szCs w:val="24"/>
        </w:rPr>
        <w:t xml:space="preserve"> como uma regra muito forte</w:t>
      </w:r>
      <w:r w:rsidR="00CF29F0" w:rsidRPr="00D934AC">
        <w:rPr>
          <w:rFonts w:ascii="Times New Roman" w:hAnsi="Times New Roman" w:cs="Times New Roman"/>
          <w:color w:val="000000" w:themeColor="text1"/>
          <w:sz w:val="24"/>
          <w:szCs w:val="24"/>
        </w:rPr>
        <w:t xml:space="preserve"> ao determinar que empresas fossem obrigadas a manter o primário gratuito para os empregados e seus filhos, o que se fez constatar que a maioria das empresas não cumpria a determinação da lei. Foi então que em 1964 </w:t>
      </w:r>
      <w:r w:rsidR="00ED5C12" w:rsidRPr="00D934AC">
        <w:rPr>
          <w:rFonts w:ascii="Times New Roman" w:hAnsi="Times New Roman" w:cs="Times New Roman"/>
          <w:color w:val="000000" w:themeColor="text1"/>
          <w:sz w:val="24"/>
          <w:szCs w:val="24"/>
        </w:rPr>
        <w:t xml:space="preserve">a Lei nº 4.440 </w:t>
      </w:r>
      <w:r w:rsidR="00675EEC" w:rsidRPr="00D934AC">
        <w:rPr>
          <w:rStyle w:val="Refdenotaderodap"/>
          <w:rFonts w:ascii="Times New Roman" w:hAnsi="Times New Roman" w:cs="Times New Roman"/>
          <w:color w:val="000000" w:themeColor="text1"/>
          <w:sz w:val="24"/>
          <w:szCs w:val="24"/>
        </w:rPr>
        <w:footnoteReference w:id="3"/>
      </w:r>
      <w:r w:rsidR="00ED5C12" w:rsidRPr="00D934AC">
        <w:rPr>
          <w:rFonts w:ascii="Times New Roman" w:hAnsi="Times New Roman" w:cs="Times New Roman"/>
          <w:color w:val="000000" w:themeColor="text1"/>
          <w:sz w:val="24"/>
          <w:szCs w:val="24"/>
        </w:rPr>
        <w:t xml:space="preserve">instituiu o Salário-Educação, </w:t>
      </w:r>
      <w:r w:rsidR="001E7624" w:rsidRPr="00D934AC">
        <w:rPr>
          <w:rFonts w:ascii="Times New Roman" w:hAnsi="Times New Roman" w:cs="Times New Roman"/>
          <w:color w:val="000000" w:themeColor="text1"/>
          <w:sz w:val="24"/>
          <w:szCs w:val="24"/>
        </w:rPr>
        <w:t xml:space="preserve">sendo regulamentado pelo decreto nº 55.551 de 1965, </w:t>
      </w:r>
      <w:r w:rsidR="00ED5C12" w:rsidRPr="00D934AC">
        <w:rPr>
          <w:rFonts w:ascii="Times New Roman" w:hAnsi="Times New Roman" w:cs="Times New Roman"/>
          <w:color w:val="000000" w:themeColor="text1"/>
          <w:sz w:val="24"/>
          <w:szCs w:val="24"/>
        </w:rPr>
        <w:t>no formato existente até hoje</w:t>
      </w:r>
      <w:r w:rsidR="001E7624" w:rsidRPr="00D934AC">
        <w:rPr>
          <w:rFonts w:ascii="Times New Roman" w:hAnsi="Times New Roman" w:cs="Times New Roman"/>
          <w:color w:val="000000" w:themeColor="text1"/>
          <w:sz w:val="24"/>
          <w:szCs w:val="24"/>
        </w:rPr>
        <w:t>.</w:t>
      </w:r>
    </w:p>
    <w:p w:rsidR="000159C7" w:rsidRDefault="00C01D5F" w:rsidP="002E1455">
      <w:pPr>
        <w:spacing w:line="360" w:lineRule="auto"/>
        <w:ind w:firstLine="851"/>
        <w:jc w:val="both"/>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Na prát</w:t>
      </w:r>
      <w:r w:rsidR="00B650F5">
        <w:rPr>
          <w:rFonts w:ascii="Times New Roman" w:hAnsi="Times New Roman" w:cs="Times New Roman"/>
          <w:color w:val="000000" w:themeColor="text1"/>
          <w:sz w:val="24"/>
          <w:szCs w:val="24"/>
        </w:rPr>
        <w:t>i</w:t>
      </w:r>
      <w:r w:rsidRPr="00D934AC">
        <w:rPr>
          <w:rFonts w:ascii="Times New Roman" w:hAnsi="Times New Roman" w:cs="Times New Roman"/>
          <w:color w:val="000000" w:themeColor="text1"/>
          <w:sz w:val="24"/>
          <w:szCs w:val="24"/>
        </w:rPr>
        <w:t>ca a Lei nº 4.440/1964 desobrigava as empresas de ofertarem diretamente o ensino primário para os empregados e seus filhos como determinava a Constituição Federal de 1946, e ao invés disso ficaram obrigados a repassar uma contribuição social destinando um percentual da folha de pagamentos de pessoal, ficando assim determinadas nas alícotas:</w:t>
      </w:r>
    </w:p>
    <w:p w:rsidR="00C01D5F" w:rsidRDefault="00C01D5F" w:rsidP="002E1455">
      <w:pPr>
        <w:pStyle w:val="PargrafodaLista"/>
        <w:numPr>
          <w:ilvl w:val="0"/>
          <w:numId w:val="2"/>
        </w:numPr>
        <w:spacing w:line="360" w:lineRule="auto"/>
        <w:ind w:left="1418"/>
        <w:jc w:val="both"/>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 xml:space="preserve">De </w:t>
      </w:r>
      <w:r w:rsidR="00FD631C" w:rsidRPr="00D934AC">
        <w:rPr>
          <w:rFonts w:ascii="Times New Roman" w:hAnsi="Times New Roman" w:cs="Times New Roman"/>
          <w:color w:val="000000" w:themeColor="text1"/>
          <w:sz w:val="24"/>
          <w:szCs w:val="24"/>
        </w:rPr>
        <w:t>1965 a 1975 – repasse de 1,4% sobre a folha de pagamento de pes</w:t>
      </w:r>
      <w:r w:rsidR="00406642" w:rsidRPr="00D934AC">
        <w:rPr>
          <w:rFonts w:ascii="Times New Roman" w:hAnsi="Times New Roman" w:cs="Times New Roman"/>
          <w:color w:val="000000" w:themeColor="text1"/>
          <w:sz w:val="24"/>
          <w:szCs w:val="24"/>
        </w:rPr>
        <w:t>soal para financi</w:t>
      </w:r>
      <w:r w:rsidR="00FD631C" w:rsidRPr="00D934AC">
        <w:rPr>
          <w:rFonts w:ascii="Times New Roman" w:hAnsi="Times New Roman" w:cs="Times New Roman"/>
          <w:color w:val="000000" w:themeColor="text1"/>
          <w:sz w:val="24"/>
          <w:szCs w:val="24"/>
        </w:rPr>
        <w:t>ar o Ensino Primário por 04 anos, que era a oferta de ensino obrigatória pela legislação vigente;</w:t>
      </w:r>
    </w:p>
    <w:p w:rsidR="00FD631C" w:rsidRPr="00B650F5" w:rsidRDefault="00FD631C" w:rsidP="00B650F5">
      <w:pPr>
        <w:pStyle w:val="PargrafodaLista"/>
        <w:numPr>
          <w:ilvl w:val="0"/>
          <w:numId w:val="2"/>
        </w:numPr>
        <w:spacing w:line="360" w:lineRule="auto"/>
        <w:ind w:left="1418" w:hanging="425"/>
        <w:jc w:val="both"/>
        <w:rPr>
          <w:rFonts w:ascii="Times New Roman" w:hAnsi="Times New Roman" w:cs="Times New Roman"/>
          <w:color w:val="000000" w:themeColor="text1"/>
          <w:sz w:val="24"/>
          <w:szCs w:val="24"/>
        </w:rPr>
      </w:pPr>
      <w:r w:rsidRPr="00B650F5">
        <w:rPr>
          <w:rFonts w:ascii="Times New Roman" w:hAnsi="Times New Roman" w:cs="Times New Roman"/>
          <w:color w:val="000000" w:themeColor="text1"/>
          <w:sz w:val="24"/>
          <w:szCs w:val="24"/>
        </w:rPr>
        <w:t>De 1975 a 2006 – repasse de 2,5% sobre a folha de pagamento de pes</w:t>
      </w:r>
      <w:r w:rsidR="00406642" w:rsidRPr="00B650F5">
        <w:rPr>
          <w:rFonts w:ascii="Times New Roman" w:hAnsi="Times New Roman" w:cs="Times New Roman"/>
          <w:color w:val="000000" w:themeColor="text1"/>
          <w:sz w:val="24"/>
          <w:szCs w:val="24"/>
        </w:rPr>
        <w:t>soal para financi</w:t>
      </w:r>
      <w:r w:rsidRPr="00B650F5">
        <w:rPr>
          <w:rFonts w:ascii="Times New Roman" w:hAnsi="Times New Roman" w:cs="Times New Roman"/>
          <w:color w:val="000000" w:themeColor="text1"/>
          <w:sz w:val="24"/>
          <w:szCs w:val="24"/>
        </w:rPr>
        <w:t>ar o Ensino Primário por 08 anos, que era a oferta de ensino ob</w:t>
      </w:r>
      <w:r w:rsidR="00406642" w:rsidRPr="00B650F5">
        <w:rPr>
          <w:rFonts w:ascii="Times New Roman" w:hAnsi="Times New Roman" w:cs="Times New Roman"/>
          <w:color w:val="000000" w:themeColor="text1"/>
          <w:sz w:val="24"/>
          <w:szCs w:val="24"/>
        </w:rPr>
        <w:t>rigatória a partir de 1971 quando foi criando o ensino de primeiro grau, que mais tarde se chamaria Ensino Fundamental;</w:t>
      </w:r>
    </w:p>
    <w:p w:rsidR="000159C7" w:rsidRPr="00B801BC" w:rsidRDefault="00D30163" w:rsidP="00AA5B67">
      <w:pPr>
        <w:pStyle w:val="PargrafodaLista"/>
        <w:numPr>
          <w:ilvl w:val="0"/>
          <w:numId w:val="2"/>
        </w:numPr>
        <w:spacing w:line="360" w:lineRule="auto"/>
        <w:jc w:val="both"/>
        <w:rPr>
          <w:rFonts w:ascii="Times New Roman" w:hAnsi="Times New Roman" w:cs="Times New Roman"/>
          <w:color w:val="000000" w:themeColor="text1"/>
          <w:sz w:val="24"/>
          <w:szCs w:val="24"/>
        </w:rPr>
      </w:pPr>
      <w:r w:rsidRPr="00B801BC">
        <w:rPr>
          <w:rFonts w:ascii="Times New Roman" w:hAnsi="Times New Roman" w:cs="Times New Roman"/>
          <w:color w:val="000000" w:themeColor="text1"/>
          <w:sz w:val="24"/>
          <w:szCs w:val="24"/>
        </w:rPr>
        <w:t xml:space="preserve">A partir de 2006 – repasse de 2,5% sobre a folha de pagamento de pessoal para financiar toda a educação básica a partir da criação </w:t>
      </w:r>
      <w:r w:rsidR="00B801BC">
        <w:rPr>
          <w:rFonts w:ascii="Times New Roman" w:hAnsi="Times New Roman" w:cs="Times New Roman"/>
          <w:color w:val="000000" w:themeColor="text1"/>
          <w:sz w:val="24"/>
          <w:szCs w:val="24"/>
        </w:rPr>
        <w:t xml:space="preserve">do </w:t>
      </w:r>
      <w:r w:rsidRPr="00B801BC">
        <w:rPr>
          <w:rFonts w:ascii="Times New Roman" w:hAnsi="Times New Roman" w:cs="Times New Roman"/>
          <w:color w:val="000000" w:themeColor="text1"/>
          <w:sz w:val="24"/>
          <w:szCs w:val="24"/>
        </w:rPr>
        <w:t>Fundo Nacional de Desenvilvimento da Educação Básica e de Valorização dos Profissionais da Educação</w:t>
      </w:r>
      <w:r w:rsidR="00B801BC">
        <w:rPr>
          <w:rFonts w:ascii="Times New Roman" w:hAnsi="Times New Roman" w:cs="Times New Roman"/>
          <w:color w:val="000000" w:themeColor="text1"/>
          <w:sz w:val="24"/>
          <w:szCs w:val="24"/>
        </w:rPr>
        <w:t xml:space="preserve"> (FUNDEB</w:t>
      </w:r>
      <w:r w:rsidRPr="00B801BC">
        <w:rPr>
          <w:rFonts w:ascii="Times New Roman" w:hAnsi="Times New Roman" w:cs="Times New Roman"/>
          <w:color w:val="000000" w:themeColor="text1"/>
          <w:sz w:val="24"/>
          <w:szCs w:val="24"/>
        </w:rPr>
        <w:t>).</w:t>
      </w:r>
    </w:p>
    <w:p w:rsidR="00B801BC" w:rsidRDefault="003B6D05" w:rsidP="003B6D05">
      <w:pPr>
        <w:pStyle w:val="PargrafodaLista"/>
        <w:spacing w:line="36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Pinto</w:t>
      </w:r>
      <w:r w:rsidR="00DF4C27" w:rsidRPr="00D934AC">
        <w:rPr>
          <w:rFonts w:ascii="Times New Roman" w:hAnsi="Times New Roman" w:cs="Times New Roman"/>
          <w:color w:val="000000" w:themeColor="text1"/>
          <w:sz w:val="24"/>
          <w:szCs w:val="24"/>
        </w:rPr>
        <w:t xml:space="preserve"> (</w:t>
      </w:r>
      <w:r w:rsidR="00E52960" w:rsidRPr="00D934AC">
        <w:rPr>
          <w:rFonts w:ascii="Times New Roman" w:hAnsi="Times New Roman" w:cs="Times New Roman"/>
          <w:color w:val="000000" w:themeColor="text1"/>
          <w:sz w:val="24"/>
          <w:szCs w:val="24"/>
        </w:rPr>
        <w:t>202</w:t>
      </w:r>
      <w:r w:rsidR="00DF4C27" w:rsidRPr="00D934AC">
        <w:rPr>
          <w:rFonts w:ascii="Times New Roman" w:hAnsi="Times New Roman" w:cs="Times New Roman"/>
          <w:color w:val="000000" w:themeColor="text1"/>
          <w:sz w:val="24"/>
          <w:szCs w:val="24"/>
        </w:rPr>
        <w:t>1) esclarece que o</w:t>
      </w:r>
      <w:r w:rsidR="005365AF" w:rsidRPr="00D934AC">
        <w:rPr>
          <w:rFonts w:ascii="Times New Roman" w:hAnsi="Times New Roman" w:cs="Times New Roman"/>
          <w:color w:val="000000" w:themeColor="text1"/>
          <w:sz w:val="24"/>
          <w:szCs w:val="24"/>
        </w:rPr>
        <w:t>s recursos do Salário-Educação são de uso mais comuns</w:t>
      </w:r>
      <w:r w:rsidR="00DF4C27" w:rsidRPr="00D934AC">
        <w:rPr>
          <w:rFonts w:ascii="Times New Roman" w:hAnsi="Times New Roman" w:cs="Times New Roman"/>
          <w:color w:val="000000" w:themeColor="text1"/>
          <w:sz w:val="24"/>
          <w:szCs w:val="24"/>
        </w:rPr>
        <w:t xml:space="preserve"> nos programas complementares de apoio e assistência ao estudante para a oferta de alimentação, transporte, uniforme e material didático. Quanto à cota federal o Fundo Nacional de </w:t>
      </w:r>
      <w:r w:rsidR="00B801BC" w:rsidRPr="00D934AC">
        <w:rPr>
          <w:rFonts w:ascii="Times New Roman" w:hAnsi="Times New Roman" w:cs="Times New Roman"/>
          <w:color w:val="000000" w:themeColor="text1"/>
          <w:sz w:val="24"/>
          <w:szCs w:val="24"/>
        </w:rPr>
        <w:t>Desenvol</w:t>
      </w:r>
      <w:r w:rsidR="00B801BC">
        <w:rPr>
          <w:rFonts w:ascii="Times New Roman" w:hAnsi="Times New Roman" w:cs="Times New Roman"/>
          <w:color w:val="000000" w:themeColor="text1"/>
          <w:sz w:val="24"/>
          <w:szCs w:val="24"/>
        </w:rPr>
        <w:t>vi-</w:t>
      </w:r>
    </w:p>
    <w:p w:rsidR="00B801BC" w:rsidRDefault="00B801BC" w:rsidP="003B6D05">
      <w:pPr>
        <w:pStyle w:val="PargrafodaLista"/>
        <w:spacing w:line="360" w:lineRule="auto"/>
        <w:ind w:left="0" w:firstLine="851"/>
        <w:jc w:val="both"/>
        <w:rPr>
          <w:rFonts w:ascii="Times New Roman" w:hAnsi="Times New Roman" w:cs="Times New Roman"/>
          <w:color w:val="000000" w:themeColor="text1"/>
          <w:sz w:val="24"/>
          <w:szCs w:val="24"/>
        </w:rPr>
      </w:pPr>
    </w:p>
    <w:p w:rsidR="00B801BC" w:rsidRDefault="00B801BC" w:rsidP="003B6D05">
      <w:pPr>
        <w:pStyle w:val="PargrafodaLista"/>
        <w:spacing w:line="360" w:lineRule="auto"/>
        <w:ind w:left="0" w:firstLine="851"/>
        <w:jc w:val="both"/>
        <w:rPr>
          <w:rFonts w:ascii="Times New Roman" w:hAnsi="Times New Roman" w:cs="Times New Roman"/>
          <w:color w:val="000000" w:themeColor="text1"/>
          <w:sz w:val="24"/>
          <w:szCs w:val="24"/>
        </w:rPr>
      </w:pPr>
    </w:p>
    <w:p w:rsidR="00B801BC" w:rsidRDefault="00B801BC" w:rsidP="003B6D05">
      <w:pPr>
        <w:pStyle w:val="PargrafodaLista"/>
        <w:spacing w:line="360" w:lineRule="auto"/>
        <w:ind w:left="0" w:firstLine="851"/>
        <w:jc w:val="both"/>
        <w:rPr>
          <w:rFonts w:ascii="Times New Roman" w:hAnsi="Times New Roman" w:cs="Times New Roman"/>
          <w:color w:val="000000" w:themeColor="text1"/>
          <w:sz w:val="24"/>
          <w:szCs w:val="24"/>
        </w:rPr>
      </w:pPr>
    </w:p>
    <w:p w:rsidR="005365AF" w:rsidRPr="00D934AC" w:rsidRDefault="00DF4C27" w:rsidP="00B801BC">
      <w:pPr>
        <w:pStyle w:val="PargrafodaLista"/>
        <w:spacing w:line="360" w:lineRule="auto"/>
        <w:ind w:left="0"/>
        <w:jc w:val="both"/>
        <w:rPr>
          <w:rFonts w:ascii="Times New Roman" w:hAnsi="Times New Roman" w:cs="Times New Roman"/>
          <w:color w:val="000000" w:themeColor="text1"/>
          <w:sz w:val="24"/>
          <w:szCs w:val="24"/>
        </w:rPr>
      </w:pPr>
      <w:proofErr w:type="gramStart"/>
      <w:r w:rsidRPr="00D934AC">
        <w:rPr>
          <w:rFonts w:ascii="Times New Roman" w:hAnsi="Times New Roman" w:cs="Times New Roman"/>
          <w:color w:val="000000" w:themeColor="text1"/>
          <w:sz w:val="24"/>
          <w:szCs w:val="24"/>
        </w:rPr>
        <w:t>mento</w:t>
      </w:r>
      <w:proofErr w:type="gramEnd"/>
      <w:r w:rsidRPr="00D934AC">
        <w:rPr>
          <w:rFonts w:ascii="Times New Roman" w:hAnsi="Times New Roman" w:cs="Times New Roman"/>
          <w:color w:val="000000" w:themeColor="text1"/>
          <w:sz w:val="24"/>
          <w:szCs w:val="24"/>
        </w:rPr>
        <w:t xml:space="preserve"> da Educaçã</w:t>
      </w:r>
      <w:r w:rsidR="003B6D05">
        <w:rPr>
          <w:rFonts w:ascii="Times New Roman" w:hAnsi="Times New Roman" w:cs="Times New Roman"/>
          <w:color w:val="000000" w:themeColor="text1"/>
          <w:sz w:val="24"/>
          <w:szCs w:val="24"/>
        </w:rPr>
        <w:t>o</w:t>
      </w:r>
      <w:r w:rsidR="00B801BC">
        <w:rPr>
          <w:rFonts w:ascii="Times New Roman" w:hAnsi="Times New Roman" w:cs="Times New Roman"/>
          <w:color w:val="000000" w:themeColor="text1"/>
          <w:sz w:val="24"/>
          <w:szCs w:val="24"/>
        </w:rPr>
        <w:t xml:space="preserve"> (</w:t>
      </w:r>
      <w:r w:rsidR="00B801BC" w:rsidRPr="00D934AC">
        <w:rPr>
          <w:rFonts w:ascii="Times New Roman" w:hAnsi="Times New Roman" w:cs="Times New Roman"/>
          <w:color w:val="000000" w:themeColor="text1"/>
          <w:sz w:val="24"/>
          <w:szCs w:val="24"/>
        </w:rPr>
        <w:t>FNDE</w:t>
      </w:r>
      <w:r w:rsidR="00B801BC">
        <w:rPr>
          <w:rFonts w:ascii="Times New Roman" w:hAnsi="Times New Roman" w:cs="Times New Roman"/>
          <w:color w:val="000000" w:themeColor="text1"/>
          <w:sz w:val="24"/>
          <w:szCs w:val="24"/>
        </w:rPr>
        <w:t>)</w:t>
      </w:r>
      <w:r w:rsidR="003B6D05">
        <w:rPr>
          <w:rFonts w:ascii="Times New Roman" w:hAnsi="Times New Roman" w:cs="Times New Roman"/>
          <w:color w:val="000000" w:themeColor="text1"/>
          <w:sz w:val="24"/>
          <w:szCs w:val="24"/>
        </w:rPr>
        <w:t xml:space="preserve"> aplica os recursos do Salário</w:t>
      </w:r>
      <w:r w:rsidRPr="00D934AC">
        <w:rPr>
          <w:rFonts w:ascii="Times New Roman" w:hAnsi="Times New Roman" w:cs="Times New Roman"/>
          <w:color w:val="000000" w:themeColor="text1"/>
          <w:sz w:val="24"/>
          <w:szCs w:val="24"/>
        </w:rPr>
        <w:t>-Educação principalmente</w:t>
      </w:r>
      <w:r w:rsidR="00B801BC">
        <w:rPr>
          <w:rFonts w:ascii="Times New Roman" w:hAnsi="Times New Roman" w:cs="Times New Roman"/>
          <w:color w:val="000000" w:themeColor="text1"/>
          <w:sz w:val="24"/>
          <w:szCs w:val="24"/>
        </w:rPr>
        <w:t xml:space="preserve"> nos seguintes programas: </w:t>
      </w:r>
      <w:r w:rsidRPr="00D934AC">
        <w:rPr>
          <w:rFonts w:ascii="Times New Roman" w:hAnsi="Times New Roman" w:cs="Times New Roman"/>
          <w:color w:val="000000" w:themeColor="text1"/>
          <w:sz w:val="24"/>
          <w:szCs w:val="24"/>
        </w:rPr>
        <w:t>Programa Nacional de Alimentação Escolar</w:t>
      </w:r>
      <w:r w:rsidR="00B801BC">
        <w:rPr>
          <w:rFonts w:ascii="Times New Roman" w:hAnsi="Times New Roman" w:cs="Times New Roman"/>
          <w:color w:val="000000" w:themeColor="text1"/>
          <w:sz w:val="24"/>
          <w:szCs w:val="24"/>
        </w:rPr>
        <w:t xml:space="preserve"> (PNAE), </w:t>
      </w:r>
      <w:r w:rsidRPr="00D934AC">
        <w:rPr>
          <w:rFonts w:ascii="Times New Roman" w:hAnsi="Times New Roman" w:cs="Times New Roman"/>
          <w:color w:val="000000" w:themeColor="text1"/>
          <w:sz w:val="24"/>
          <w:szCs w:val="24"/>
        </w:rPr>
        <w:t>Programa Nacional de Transporte Escolar</w:t>
      </w:r>
      <w:r w:rsidR="00B801BC">
        <w:rPr>
          <w:rFonts w:ascii="Times New Roman" w:hAnsi="Times New Roman" w:cs="Times New Roman"/>
          <w:color w:val="000000" w:themeColor="text1"/>
          <w:sz w:val="24"/>
          <w:szCs w:val="24"/>
        </w:rPr>
        <w:t xml:space="preserve"> (PNATE), </w:t>
      </w:r>
      <w:r w:rsidRPr="00D934AC">
        <w:rPr>
          <w:rFonts w:ascii="Times New Roman" w:hAnsi="Times New Roman" w:cs="Times New Roman"/>
          <w:color w:val="000000" w:themeColor="text1"/>
          <w:sz w:val="24"/>
          <w:szCs w:val="24"/>
        </w:rPr>
        <w:t>Programa Nacional do Livro Didático</w:t>
      </w:r>
      <w:r w:rsidR="00B801BC">
        <w:rPr>
          <w:rFonts w:ascii="Times New Roman" w:hAnsi="Times New Roman" w:cs="Times New Roman"/>
          <w:color w:val="000000" w:themeColor="text1"/>
          <w:sz w:val="24"/>
          <w:szCs w:val="24"/>
        </w:rPr>
        <w:t xml:space="preserve"> (PNLD) e </w:t>
      </w:r>
      <w:r w:rsidRPr="00D934AC">
        <w:rPr>
          <w:rFonts w:ascii="Times New Roman" w:hAnsi="Times New Roman" w:cs="Times New Roman"/>
          <w:color w:val="000000" w:themeColor="text1"/>
          <w:sz w:val="24"/>
          <w:szCs w:val="24"/>
        </w:rPr>
        <w:t>Programa Dinheiro Direto na Escola</w:t>
      </w:r>
      <w:r w:rsidR="00B801BC">
        <w:rPr>
          <w:rFonts w:ascii="Times New Roman" w:hAnsi="Times New Roman" w:cs="Times New Roman"/>
          <w:color w:val="000000" w:themeColor="text1"/>
          <w:sz w:val="24"/>
          <w:szCs w:val="24"/>
        </w:rPr>
        <w:t xml:space="preserve"> (PDDE</w:t>
      </w:r>
      <w:r w:rsidRPr="00D934AC">
        <w:rPr>
          <w:rFonts w:ascii="Times New Roman" w:hAnsi="Times New Roman" w:cs="Times New Roman"/>
          <w:color w:val="000000" w:themeColor="text1"/>
          <w:sz w:val="24"/>
          <w:szCs w:val="24"/>
        </w:rPr>
        <w:t>).</w:t>
      </w:r>
    </w:p>
    <w:p w:rsidR="00DF4C27" w:rsidRPr="00D934AC" w:rsidRDefault="00DF4C27" w:rsidP="00DF4C27">
      <w:pPr>
        <w:pStyle w:val="PargrafodaLista"/>
        <w:spacing w:line="360" w:lineRule="auto"/>
        <w:ind w:left="0" w:firstLine="851"/>
        <w:jc w:val="both"/>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 xml:space="preserve">Importante frisar que de acordo </w:t>
      </w:r>
      <w:r w:rsidR="00713483">
        <w:rPr>
          <w:rFonts w:ascii="Times New Roman" w:hAnsi="Times New Roman" w:cs="Times New Roman"/>
          <w:color w:val="000000" w:themeColor="text1"/>
          <w:sz w:val="24"/>
          <w:szCs w:val="24"/>
        </w:rPr>
        <w:t>com a Lei nº 9.766/1998</w:t>
      </w:r>
      <w:r w:rsidR="003E0CEE" w:rsidRPr="00D934AC">
        <w:rPr>
          <w:rStyle w:val="Refdenotaderodap"/>
          <w:rFonts w:ascii="Times New Roman" w:hAnsi="Times New Roman" w:cs="Times New Roman"/>
          <w:color w:val="000000" w:themeColor="text1"/>
          <w:sz w:val="24"/>
          <w:szCs w:val="24"/>
        </w:rPr>
        <w:footnoteReference w:id="4"/>
      </w:r>
      <w:r w:rsidR="00713483">
        <w:rPr>
          <w:rFonts w:ascii="Times New Roman" w:hAnsi="Times New Roman" w:cs="Times New Roman"/>
          <w:color w:val="000000" w:themeColor="text1"/>
          <w:sz w:val="24"/>
          <w:szCs w:val="24"/>
        </w:rPr>
        <w:t xml:space="preserve"> </w:t>
      </w:r>
      <w:r w:rsidRPr="00D934AC">
        <w:rPr>
          <w:rFonts w:ascii="Times New Roman" w:hAnsi="Times New Roman" w:cs="Times New Roman"/>
          <w:color w:val="000000" w:themeColor="text1"/>
          <w:sz w:val="24"/>
          <w:szCs w:val="24"/>
        </w:rPr>
        <w:t>é vedado o uso dos recursos do Salário-Educação para pagamento de pessoal.</w:t>
      </w:r>
    </w:p>
    <w:p w:rsidR="000159C7" w:rsidRPr="00D934AC" w:rsidRDefault="00DF4C27" w:rsidP="002E1455">
      <w:pPr>
        <w:pStyle w:val="PargrafodaLista"/>
        <w:spacing w:line="360" w:lineRule="auto"/>
        <w:ind w:left="0" w:firstLine="851"/>
        <w:jc w:val="both"/>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 xml:space="preserve">De acordo </w:t>
      </w:r>
      <w:r w:rsidR="00C06FB7" w:rsidRPr="00D934AC">
        <w:rPr>
          <w:rFonts w:ascii="Times New Roman" w:hAnsi="Times New Roman" w:cs="Times New Roman"/>
          <w:color w:val="000000" w:themeColor="text1"/>
          <w:sz w:val="24"/>
          <w:szCs w:val="24"/>
        </w:rPr>
        <w:t>com publicações no site oficial do governo federal na aba do M</w:t>
      </w:r>
      <w:r w:rsidR="00B650F5">
        <w:rPr>
          <w:rFonts w:ascii="Times New Roman" w:hAnsi="Times New Roman" w:cs="Times New Roman"/>
          <w:color w:val="000000" w:themeColor="text1"/>
          <w:sz w:val="24"/>
          <w:szCs w:val="24"/>
        </w:rPr>
        <w:t>inistério da Educação, o montant</w:t>
      </w:r>
      <w:r w:rsidR="00C06FB7" w:rsidRPr="00D934AC">
        <w:rPr>
          <w:rFonts w:ascii="Times New Roman" w:hAnsi="Times New Roman" w:cs="Times New Roman"/>
          <w:color w:val="000000" w:themeColor="text1"/>
          <w:sz w:val="24"/>
          <w:szCs w:val="24"/>
        </w:rPr>
        <w:t xml:space="preserve">e de </w:t>
      </w:r>
      <w:r w:rsidR="003E0CEE" w:rsidRPr="00D934AC">
        <w:rPr>
          <w:rFonts w:ascii="Times New Roman" w:hAnsi="Times New Roman" w:cs="Times New Roman"/>
          <w:color w:val="000000" w:themeColor="text1"/>
          <w:sz w:val="24"/>
          <w:szCs w:val="24"/>
        </w:rPr>
        <w:t>recursos do Salário-Educação para o ano de 2025 cheg</w:t>
      </w:r>
      <w:r w:rsidR="00675EEC" w:rsidRPr="00D934AC">
        <w:rPr>
          <w:rFonts w:ascii="Times New Roman" w:hAnsi="Times New Roman" w:cs="Times New Roman"/>
          <w:color w:val="000000" w:themeColor="text1"/>
          <w:sz w:val="24"/>
          <w:szCs w:val="24"/>
        </w:rPr>
        <w:t>a a</w:t>
      </w:r>
      <w:r w:rsidR="00AE2490" w:rsidRPr="00D934AC">
        <w:rPr>
          <w:rFonts w:ascii="Times New Roman" w:hAnsi="Times New Roman" w:cs="Times New Roman"/>
          <w:color w:val="000000" w:themeColor="text1"/>
          <w:sz w:val="24"/>
          <w:szCs w:val="24"/>
        </w:rPr>
        <w:t xml:space="preserve"> 35,5 bilhões de reais: </w:t>
      </w:r>
    </w:p>
    <w:p w:rsidR="000159C7" w:rsidRPr="00D934AC" w:rsidRDefault="003E0CEE" w:rsidP="003E0CEE">
      <w:pPr>
        <w:pStyle w:val="PargrafodaLista"/>
        <w:spacing w:line="240" w:lineRule="auto"/>
        <w:ind w:left="2268"/>
        <w:jc w:val="both"/>
        <w:rPr>
          <w:rFonts w:ascii="Times New Roman" w:hAnsi="Times New Roman" w:cs="Times New Roman"/>
          <w:color w:val="000000" w:themeColor="text1"/>
          <w:sz w:val="20"/>
          <w:szCs w:val="24"/>
        </w:rPr>
      </w:pPr>
      <w:r w:rsidRPr="00D934AC">
        <w:rPr>
          <w:rFonts w:ascii="Times New Roman" w:hAnsi="Times New Roman" w:cs="Times New Roman"/>
          <w:color w:val="000000" w:themeColor="text1"/>
          <w:sz w:val="20"/>
          <w:szCs w:val="24"/>
        </w:rPr>
        <w:t>Em 2025, o salário-educação destinará R$ 35,5 bilhões para a educação básica pública. O valor, que será repassado a estados e municípios, poderá ser utilizado em diversas ações de educação, como manutenção das escolas, transporte escolar e equipamentos. A única exigência é que sejam despesas de manutenção e desenvolvimento do ensino, com restrição do uso para pagamento de pessoal. Os critérios de distribuição dos recursos da Quota Estadual e Municipal do Salário-Educação, bem como a estimativa de repasses aos estados, ao Distrito Federal e aos municípios para o exercício de 2025, foram publicados pelo Fundo Nacional de Desenvolvimento</w:t>
      </w:r>
      <w:r w:rsidR="00694F76" w:rsidRPr="00D934AC">
        <w:rPr>
          <w:rFonts w:ascii="Times New Roman" w:hAnsi="Times New Roman" w:cs="Times New Roman"/>
          <w:color w:val="000000" w:themeColor="text1"/>
          <w:sz w:val="20"/>
          <w:szCs w:val="24"/>
        </w:rPr>
        <w:t xml:space="preserve"> da Educação (FNDE)</w:t>
      </w:r>
      <w:r w:rsidR="00370FFD">
        <w:rPr>
          <w:rFonts w:ascii="Times New Roman" w:hAnsi="Times New Roman" w:cs="Times New Roman"/>
          <w:color w:val="000000" w:themeColor="text1"/>
          <w:sz w:val="20"/>
          <w:szCs w:val="24"/>
        </w:rPr>
        <w:t>.</w:t>
      </w:r>
    </w:p>
    <w:p w:rsidR="00694F76" w:rsidRPr="00D934AC" w:rsidRDefault="00694F76" w:rsidP="002D612A">
      <w:pPr>
        <w:spacing w:line="360" w:lineRule="auto"/>
        <w:ind w:firstLine="851"/>
        <w:jc w:val="both"/>
        <w:rPr>
          <w:rFonts w:ascii="Times New Roman" w:hAnsi="Times New Roman" w:cs="Times New Roman"/>
          <w:color w:val="000000" w:themeColor="text1"/>
          <w:sz w:val="24"/>
          <w:szCs w:val="24"/>
        </w:rPr>
      </w:pPr>
    </w:p>
    <w:p w:rsidR="00713483" w:rsidRDefault="00864980" w:rsidP="002D612A">
      <w:pPr>
        <w:spacing w:line="360" w:lineRule="auto"/>
        <w:ind w:firstLine="851"/>
        <w:jc w:val="both"/>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 xml:space="preserve">Na esteira do governo federal, </w:t>
      </w:r>
      <w:r w:rsidR="0023378F">
        <w:rPr>
          <w:rFonts w:ascii="Times New Roman" w:hAnsi="Times New Roman" w:cs="Times New Roman"/>
          <w:color w:val="000000" w:themeColor="text1"/>
          <w:sz w:val="24"/>
          <w:szCs w:val="24"/>
        </w:rPr>
        <w:t>que para aplicação dos recursos da q</w:t>
      </w:r>
      <w:r w:rsidR="00100E66">
        <w:rPr>
          <w:rFonts w:ascii="Times New Roman" w:hAnsi="Times New Roman" w:cs="Times New Roman"/>
          <w:color w:val="000000" w:themeColor="text1"/>
          <w:sz w:val="24"/>
          <w:szCs w:val="24"/>
        </w:rPr>
        <w:t>uota federal d</w:t>
      </w:r>
      <w:r w:rsidR="0023378F">
        <w:rPr>
          <w:rFonts w:ascii="Times New Roman" w:hAnsi="Times New Roman" w:cs="Times New Roman"/>
          <w:color w:val="000000" w:themeColor="text1"/>
          <w:sz w:val="24"/>
          <w:szCs w:val="24"/>
        </w:rPr>
        <w:t xml:space="preserve">o Salário-Educação </w:t>
      </w:r>
      <w:r w:rsidR="00100E66">
        <w:rPr>
          <w:rFonts w:ascii="Times New Roman" w:hAnsi="Times New Roman" w:cs="Times New Roman"/>
          <w:color w:val="000000" w:themeColor="text1"/>
          <w:sz w:val="24"/>
          <w:szCs w:val="24"/>
        </w:rPr>
        <w:t>através d</w:t>
      </w:r>
      <w:r w:rsidRPr="00D934AC">
        <w:rPr>
          <w:rFonts w:ascii="Times New Roman" w:hAnsi="Times New Roman" w:cs="Times New Roman"/>
          <w:color w:val="000000" w:themeColor="text1"/>
          <w:sz w:val="24"/>
          <w:szCs w:val="24"/>
        </w:rPr>
        <w:t xml:space="preserve">o Fundo Nacional de </w:t>
      </w:r>
      <w:r w:rsidR="00D82A5F" w:rsidRPr="00D934AC">
        <w:rPr>
          <w:rFonts w:ascii="Times New Roman" w:hAnsi="Times New Roman" w:cs="Times New Roman"/>
          <w:color w:val="000000" w:themeColor="text1"/>
          <w:sz w:val="24"/>
          <w:szCs w:val="24"/>
        </w:rPr>
        <w:t xml:space="preserve">desenvolvimento da </w:t>
      </w:r>
      <w:r w:rsidRPr="00D934AC">
        <w:rPr>
          <w:rFonts w:ascii="Times New Roman" w:hAnsi="Times New Roman" w:cs="Times New Roman"/>
          <w:color w:val="000000" w:themeColor="text1"/>
          <w:sz w:val="24"/>
          <w:szCs w:val="24"/>
        </w:rPr>
        <w:t>Educação</w:t>
      </w:r>
      <w:r w:rsidR="00713483">
        <w:rPr>
          <w:rFonts w:ascii="Times New Roman" w:hAnsi="Times New Roman" w:cs="Times New Roman"/>
          <w:color w:val="000000" w:themeColor="text1"/>
          <w:sz w:val="24"/>
          <w:szCs w:val="24"/>
        </w:rPr>
        <w:t xml:space="preserve"> (FNDE)</w:t>
      </w:r>
      <w:r w:rsidR="00D82A5F" w:rsidRPr="00D934AC">
        <w:rPr>
          <w:rFonts w:ascii="Times New Roman" w:hAnsi="Times New Roman" w:cs="Times New Roman"/>
          <w:color w:val="000000" w:themeColor="text1"/>
          <w:sz w:val="24"/>
          <w:szCs w:val="24"/>
        </w:rPr>
        <w:t>, instituiu o</w:t>
      </w:r>
      <w:r w:rsidR="00100E66">
        <w:rPr>
          <w:rFonts w:ascii="Times New Roman" w:hAnsi="Times New Roman" w:cs="Times New Roman"/>
          <w:color w:val="000000" w:themeColor="text1"/>
          <w:sz w:val="24"/>
          <w:szCs w:val="24"/>
        </w:rPr>
        <w:t>s programas “</w:t>
      </w:r>
      <w:r w:rsidR="00100E66" w:rsidRPr="00D934AC">
        <w:rPr>
          <w:rFonts w:ascii="Times New Roman" w:hAnsi="Times New Roman" w:cs="Times New Roman"/>
          <w:color w:val="000000" w:themeColor="text1"/>
          <w:sz w:val="24"/>
          <w:szCs w:val="24"/>
        </w:rPr>
        <w:t>Programa Nacional de Alimentação Escolar</w:t>
      </w:r>
      <w:r w:rsidR="00100E66">
        <w:rPr>
          <w:rFonts w:ascii="Times New Roman" w:hAnsi="Times New Roman" w:cs="Times New Roman"/>
          <w:color w:val="000000" w:themeColor="text1"/>
          <w:sz w:val="24"/>
          <w:szCs w:val="24"/>
        </w:rPr>
        <w:t>” (PNAE), “</w:t>
      </w:r>
      <w:r w:rsidR="00100E66" w:rsidRPr="00D934AC">
        <w:rPr>
          <w:rFonts w:ascii="Times New Roman" w:hAnsi="Times New Roman" w:cs="Times New Roman"/>
          <w:color w:val="000000" w:themeColor="text1"/>
          <w:sz w:val="24"/>
          <w:szCs w:val="24"/>
        </w:rPr>
        <w:t>Programa Nacional de Transporte Escolar</w:t>
      </w:r>
      <w:r w:rsidR="00100E66">
        <w:rPr>
          <w:rFonts w:ascii="Times New Roman" w:hAnsi="Times New Roman" w:cs="Times New Roman"/>
          <w:color w:val="000000" w:themeColor="text1"/>
          <w:sz w:val="24"/>
          <w:szCs w:val="24"/>
        </w:rPr>
        <w:t>” (PNATE), “</w:t>
      </w:r>
      <w:r w:rsidR="00100E66" w:rsidRPr="00D934AC">
        <w:rPr>
          <w:rFonts w:ascii="Times New Roman" w:hAnsi="Times New Roman" w:cs="Times New Roman"/>
          <w:color w:val="000000" w:themeColor="text1"/>
          <w:sz w:val="24"/>
          <w:szCs w:val="24"/>
        </w:rPr>
        <w:t>Programa Nacional do Livro Didático</w:t>
      </w:r>
      <w:r w:rsidR="00100E66">
        <w:rPr>
          <w:rFonts w:ascii="Times New Roman" w:hAnsi="Times New Roman" w:cs="Times New Roman"/>
          <w:color w:val="000000" w:themeColor="text1"/>
          <w:sz w:val="24"/>
          <w:szCs w:val="24"/>
        </w:rPr>
        <w:t>” (PNLD) e “</w:t>
      </w:r>
      <w:r w:rsidR="00D82A5F" w:rsidRPr="00D934AC">
        <w:rPr>
          <w:rFonts w:ascii="Times New Roman" w:hAnsi="Times New Roman" w:cs="Times New Roman"/>
          <w:color w:val="000000" w:themeColor="text1"/>
          <w:sz w:val="24"/>
          <w:szCs w:val="24"/>
        </w:rPr>
        <w:t>Pro</w:t>
      </w:r>
      <w:r w:rsidR="00713483">
        <w:rPr>
          <w:rFonts w:ascii="Times New Roman" w:hAnsi="Times New Roman" w:cs="Times New Roman"/>
          <w:color w:val="000000" w:themeColor="text1"/>
          <w:sz w:val="24"/>
          <w:szCs w:val="24"/>
        </w:rPr>
        <w:t>grama Dinheiro Direto na Escola</w:t>
      </w:r>
      <w:r w:rsidR="00100E66">
        <w:rPr>
          <w:rFonts w:ascii="Times New Roman" w:hAnsi="Times New Roman" w:cs="Times New Roman"/>
          <w:color w:val="000000" w:themeColor="text1"/>
          <w:sz w:val="24"/>
          <w:szCs w:val="24"/>
        </w:rPr>
        <w:t>”</w:t>
      </w:r>
      <w:r w:rsidR="00713483">
        <w:rPr>
          <w:rFonts w:ascii="Times New Roman" w:hAnsi="Times New Roman" w:cs="Times New Roman"/>
          <w:color w:val="000000" w:themeColor="text1"/>
          <w:sz w:val="24"/>
          <w:szCs w:val="24"/>
        </w:rPr>
        <w:t xml:space="preserve"> (</w:t>
      </w:r>
      <w:r w:rsidR="00713483" w:rsidRPr="00D934AC">
        <w:rPr>
          <w:rFonts w:ascii="Times New Roman" w:hAnsi="Times New Roman" w:cs="Times New Roman"/>
          <w:color w:val="000000" w:themeColor="text1"/>
          <w:sz w:val="24"/>
          <w:szCs w:val="24"/>
        </w:rPr>
        <w:t>PDDE</w:t>
      </w:r>
      <w:r w:rsidR="00713483">
        <w:rPr>
          <w:rFonts w:ascii="Times New Roman" w:hAnsi="Times New Roman" w:cs="Times New Roman"/>
          <w:color w:val="000000" w:themeColor="text1"/>
          <w:sz w:val="24"/>
          <w:szCs w:val="24"/>
        </w:rPr>
        <w:t>)</w:t>
      </w:r>
      <w:r w:rsidR="00100E66">
        <w:rPr>
          <w:rFonts w:ascii="Times New Roman" w:hAnsi="Times New Roman" w:cs="Times New Roman"/>
          <w:color w:val="000000" w:themeColor="text1"/>
          <w:sz w:val="24"/>
          <w:szCs w:val="24"/>
        </w:rPr>
        <w:t>, este último</w:t>
      </w:r>
      <w:r w:rsidR="00F579B2">
        <w:rPr>
          <w:rFonts w:ascii="Times New Roman" w:hAnsi="Times New Roman" w:cs="Times New Roman"/>
          <w:color w:val="000000" w:themeColor="text1"/>
          <w:sz w:val="24"/>
          <w:szCs w:val="24"/>
        </w:rPr>
        <w:t xml:space="preserve"> </w:t>
      </w:r>
      <w:r w:rsidR="00AE2490" w:rsidRPr="00D934AC">
        <w:rPr>
          <w:rFonts w:ascii="Times New Roman" w:hAnsi="Times New Roman" w:cs="Times New Roman"/>
          <w:color w:val="000000" w:themeColor="text1"/>
          <w:sz w:val="24"/>
          <w:szCs w:val="24"/>
          <w:shd w:val="clear" w:color="auto" w:fill="FFFFFF"/>
        </w:rPr>
        <w:t>repassa</w:t>
      </w:r>
      <w:r w:rsidR="00F579B2">
        <w:rPr>
          <w:rFonts w:ascii="Times New Roman" w:hAnsi="Times New Roman" w:cs="Times New Roman"/>
          <w:color w:val="000000" w:themeColor="text1"/>
          <w:sz w:val="24"/>
          <w:szCs w:val="24"/>
          <w:shd w:val="clear" w:color="auto" w:fill="FFFFFF"/>
        </w:rPr>
        <w:t>ndo recursos financeiros</w:t>
      </w:r>
      <w:r w:rsidR="00D82A5F" w:rsidRPr="00D934AC">
        <w:rPr>
          <w:rFonts w:ascii="Times New Roman" w:hAnsi="Times New Roman" w:cs="Times New Roman"/>
          <w:color w:val="000000" w:themeColor="text1"/>
          <w:sz w:val="24"/>
          <w:szCs w:val="24"/>
          <w:shd w:val="clear" w:color="auto" w:fill="FFFFFF"/>
        </w:rPr>
        <w:t xml:space="preserve"> </w:t>
      </w:r>
      <w:r w:rsidR="00F579B2">
        <w:rPr>
          <w:rFonts w:ascii="Times New Roman" w:hAnsi="Times New Roman" w:cs="Times New Roman"/>
          <w:color w:val="000000" w:themeColor="text1"/>
          <w:sz w:val="24"/>
          <w:szCs w:val="24"/>
          <w:shd w:val="clear" w:color="auto" w:fill="FFFFFF"/>
        </w:rPr>
        <w:t xml:space="preserve">diretamente </w:t>
      </w:r>
      <w:r w:rsidR="00D82A5F" w:rsidRPr="00D934AC">
        <w:rPr>
          <w:rFonts w:ascii="Times New Roman" w:hAnsi="Times New Roman" w:cs="Times New Roman"/>
          <w:color w:val="000000" w:themeColor="text1"/>
          <w:sz w:val="24"/>
          <w:szCs w:val="24"/>
          <w:shd w:val="clear" w:color="auto" w:fill="FFFFFF"/>
        </w:rPr>
        <w:t>para escolas</w:t>
      </w:r>
      <w:r w:rsidR="00AE2490" w:rsidRPr="00D934AC">
        <w:rPr>
          <w:rFonts w:ascii="Times New Roman" w:hAnsi="Times New Roman" w:cs="Times New Roman"/>
          <w:color w:val="000000" w:themeColor="text1"/>
          <w:sz w:val="24"/>
          <w:szCs w:val="24"/>
          <w:shd w:val="clear" w:color="auto" w:fill="FFFFFF"/>
        </w:rPr>
        <w:t xml:space="preserve"> da educação básica</w:t>
      </w:r>
      <w:r w:rsidR="00D82A5F" w:rsidRPr="00D934AC">
        <w:rPr>
          <w:rFonts w:ascii="Times New Roman" w:hAnsi="Times New Roman" w:cs="Times New Roman"/>
          <w:color w:val="000000" w:themeColor="text1"/>
          <w:sz w:val="24"/>
          <w:szCs w:val="24"/>
          <w:shd w:val="clear" w:color="auto" w:fill="FFFFFF"/>
        </w:rPr>
        <w:t xml:space="preserve"> com o objetivo de melhorar a infraestrutura e a qualidade do ensino, as Unidades da Federação também têm seus programas </w:t>
      </w:r>
      <w:r w:rsidR="002E1455">
        <w:rPr>
          <w:rFonts w:ascii="Times New Roman" w:hAnsi="Times New Roman" w:cs="Times New Roman"/>
          <w:color w:val="000000" w:themeColor="text1"/>
          <w:sz w:val="24"/>
          <w:szCs w:val="24"/>
          <w:shd w:val="clear" w:color="auto" w:fill="FFFFFF"/>
        </w:rPr>
        <w:t>que se assemelham</w:t>
      </w:r>
      <w:r w:rsidR="00D82A5F" w:rsidRPr="00D934AC">
        <w:rPr>
          <w:rFonts w:ascii="Times New Roman" w:hAnsi="Times New Roman" w:cs="Times New Roman"/>
          <w:color w:val="000000" w:themeColor="text1"/>
          <w:sz w:val="24"/>
          <w:szCs w:val="24"/>
          <w:shd w:val="clear" w:color="auto" w:fill="FFFFFF"/>
        </w:rPr>
        <w:t xml:space="preserve"> ao </w:t>
      </w:r>
      <w:r w:rsidR="00D82A5F" w:rsidRPr="00D934AC">
        <w:rPr>
          <w:rFonts w:ascii="Times New Roman" w:hAnsi="Times New Roman" w:cs="Times New Roman"/>
          <w:color w:val="000000" w:themeColor="text1"/>
          <w:sz w:val="24"/>
          <w:szCs w:val="24"/>
        </w:rPr>
        <w:t>Pro</w:t>
      </w:r>
      <w:r w:rsidR="00713483">
        <w:rPr>
          <w:rFonts w:ascii="Times New Roman" w:hAnsi="Times New Roman" w:cs="Times New Roman"/>
          <w:color w:val="000000" w:themeColor="text1"/>
          <w:sz w:val="24"/>
          <w:szCs w:val="24"/>
        </w:rPr>
        <w:t>grama Dinheiro Direto na Escola (</w:t>
      </w:r>
      <w:r w:rsidR="00713483" w:rsidRPr="00D934AC">
        <w:rPr>
          <w:rFonts w:ascii="Times New Roman" w:hAnsi="Times New Roman" w:cs="Times New Roman"/>
          <w:color w:val="000000" w:themeColor="text1"/>
          <w:sz w:val="24"/>
          <w:szCs w:val="24"/>
          <w:shd w:val="clear" w:color="auto" w:fill="FFFFFF"/>
        </w:rPr>
        <w:t>PDDE</w:t>
      </w:r>
      <w:r w:rsidR="00713483">
        <w:rPr>
          <w:rFonts w:ascii="Times New Roman" w:hAnsi="Times New Roman" w:cs="Times New Roman"/>
          <w:color w:val="000000" w:themeColor="text1"/>
          <w:sz w:val="24"/>
          <w:szCs w:val="24"/>
          <w:shd w:val="clear" w:color="auto" w:fill="FFFFFF"/>
        </w:rPr>
        <w:t>)</w:t>
      </w:r>
      <w:r w:rsidR="00100E66">
        <w:rPr>
          <w:rFonts w:ascii="Times New Roman" w:hAnsi="Times New Roman" w:cs="Times New Roman"/>
          <w:color w:val="000000" w:themeColor="text1"/>
          <w:sz w:val="24"/>
          <w:szCs w:val="24"/>
        </w:rPr>
        <w:t>, através dos quais utilizam os recuros oriundos da quota estadual do Salário-Educação, como demonstramos a partir do tópico seguite.</w:t>
      </w:r>
    </w:p>
    <w:p w:rsidR="00100E66" w:rsidRDefault="00100E66" w:rsidP="002D612A">
      <w:pPr>
        <w:spacing w:line="360" w:lineRule="auto"/>
        <w:ind w:firstLine="851"/>
        <w:jc w:val="both"/>
        <w:rPr>
          <w:rFonts w:ascii="Times New Roman" w:hAnsi="Times New Roman" w:cs="Times New Roman"/>
          <w:color w:val="000000" w:themeColor="text1"/>
          <w:sz w:val="24"/>
          <w:szCs w:val="24"/>
        </w:rPr>
      </w:pPr>
    </w:p>
    <w:p w:rsidR="00100E66" w:rsidRDefault="00100E66" w:rsidP="002D612A">
      <w:pPr>
        <w:spacing w:line="360" w:lineRule="auto"/>
        <w:ind w:firstLine="851"/>
        <w:jc w:val="both"/>
        <w:rPr>
          <w:rFonts w:ascii="Times New Roman" w:hAnsi="Times New Roman" w:cs="Times New Roman"/>
          <w:color w:val="000000" w:themeColor="text1"/>
          <w:sz w:val="24"/>
          <w:szCs w:val="24"/>
        </w:rPr>
      </w:pPr>
    </w:p>
    <w:p w:rsidR="00100E66" w:rsidRDefault="00100E66" w:rsidP="002D612A">
      <w:pPr>
        <w:spacing w:line="360" w:lineRule="auto"/>
        <w:ind w:firstLine="851"/>
        <w:jc w:val="both"/>
        <w:rPr>
          <w:rFonts w:ascii="Times New Roman" w:hAnsi="Times New Roman" w:cs="Times New Roman"/>
          <w:color w:val="000000" w:themeColor="text1"/>
          <w:sz w:val="24"/>
          <w:szCs w:val="24"/>
        </w:rPr>
      </w:pPr>
    </w:p>
    <w:p w:rsidR="00713483" w:rsidRDefault="00142501" w:rsidP="004429B9">
      <w:pPr>
        <w:tabs>
          <w:tab w:val="left" w:pos="284"/>
          <w:tab w:val="left" w:pos="426"/>
        </w:tabs>
        <w:spacing w:line="360" w:lineRule="auto"/>
        <w:jc w:val="both"/>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3</w:t>
      </w:r>
      <w:proofErr w:type="gramEnd"/>
      <w:r>
        <w:rPr>
          <w:rFonts w:ascii="Times New Roman" w:hAnsi="Times New Roman" w:cs="Times New Roman"/>
          <w:b/>
          <w:color w:val="000000" w:themeColor="text1"/>
          <w:sz w:val="24"/>
          <w:szCs w:val="24"/>
        </w:rPr>
        <w:t xml:space="preserve">      PROGRAMAS ESTADUAIS </w:t>
      </w:r>
      <w:r w:rsidR="00713483" w:rsidRPr="00713483">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SEMELHANTES AO PDDE</w:t>
      </w:r>
    </w:p>
    <w:p w:rsidR="000159C7" w:rsidRPr="00D934AC" w:rsidRDefault="00713483" w:rsidP="00142501">
      <w:pPr>
        <w:spacing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w:t>
      </w:r>
      <w:r w:rsidR="0023378F">
        <w:rPr>
          <w:rFonts w:ascii="Times New Roman" w:hAnsi="Times New Roman" w:cs="Times New Roman"/>
          <w:color w:val="000000" w:themeColor="text1"/>
          <w:sz w:val="24"/>
          <w:szCs w:val="24"/>
        </w:rPr>
        <w:t xml:space="preserve"> Unidades da Federação </w:t>
      </w:r>
      <w:r w:rsidR="00D82A5F" w:rsidRPr="00D934AC">
        <w:rPr>
          <w:rFonts w:ascii="Times New Roman" w:hAnsi="Times New Roman" w:cs="Times New Roman"/>
          <w:color w:val="000000" w:themeColor="text1"/>
          <w:sz w:val="24"/>
          <w:szCs w:val="24"/>
        </w:rPr>
        <w:t>para uso dos recursos da quo</w:t>
      </w:r>
      <w:r w:rsidR="0023378F">
        <w:rPr>
          <w:rFonts w:ascii="Times New Roman" w:hAnsi="Times New Roman" w:cs="Times New Roman"/>
          <w:color w:val="000000" w:themeColor="text1"/>
          <w:sz w:val="24"/>
          <w:szCs w:val="24"/>
        </w:rPr>
        <w:t>ta esta</w:t>
      </w:r>
      <w:r w:rsidR="00142501">
        <w:rPr>
          <w:rFonts w:ascii="Times New Roman" w:hAnsi="Times New Roman" w:cs="Times New Roman"/>
          <w:color w:val="000000" w:themeColor="text1"/>
          <w:sz w:val="24"/>
          <w:szCs w:val="24"/>
        </w:rPr>
        <w:t>dual do Salário-Educação instituíram</w:t>
      </w:r>
      <w:r w:rsidR="0023378F">
        <w:rPr>
          <w:rFonts w:ascii="Times New Roman" w:hAnsi="Times New Roman" w:cs="Times New Roman"/>
          <w:color w:val="000000" w:themeColor="text1"/>
          <w:sz w:val="24"/>
          <w:szCs w:val="24"/>
        </w:rPr>
        <w:t xml:space="preserve"> programas semelhanstes</w:t>
      </w:r>
      <w:r w:rsidR="002E1455">
        <w:rPr>
          <w:rFonts w:ascii="Times New Roman" w:hAnsi="Times New Roman" w:cs="Times New Roman"/>
          <w:color w:val="000000" w:themeColor="text1"/>
          <w:sz w:val="24"/>
          <w:szCs w:val="24"/>
        </w:rPr>
        <w:t xml:space="preserve"> aos programas do </w:t>
      </w:r>
      <w:r w:rsidR="00370FFD">
        <w:rPr>
          <w:rFonts w:ascii="Times New Roman" w:hAnsi="Times New Roman" w:cs="Times New Roman"/>
          <w:color w:val="000000" w:themeColor="text1"/>
          <w:sz w:val="24"/>
          <w:szCs w:val="24"/>
        </w:rPr>
        <w:t>Fundo Nacional de Desenvolvimento da Educação (</w:t>
      </w:r>
      <w:r w:rsidR="002E1455">
        <w:rPr>
          <w:rFonts w:ascii="Times New Roman" w:hAnsi="Times New Roman" w:cs="Times New Roman"/>
          <w:color w:val="000000" w:themeColor="text1"/>
          <w:sz w:val="24"/>
          <w:szCs w:val="24"/>
        </w:rPr>
        <w:t>FNDE</w:t>
      </w:r>
      <w:r w:rsidR="00370FFD">
        <w:rPr>
          <w:rFonts w:ascii="Times New Roman" w:hAnsi="Times New Roman" w:cs="Times New Roman"/>
          <w:color w:val="000000" w:themeColor="text1"/>
          <w:sz w:val="24"/>
          <w:szCs w:val="24"/>
        </w:rPr>
        <w:t>)</w:t>
      </w:r>
      <w:r w:rsidR="002E1455">
        <w:rPr>
          <w:rFonts w:ascii="Times New Roman" w:hAnsi="Times New Roman" w:cs="Times New Roman"/>
          <w:color w:val="000000" w:themeColor="text1"/>
          <w:sz w:val="24"/>
          <w:szCs w:val="24"/>
        </w:rPr>
        <w:t>,</w:t>
      </w:r>
      <w:r w:rsidR="0023378F">
        <w:rPr>
          <w:rFonts w:ascii="Times New Roman" w:hAnsi="Times New Roman" w:cs="Times New Roman"/>
          <w:color w:val="000000" w:themeColor="text1"/>
          <w:sz w:val="24"/>
          <w:szCs w:val="24"/>
        </w:rPr>
        <w:t xml:space="preserve"> c</w:t>
      </w:r>
      <w:r w:rsidR="00D82A5F" w:rsidRPr="00D934AC">
        <w:rPr>
          <w:rFonts w:ascii="Times New Roman" w:hAnsi="Times New Roman" w:cs="Times New Roman"/>
          <w:color w:val="000000" w:themeColor="text1"/>
          <w:sz w:val="24"/>
          <w:szCs w:val="24"/>
        </w:rPr>
        <w:t>omo ex</w:t>
      </w:r>
      <w:r w:rsidR="002E1455">
        <w:rPr>
          <w:rFonts w:ascii="Times New Roman" w:hAnsi="Times New Roman" w:cs="Times New Roman"/>
          <w:color w:val="000000" w:themeColor="text1"/>
          <w:sz w:val="24"/>
          <w:szCs w:val="24"/>
        </w:rPr>
        <w:t>emplo, podemos destacar o</w:t>
      </w:r>
      <w:r w:rsidR="00D82A5F" w:rsidRPr="00D934AC">
        <w:rPr>
          <w:rFonts w:ascii="Times New Roman" w:hAnsi="Times New Roman" w:cs="Times New Roman"/>
          <w:color w:val="000000" w:themeColor="text1"/>
          <w:sz w:val="24"/>
          <w:szCs w:val="24"/>
        </w:rPr>
        <w:t xml:space="preserve"> Fundo Estadual de Educação</w:t>
      </w:r>
      <w:r w:rsidR="002E1455">
        <w:rPr>
          <w:rFonts w:ascii="Times New Roman" w:hAnsi="Times New Roman" w:cs="Times New Roman"/>
          <w:color w:val="000000" w:themeColor="text1"/>
          <w:sz w:val="24"/>
          <w:szCs w:val="24"/>
        </w:rPr>
        <w:t xml:space="preserve"> (</w:t>
      </w:r>
      <w:r w:rsidR="002E1455" w:rsidRPr="00D934AC">
        <w:rPr>
          <w:rFonts w:ascii="Times New Roman" w:hAnsi="Times New Roman" w:cs="Times New Roman"/>
          <w:color w:val="000000" w:themeColor="text1"/>
          <w:sz w:val="24"/>
          <w:szCs w:val="24"/>
        </w:rPr>
        <w:t>FEE</w:t>
      </w:r>
      <w:r w:rsidR="002E1455">
        <w:rPr>
          <w:rFonts w:ascii="Times New Roman" w:hAnsi="Times New Roman" w:cs="Times New Roman"/>
          <w:color w:val="000000" w:themeColor="text1"/>
          <w:sz w:val="24"/>
          <w:szCs w:val="24"/>
        </w:rPr>
        <w:t>)</w:t>
      </w:r>
      <w:r w:rsidR="00370FFD">
        <w:rPr>
          <w:rFonts w:ascii="Times New Roman" w:hAnsi="Times New Roman" w:cs="Times New Roman"/>
          <w:color w:val="000000" w:themeColor="text1"/>
          <w:sz w:val="24"/>
          <w:szCs w:val="24"/>
        </w:rPr>
        <w:t xml:space="preserve"> no estado do Maranhão, o </w:t>
      </w:r>
      <w:r w:rsidR="00D95355" w:rsidRPr="00D934AC">
        <w:rPr>
          <w:rFonts w:ascii="Times New Roman" w:hAnsi="Times New Roman" w:cs="Times New Roman"/>
          <w:color w:val="000000" w:themeColor="text1"/>
          <w:sz w:val="24"/>
          <w:szCs w:val="24"/>
        </w:rPr>
        <w:t>Programa de Descentraliza</w:t>
      </w:r>
      <w:r w:rsidR="00370FFD">
        <w:rPr>
          <w:rFonts w:ascii="Times New Roman" w:hAnsi="Times New Roman" w:cs="Times New Roman"/>
          <w:color w:val="000000" w:themeColor="text1"/>
          <w:sz w:val="24"/>
          <w:szCs w:val="24"/>
        </w:rPr>
        <w:t>ção Administrativa e Financeira</w:t>
      </w:r>
      <w:r w:rsidR="00D95355" w:rsidRPr="00D934AC">
        <w:rPr>
          <w:rFonts w:ascii="Times New Roman" w:hAnsi="Times New Roman" w:cs="Times New Roman"/>
          <w:color w:val="000000" w:themeColor="text1"/>
          <w:sz w:val="24"/>
          <w:szCs w:val="24"/>
        </w:rPr>
        <w:t xml:space="preserve"> </w:t>
      </w:r>
      <w:r w:rsidR="00370FFD">
        <w:rPr>
          <w:rFonts w:ascii="Times New Roman" w:hAnsi="Times New Roman" w:cs="Times New Roman"/>
          <w:color w:val="000000" w:themeColor="text1"/>
          <w:sz w:val="24"/>
          <w:szCs w:val="24"/>
        </w:rPr>
        <w:t>(PDAF)</w:t>
      </w:r>
      <w:r w:rsidR="00370FFD" w:rsidRPr="00D934AC">
        <w:rPr>
          <w:rFonts w:ascii="Times New Roman" w:hAnsi="Times New Roman" w:cs="Times New Roman"/>
          <w:color w:val="000000" w:themeColor="text1"/>
          <w:sz w:val="24"/>
          <w:szCs w:val="24"/>
        </w:rPr>
        <w:t xml:space="preserve"> </w:t>
      </w:r>
      <w:r w:rsidR="00D95355" w:rsidRPr="00D934AC">
        <w:rPr>
          <w:rFonts w:ascii="Times New Roman" w:hAnsi="Times New Roman" w:cs="Times New Roman"/>
          <w:color w:val="000000" w:themeColor="text1"/>
          <w:sz w:val="24"/>
          <w:szCs w:val="24"/>
        </w:rPr>
        <w:t>no Distrito Federal</w:t>
      </w:r>
      <w:r w:rsidR="002D612A" w:rsidRPr="00D934AC">
        <w:rPr>
          <w:rFonts w:ascii="Times New Roman" w:hAnsi="Times New Roman" w:cs="Times New Roman"/>
          <w:color w:val="000000" w:themeColor="text1"/>
          <w:sz w:val="24"/>
          <w:szCs w:val="24"/>
        </w:rPr>
        <w:t xml:space="preserve"> e o Programa Dinheiro na Escola Paraense</w:t>
      </w:r>
      <w:r w:rsidR="00370FFD">
        <w:rPr>
          <w:rFonts w:ascii="Times New Roman" w:hAnsi="Times New Roman" w:cs="Times New Roman"/>
          <w:color w:val="000000" w:themeColor="text1"/>
          <w:sz w:val="24"/>
          <w:szCs w:val="24"/>
        </w:rPr>
        <w:t xml:space="preserve"> (</w:t>
      </w:r>
      <w:r w:rsidR="00370FFD" w:rsidRPr="00D934AC">
        <w:rPr>
          <w:rFonts w:ascii="Times New Roman" w:hAnsi="Times New Roman" w:cs="Times New Roman"/>
          <w:color w:val="000000" w:themeColor="text1"/>
          <w:sz w:val="24"/>
          <w:szCs w:val="24"/>
        </w:rPr>
        <w:t>PRODEP</w:t>
      </w:r>
      <w:r w:rsidR="002D612A" w:rsidRPr="00D934AC">
        <w:rPr>
          <w:rFonts w:ascii="Times New Roman" w:hAnsi="Times New Roman" w:cs="Times New Roman"/>
          <w:color w:val="000000" w:themeColor="text1"/>
          <w:sz w:val="24"/>
          <w:szCs w:val="24"/>
        </w:rPr>
        <w:t>) no estado do Pará.</w:t>
      </w:r>
      <w:r w:rsidR="0023378F">
        <w:rPr>
          <w:rFonts w:ascii="Times New Roman" w:hAnsi="Times New Roman" w:cs="Times New Roman"/>
          <w:color w:val="000000" w:themeColor="text1"/>
          <w:sz w:val="24"/>
          <w:szCs w:val="24"/>
        </w:rPr>
        <w:t xml:space="preserve"> Como verermos a seguir:</w:t>
      </w:r>
    </w:p>
    <w:p w:rsidR="002D612A" w:rsidRPr="00D934AC" w:rsidRDefault="00DA5515" w:rsidP="00142501">
      <w:pPr>
        <w:tabs>
          <w:tab w:val="left" w:pos="567"/>
        </w:tabs>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713483">
        <w:rPr>
          <w:rFonts w:ascii="Times New Roman" w:hAnsi="Times New Roman" w:cs="Times New Roman"/>
          <w:b/>
          <w:color w:val="000000" w:themeColor="text1"/>
          <w:sz w:val="24"/>
          <w:szCs w:val="24"/>
        </w:rPr>
        <w:t>.1</w:t>
      </w:r>
      <w:proofErr w:type="gramStart"/>
      <w:r>
        <w:rPr>
          <w:rFonts w:ascii="Times New Roman" w:hAnsi="Times New Roman" w:cs="Times New Roman"/>
          <w:b/>
          <w:color w:val="000000" w:themeColor="text1"/>
          <w:sz w:val="24"/>
          <w:szCs w:val="24"/>
        </w:rPr>
        <w:t xml:space="preserve"> </w:t>
      </w:r>
      <w:r w:rsidR="00142501">
        <w:rPr>
          <w:rFonts w:ascii="Times New Roman" w:hAnsi="Times New Roman" w:cs="Times New Roman"/>
          <w:b/>
          <w:color w:val="000000" w:themeColor="text1"/>
          <w:sz w:val="24"/>
          <w:szCs w:val="24"/>
        </w:rPr>
        <w:t xml:space="preserve"> </w:t>
      </w:r>
      <w:proofErr w:type="gramEnd"/>
      <w:r w:rsidR="00713483">
        <w:rPr>
          <w:rFonts w:ascii="Times New Roman" w:hAnsi="Times New Roman" w:cs="Times New Roman"/>
          <w:b/>
          <w:color w:val="000000" w:themeColor="text1"/>
          <w:sz w:val="24"/>
          <w:szCs w:val="24"/>
        </w:rPr>
        <w:t xml:space="preserve">Estado do </w:t>
      </w:r>
      <w:r w:rsidR="00713483" w:rsidRPr="00D934AC">
        <w:rPr>
          <w:rFonts w:ascii="Times New Roman" w:hAnsi="Times New Roman" w:cs="Times New Roman"/>
          <w:b/>
          <w:color w:val="000000" w:themeColor="text1"/>
          <w:sz w:val="24"/>
          <w:szCs w:val="24"/>
        </w:rPr>
        <w:t>Maranhão</w:t>
      </w:r>
      <w:r w:rsidR="00713483">
        <w:rPr>
          <w:rFonts w:ascii="Times New Roman" w:hAnsi="Times New Roman" w:cs="Times New Roman"/>
          <w:b/>
          <w:color w:val="000000" w:themeColor="text1"/>
          <w:sz w:val="24"/>
          <w:szCs w:val="24"/>
        </w:rPr>
        <w:t xml:space="preserve"> - Fundo Estadual de Educação (FEE).</w:t>
      </w:r>
    </w:p>
    <w:p w:rsidR="00256A5E" w:rsidRDefault="002D612A" w:rsidP="00713483">
      <w:pPr>
        <w:spacing w:line="360" w:lineRule="auto"/>
        <w:ind w:firstLine="709"/>
        <w:jc w:val="both"/>
        <w:rPr>
          <w:rFonts w:ascii="Times New Roman" w:hAnsi="Times New Roman" w:cs="Times New Roman"/>
          <w:color w:val="000000" w:themeColor="text1"/>
          <w:sz w:val="24"/>
          <w:szCs w:val="24"/>
        </w:rPr>
      </w:pPr>
      <w:r w:rsidRPr="00D934AC">
        <w:rPr>
          <w:rFonts w:ascii="Times New Roman" w:hAnsi="Times New Roman" w:cs="Times New Roman"/>
          <w:b/>
          <w:color w:val="000000" w:themeColor="text1"/>
          <w:sz w:val="24"/>
          <w:szCs w:val="24"/>
        </w:rPr>
        <w:t xml:space="preserve"> </w:t>
      </w:r>
      <w:r w:rsidR="00256A5E">
        <w:rPr>
          <w:rFonts w:ascii="Times New Roman" w:hAnsi="Times New Roman" w:cs="Times New Roman"/>
          <w:color w:val="000000" w:themeColor="text1"/>
          <w:sz w:val="24"/>
          <w:szCs w:val="24"/>
        </w:rPr>
        <w:t>O Fundo Estadual de Educação (FEE)</w:t>
      </w:r>
      <w:r w:rsidRPr="00D934AC">
        <w:rPr>
          <w:rFonts w:ascii="Times New Roman" w:hAnsi="Times New Roman" w:cs="Times New Roman"/>
          <w:color w:val="000000" w:themeColor="text1"/>
          <w:sz w:val="24"/>
          <w:szCs w:val="24"/>
        </w:rPr>
        <w:t xml:space="preserve"> </w:t>
      </w:r>
      <w:r w:rsidR="00451E77" w:rsidRPr="00D934AC">
        <w:rPr>
          <w:rFonts w:ascii="Times New Roman" w:hAnsi="Times New Roman" w:cs="Times New Roman"/>
          <w:color w:val="000000" w:themeColor="text1"/>
          <w:sz w:val="24"/>
          <w:szCs w:val="24"/>
        </w:rPr>
        <w:t xml:space="preserve">foi instituido pelo governo do Estado do Maranhão através da </w:t>
      </w:r>
      <w:r w:rsidR="00256A5E">
        <w:rPr>
          <w:rFonts w:ascii="Times New Roman" w:hAnsi="Times New Roman" w:cs="Times New Roman"/>
          <w:color w:val="000000" w:themeColor="text1"/>
          <w:sz w:val="24"/>
          <w:szCs w:val="24"/>
        </w:rPr>
        <w:t>Portaria nº 292, de 15 de abril d</w:t>
      </w:r>
      <w:r w:rsidR="00256A5E" w:rsidRPr="00D934AC">
        <w:rPr>
          <w:rFonts w:ascii="Times New Roman" w:hAnsi="Times New Roman" w:cs="Times New Roman"/>
          <w:color w:val="000000" w:themeColor="text1"/>
          <w:sz w:val="24"/>
          <w:szCs w:val="24"/>
        </w:rPr>
        <w:t>e 2016</w:t>
      </w:r>
      <w:r w:rsidR="00451E77" w:rsidRPr="00D934AC">
        <w:rPr>
          <w:rStyle w:val="Refdenotaderodap"/>
          <w:rFonts w:ascii="Times New Roman" w:hAnsi="Times New Roman" w:cs="Times New Roman"/>
          <w:color w:val="000000" w:themeColor="text1"/>
          <w:sz w:val="24"/>
          <w:szCs w:val="24"/>
        </w:rPr>
        <w:footnoteReference w:id="5"/>
      </w:r>
      <w:r w:rsidR="00DE5FD4" w:rsidRPr="00D934AC">
        <w:rPr>
          <w:rFonts w:ascii="Times New Roman" w:hAnsi="Times New Roman" w:cs="Times New Roman"/>
          <w:color w:val="000000" w:themeColor="text1"/>
          <w:sz w:val="24"/>
          <w:szCs w:val="24"/>
        </w:rPr>
        <w:t xml:space="preserve"> e trata-se de um programa que repassa </w:t>
      </w:r>
      <w:proofErr w:type="gramStart"/>
      <w:r w:rsidR="00DE5FD4" w:rsidRPr="00D934AC">
        <w:rPr>
          <w:rFonts w:ascii="Times New Roman" w:hAnsi="Times New Roman" w:cs="Times New Roman"/>
          <w:color w:val="000000" w:themeColor="text1"/>
          <w:sz w:val="24"/>
          <w:szCs w:val="24"/>
        </w:rPr>
        <w:t>recursos</w:t>
      </w:r>
      <w:proofErr w:type="gramEnd"/>
      <w:r w:rsidR="00DE5FD4" w:rsidRPr="00D934AC">
        <w:rPr>
          <w:rFonts w:ascii="Times New Roman" w:hAnsi="Times New Roman" w:cs="Times New Roman"/>
          <w:color w:val="000000" w:themeColor="text1"/>
          <w:sz w:val="24"/>
          <w:szCs w:val="24"/>
        </w:rPr>
        <w:t xml:space="preserve"> </w:t>
      </w:r>
    </w:p>
    <w:p w:rsidR="000159C7" w:rsidRPr="00D934AC" w:rsidRDefault="00DE5FD4" w:rsidP="00256A5E">
      <w:pPr>
        <w:spacing w:line="360" w:lineRule="auto"/>
        <w:jc w:val="both"/>
        <w:rPr>
          <w:rFonts w:ascii="Times New Roman" w:hAnsi="Times New Roman" w:cs="Times New Roman"/>
          <w:color w:val="000000" w:themeColor="text1"/>
          <w:sz w:val="24"/>
          <w:szCs w:val="24"/>
        </w:rPr>
      </w:pPr>
      <w:proofErr w:type="gramStart"/>
      <w:r w:rsidRPr="00D934AC">
        <w:rPr>
          <w:rFonts w:ascii="Times New Roman" w:hAnsi="Times New Roman" w:cs="Times New Roman"/>
          <w:color w:val="000000" w:themeColor="text1"/>
          <w:sz w:val="24"/>
          <w:szCs w:val="24"/>
        </w:rPr>
        <w:t>do</w:t>
      </w:r>
      <w:proofErr w:type="gramEnd"/>
      <w:r w:rsidRPr="00D934AC">
        <w:rPr>
          <w:rFonts w:ascii="Times New Roman" w:hAnsi="Times New Roman" w:cs="Times New Roman"/>
          <w:color w:val="000000" w:themeColor="text1"/>
          <w:sz w:val="24"/>
          <w:szCs w:val="24"/>
        </w:rPr>
        <w:t xml:space="preserve"> Tesouro Estadual oriundos da quota estadual do Salário-Educação direto para as escolas da rede estadual em situação de adimplência.</w:t>
      </w:r>
      <w:r w:rsidR="00FC355B" w:rsidRPr="00D934AC">
        <w:rPr>
          <w:rFonts w:ascii="Times New Roman" w:hAnsi="Times New Roman" w:cs="Times New Roman"/>
          <w:color w:val="000000" w:themeColor="text1"/>
          <w:sz w:val="24"/>
          <w:szCs w:val="24"/>
        </w:rPr>
        <w:t xml:space="preserve"> </w:t>
      </w:r>
    </w:p>
    <w:p w:rsidR="00DA5515" w:rsidRDefault="00256A5E" w:rsidP="00256A5E">
      <w:pPr>
        <w:spacing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 acordo com as informaçõ</w:t>
      </w:r>
      <w:r w:rsidR="006D0330" w:rsidRPr="00D934AC">
        <w:rPr>
          <w:rFonts w:ascii="Times New Roman" w:hAnsi="Times New Roman" w:cs="Times New Roman"/>
          <w:color w:val="000000" w:themeColor="text1"/>
          <w:sz w:val="24"/>
          <w:szCs w:val="24"/>
        </w:rPr>
        <w:t xml:space="preserve">es disponívies no site oficial da Secretaria de Estado da </w:t>
      </w:r>
      <w:r w:rsidR="000A7512">
        <w:rPr>
          <w:rFonts w:ascii="Times New Roman" w:hAnsi="Times New Roman" w:cs="Times New Roman"/>
          <w:color w:val="000000" w:themeColor="text1"/>
          <w:sz w:val="24"/>
          <w:szCs w:val="24"/>
        </w:rPr>
        <w:t xml:space="preserve">Educação do Maranhão o </w:t>
      </w:r>
      <w:r>
        <w:rPr>
          <w:rFonts w:ascii="Times New Roman" w:hAnsi="Times New Roman" w:cs="Times New Roman"/>
          <w:color w:val="000000" w:themeColor="text1"/>
          <w:sz w:val="24"/>
          <w:szCs w:val="24"/>
        </w:rPr>
        <w:t>Fundo Estadual de Educação (FEE)</w:t>
      </w:r>
      <w:r w:rsidR="006D0330" w:rsidRPr="00D934AC">
        <w:rPr>
          <w:rFonts w:ascii="Times New Roman" w:hAnsi="Times New Roman" w:cs="Times New Roman"/>
          <w:color w:val="000000" w:themeColor="text1"/>
          <w:sz w:val="24"/>
          <w:szCs w:val="24"/>
        </w:rPr>
        <w:t xml:space="preserve"> é o programa por realizar transferências de recursos financeiros diretamente para as escolas da rede estadual através de suas </w:t>
      </w:r>
    </w:p>
    <w:p w:rsidR="006D0330" w:rsidRPr="00D934AC" w:rsidRDefault="006D0330" w:rsidP="000A7512">
      <w:pPr>
        <w:spacing w:line="360" w:lineRule="auto"/>
        <w:jc w:val="both"/>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 xml:space="preserve">Unidades Executoras ou Caixas Escolares para custear gastos de custeio, manutenção e pequenos investimentos. </w:t>
      </w:r>
    </w:p>
    <w:p w:rsidR="006D0330" w:rsidRPr="00D934AC" w:rsidRDefault="00256A5E" w:rsidP="00256A5E">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Os recursos do Fundo Estadual de Educação (FEE)</w:t>
      </w:r>
      <w:r w:rsidR="006D0330" w:rsidRPr="00D934AC">
        <w:rPr>
          <w:rFonts w:ascii="Times New Roman" w:hAnsi="Times New Roman" w:cs="Times New Roman"/>
          <w:color w:val="000000" w:themeColor="text1"/>
          <w:sz w:val="24"/>
          <w:szCs w:val="24"/>
        </w:rPr>
        <w:t xml:space="preserve"> são divididos em 03 categorias: </w:t>
      </w:r>
    </w:p>
    <w:p w:rsidR="006D0330" w:rsidRDefault="006D0330" w:rsidP="006D0330">
      <w:pPr>
        <w:pStyle w:val="PargrafodaLista"/>
        <w:numPr>
          <w:ilvl w:val="0"/>
          <w:numId w:val="2"/>
        </w:numPr>
        <w:spacing w:line="360" w:lineRule="auto"/>
        <w:jc w:val="both"/>
        <w:rPr>
          <w:rFonts w:ascii="Times New Roman" w:hAnsi="Times New Roman" w:cs="Times New Roman"/>
          <w:color w:val="000000" w:themeColor="text1"/>
          <w:sz w:val="24"/>
          <w:szCs w:val="24"/>
        </w:rPr>
      </w:pPr>
      <w:r w:rsidRPr="00D934AC">
        <w:rPr>
          <w:rFonts w:ascii="Times New Roman" w:hAnsi="Times New Roman" w:cs="Times New Roman"/>
          <w:b/>
          <w:color w:val="000000" w:themeColor="text1"/>
          <w:sz w:val="24"/>
          <w:szCs w:val="24"/>
        </w:rPr>
        <w:t>Convencional</w:t>
      </w:r>
      <w:r w:rsidRPr="00D934AC">
        <w:rPr>
          <w:rFonts w:ascii="Times New Roman" w:hAnsi="Times New Roman" w:cs="Times New Roman"/>
          <w:color w:val="000000" w:themeColor="text1"/>
          <w:sz w:val="24"/>
          <w:szCs w:val="24"/>
        </w:rPr>
        <w:t xml:space="preserve"> - Recursos para custeio/manutenção de acordo com as necessidades da escola;</w:t>
      </w:r>
    </w:p>
    <w:p w:rsidR="00F579B2" w:rsidRPr="004429B9" w:rsidRDefault="004429B9" w:rsidP="004429B9">
      <w:pPr>
        <w:pStyle w:val="PargrafodaLista"/>
        <w:numPr>
          <w:ilvl w:val="0"/>
          <w:numId w:val="2"/>
        </w:numPr>
        <w:spacing w:line="360" w:lineRule="auto"/>
        <w:jc w:val="both"/>
        <w:rPr>
          <w:rFonts w:ascii="Times New Roman" w:hAnsi="Times New Roman" w:cs="Times New Roman"/>
          <w:color w:val="000000" w:themeColor="text1"/>
          <w:sz w:val="24"/>
          <w:szCs w:val="24"/>
        </w:rPr>
      </w:pPr>
      <w:r w:rsidRPr="004429B9">
        <w:rPr>
          <w:rFonts w:ascii="Times New Roman" w:hAnsi="Times New Roman" w:cs="Times New Roman"/>
          <w:b/>
          <w:color w:val="000000" w:themeColor="text1"/>
          <w:sz w:val="24"/>
          <w:szCs w:val="24"/>
        </w:rPr>
        <w:t xml:space="preserve">Suplementar (Extra) </w:t>
      </w:r>
      <w:r w:rsidRPr="004429B9">
        <w:rPr>
          <w:rFonts w:ascii="Times New Roman" w:hAnsi="Times New Roman" w:cs="Times New Roman"/>
          <w:color w:val="000000" w:themeColor="text1"/>
          <w:sz w:val="24"/>
          <w:szCs w:val="24"/>
        </w:rPr>
        <w:t>– Recursos solicitados para o Tesouro Estadual com o</w:t>
      </w:r>
      <w:r>
        <w:rPr>
          <w:rFonts w:ascii="Times New Roman" w:hAnsi="Times New Roman" w:cs="Times New Roman"/>
          <w:color w:val="000000" w:themeColor="text1"/>
          <w:sz w:val="24"/>
          <w:szCs w:val="24"/>
        </w:rPr>
        <w:t xml:space="preserve"> obje-</w:t>
      </w:r>
    </w:p>
    <w:p w:rsidR="00F579B2" w:rsidRDefault="00F579B2" w:rsidP="00F579B2">
      <w:pPr>
        <w:spacing w:line="360" w:lineRule="auto"/>
        <w:jc w:val="both"/>
        <w:rPr>
          <w:rFonts w:ascii="Times New Roman" w:hAnsi="Times New Roman" w:cs="Times New Roman"/>
          <w:color w:val="000000" w:themeColor="text1"/>
          <w:sz w:val="24"/>
          <w:szCs w:val="24"/>
        </w:rPr>
      </w:pPr>
    </w:p>
    <w:p w:rsidR="00F579B2" w:rsidRPr="00F579B2" w:rsidRDefault="00F579B2" w:rsidP="00F579B2">
      <w:pPr>
        <w:spacing w:line="360" w:lineRule="auto"/>
        <w:jc w:val="both"/>
        <w:rPr>
          <w:rFonts w:ascii="Times New Roman" w:hAnsi="Times New Roman" w:cs="Times New Roman"/>
          <w:color w:val="000000" w:themeColor="text1"/>
          <w:sz w:val="24"/>
          <w:szCs w:val="24"/>
        </w:rPr>
      </w:pPr>
    </w:p>
    <w:p w:rsidR="004429B9" w:rsidRDefault="004429B9" w:rsidP="004429B9">
      <w:pPr>
        <w:pStyle w:val="PargrafodaLista"/>
        <w:spacing w:line="360" w:lineRule="auto"/>
        <w:ind w:left="1440"/>
        <w:jc w:val="both"/>
        <w:rPr>
          <w:rFonts w:ascii="Times New Roman" w:hAnsi="Times New Roman" w:cs="Times New Roman"/>
          <w:color w:val="000000" w:themeColor="text1"/>
          <w:sz w:val="24"/>
          <w:szCs w:val="24"/>
        </w:rPr>
      </w:pPr>
    </w:p>
    <w:p w:rsidR="006D0330" w:rsidRPr="00D934AC" w:rsidRDefault="006D0330" w:rsidP="004429B9">
      <w:pPr>
        <w:pStyle w:val="PargrafodaLista"/>
        <w:spacing w:line="360" w:lineRule="auto"/>
        <w:ind w:left="1440"/>
        <w:jc w:val="both"/>
        <w:rPr>
          <w:rFonts w:ascii="Times New Roman" w:hAnsi="Times New Roman" w:cs="Times New Roman"/>
          <w:color w:val="000000" w:themeColor="text1"/>
          <w:sz w:val="24"/>
          <w:szCs w:val="24"/>
        </w:rPr>
      </w:pPr>
      <w:proofErr w:type="gramStart"/>
      <w:r w:rsidRPr="00D934AC">
        <w:rPr>
          <w:rFonts w:ascii="Times New Roman" w:hAnsi="Times New Roman" w:cs="Times New Roman"/>
          <w:color w:val="000000" w:themeColor="text1"/>
          <w:sz w:val="24"/>
          <w:szCs w:val="24"/>
        </w:rPr>
        <w:t>tivo</w:t>
      </w:r>
      <w:proofErr w:type="gramEnd"/>
      <w:r w:rsidRPr="00D934AC">
        <w:rPr>
          <w:rFonts w:ascii="Times New Roman" w:hAnsi="Times New Roman" w:cs="Times New Roman"/>
          <w:color w:val="000000" w:themeColor="text1"/>
          <w:sz w:val="24"/>
          <w:szCs w:val="24"/>
        </w:rPr>
        <w:t xml:space="preserve"> de suprir necessidades não atendidas pelo recurso convencional;</w:t>
      </w:r>
    </w:p>
    <w:p w:rsidR="006D0330" w:rsidRPr="00D934AC" w:rsidRDefault="00F579B2" w:rsidP="00D06A27">
      <w:pPr>
        <w:pStyle w:val="PargrafodaLista"/>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Programas ou Projetos Educacio</w:t>
      </w:r>
      <w:r w:rsidR="006D0330" w:rsidRPr="00D934AC">
        <w:rPr>
          <w:rFonts w:ascii="Times New Roman" w:hAnsi="Times New Roman" w:cs="Times New Roman"/>
          <w:b/>
          <w:color w:val="000000" w:themeColor="text1"/>
          <w:sz w:val="24"/>
          <w:szCs w:val="24"/>
        </w:rPr>
        <w:t>nais Específicos</w:t>
      </w:r>
      <w:r w:rsidR="00256A5E">
        <w:rPr>
          <w:rFonts w:ascii="Times New Roman" w:hAnsi="Times New Roman" w:cs="Times New Roman"/>
          <w:b/>
          <w:color w:val="000000" w:themeColor="text1"/>
          <w:sz w:val="24"/>
          <w:szCs w:val="24"/>
        </w:rPr>
        <w:t xml:space="preserve"> </w:t>
      </w:r>
      <w:r w:rsidR="006D0330" w:rsidRPr="00D934AC">
        <w:rPr>
          <w:rFonts w:ascii="Times New Roman" w:hAnsi="Times New Roman" w:cs="Times New Roman"/>
          <w:b/>
          <w:color w:val="000000" w:themeColor="text1"/>
          <w:sz w:val="24"/>
          <w:szCs w:val="24"/>
        </w:rPr>
        <w:t xml:space="preserve">(PPEE) </w:t>
      </w:r>
      <w:r w:rsidR="006D0330" w:rsidRPr="00D934AC">
        <w:rPr>
          <w:rFonts w:ascii="Times New Roman" w:hAnsi="Times New Roman" w:cs="Times New Roman"/>
          <w:color w:val="000000" w:themeColor="text1"/>
          <w:sz w:val="24"/>
          <w:szCs w:val="24"/>
        </w:rPr>
        <w:t>– Recursos previamente incluídos no orçamento anual</w:t>
      </w:r>
      <w:r w:rsidR="00264FB1" w:rsidRPr="00D934AC">
        <w:rPr>
          <w:rFonts w:ascii="Times New Roman" w:hAnsi="Times New Roman" w:cs="Times New Roman"/>
          <w:color w:val="000000" w:themeColor="text1"/>
          <w:sz w:val="24"/>
          <w:szCs w:val="24"/>
        </w:rPr>
        <w:t xml:space="preserve"> para execução de ações educacionais elaborados pela Secretaria de Estado da Educação em parceria com a co</w:t>
      </w:r>
      <w:r w:rsidR="00D06A27" w:rsidRPr="00D934AC">
        <w:rPr>
          <w:rFonts w:ascii="Times New Roman" w:hAnsi="Times New Roman" w:cs="Times New Roman"/>
          <w:color w:val="000000" w:themeColor="text1"/>
          <w:sz w:val="24"/>
          <w:szCs w:val="24"/>
        </w:rPr>
        <w:t xml:space="preserve">munidade </w:t>
      </w:r>
      <w:proofErr w:type="gramStart"/>
      <w:r w:rsidR="00D06A27" w:rsidRPr="00D934AC">
        <w:rPr>
          <w:rFonts w:ascii="Times New Roman" w:hAnsi="Times New Roman" w:cs="Times New Roman"/>
          <w:color w:val="000000" w:themeColor="text1"/>
          <w:sz w:val="24"/>
          <w:szCs w:val="24"/>
        </w:rPr>
        <w:t>local</w:t>
      </w:r>
      <w:proofErr w:type="gramEnd"/>
      <w:r w:rsidR="00D06A27" w:rsidRPr="00D934AC">
        <w:rPr>
          <w:rFonts w:ascii="Times New Roman" w:hAnsi="Times New Roman" w:cs="Times New Roman"/>
          <w:color w:val="000000" w:themeColor="text1"/>
          <w:sz w:val="24"/>
          <w:szCs w:val="24"/>
        </w:rPr>
        <w:t>, a exemplo do “Projeto Terceirão Não tira Férias”, um projeto da Secretaria de Estado da Educação do Maranhão que oferece reforço escolar para alunos do terceiro ano do Ensino Médio, visando aprimoramento na prova do Exame Nacional do Ensino Médio.</w:t>
      </w:r>
    </w:p>
    <w:p w:rsidR="003116B5" w:rsidRPr="00D934AC" w:rsidRDefault="00256A5E" w:rsidP="00F579B2">
      <w:pPr>
        <w:spacing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Os valores dos repasses do Fundo Estadual de Educação</w:t>
      </w:r>
      <w:r w:rsidR="003160BA" w:rsidRPr="00D934A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(FEE)</w:t>
      </w:r>
      <w:r w:rsidRPr="00D934AC">
        <w:rPr>
          <w:rFonts w:ascii="Times New Roman" w:hAnsi="Times New Roman" w:cs="Times New Roman"/>
          <w:color w:val="000000" w:themeColor="text1"/>
          <w:sz w:val="24"/>
          <w:szCs w:val="24"/>
        </w:rPr>
        <w:t xml:space="preserve"> </w:t>
      </w:r>
      <w:r w:rsidR="003160BA" w:rsidRPr="00D934AC">
        <w:rPr>
          <w:rFonts w:ascii="Times New Roman" w:hAnsi="Times New Roman" w:cs="Times New Roman"/>
          <w:color w:val="000000" w:themeColor="text1"/>
          <w:sz w:val="24"/>
          <w:szCs w:val="24"/>
        </w:rPr>
        <w:t xml:space="preserve">por escola é calculado com base na quantidade de matrículas </w:t>
      </w:r>
      <w:r>
        <w:rPr>
          <w:rFonts w:ascii="Times New Roman" w:hAnsi="Times New Roman" w:cs="Times New Roman"/>
          <w:color w:val="000000" w:themeColor="text1"/>
          <w:sz w:val="24"/>
          <w:szCs w:val="24"/>
        </w:rPr>
        <w:t xml:space="preserve">constantes </w:t>
      </w:r>
      <w:r w:rsidR="003160BA" w:rsidRPr="00D934AC">
        <w:rPr>
          <w:rFonts w:ascii="Times New Roman" w:hAnsi="Times New Roman" w:cs="Times New Roman"/>
          <w:color w:val="000000" w:themeColor="text1"/>
          <w:sz w:val="24"/>
          <w:szCs w:val="24"/>
        </w:rPr>
        <w:t xml:space="preserve">no Sistema de Administração de Escolas </w:t>
      </w:r>
      <w:r>
        <w:rPr>
          <w:rFonts w:ascii="Times New Roman" w:hAnsi="Times New Roman" w:cs="Times New Roman"/>
          <w:color w:val="000000" w:themeColor="text1"/>
          <w:sz w:val="24"/>
          <w:szCs w:val="24"/>
        </w:rPr>
        <w:t>Públicas (</w:t>
      </w:r>
      <w:r w:rsidRPr="00D934AC">
        <w:rPr>
          <w:rFonts w:ascii="Times New Roman" w:hAnsi="Times New Roman" w:cs="Times New Roman"/>
          <w:color w:val="000000" w:themeColor="text1"/>
          <w:sz w:val="24"/>
          <w:szCs w:val="24"/>
        </w:rPr>
        <w:t>SIAEP</w:t>
      </w:r>
      <w:r>
        <w:rPr>
          <w:rFonts w:ascii="Times New Roman" w:hAnsi="Times New Roman" w:cs="Times New Roman"/>
          <w:color w:val="000000" w:themeColor="text1"/>
          <w:sz w:val="24"/>
          <w:szCs w:val="24"/>
        </w:rPr>
        <w:t>)</w:t>
      </w:r>
      <w:r w:rsidR="003160BA" w:rsidRPr="00D934AC">
        <w:rPr>
          <w:rFonts w:ascii="Times New Roman" w:hAnsi="Times New Roman" w:cs="Times New Roman"/>
          <w:color w:val="000000" w:themeColor="text1"/>
          <w:sz w:val="24"/>
          <w:szCs w:val="24"/>
        </w:rPr>
        <w:t>, bem como no Censo Escolar do ano anterior, co</w:t>
      </w:r>
      <w:r w:rsidR="00CC3D9E">
        <w:rPr>
          <w:rFonts w:ascii="Times New Roman" w:hAnsi="Times New Roman" w:cs="Times New Roman"/>
          <w:color w:val="000000" w:themeColor="text1"/>
          <w:sz w:val="24"/>
          <w:szCs w:val="24"/>
        </w:rPr>
        <w:t>m valor per capita de R$ 6,25 (s</w:t>
      </w:r>
      <w:r w:rsidR="003160BA" w:rsidRPr="00D934AC">
        <w:rPr>
          <w:rFonts w:ascii="Times New Roman" w:hAnsi="Times New Roman" w:cs="Times New Roman"/>
          <w:color w:val="000000" w:themeColor="text1"/>
          <w:sz w:val="24"/>
          <w:szCs w:val="24"/>
        </w:rPr>
        <w:t>eis reais e vinte e cinco centavos)</w:t>
      </w:r>
      <w:r w:rsidR="00CC3D9E">
        <w:rPr>
          <w:rFonts w:ascii="Times New Roman" w:hAnsi="Times New Roman" w:cs="Times New Roman"/>
          <w:color w:val="000000" w:themeColor="text1"/>
          <w:sz w:val="24"/>
          <w:szCs w:val="24"/>
        </w:rPr>
        <w:t xml:space="preserve"> distribuí</w:t>
      </w:r>
      <w:r w:rsidR="008B04E0" w:rsidRPr="00D934AC">
        <w:rPr>
          <w:rFonts w:ascii="Times New Roman" w:hAnsi="Times New Roman" w:cs="Times New Roman"/>
          <w:color w:val="000000" w:themeColor="text1"/>
          <w:sz w:val="24"/>
          <w:szCs w:val="24"/>
        </w:rPr>
        <w:t>dos em 04 parcelas durante o ano letivo.</w:t>
      </w:r>
    </w:p>
    <w:p w:rsidR="00864980" w:rsidRPr="00D934AC" w:rsidRDefault="003116B5" w:rsidP="00CC3D9E">
      <w:pPr>
        <w:spacing w:line="360" w:lineRule="auto"/>
        <w:ind w:firstLine="709"/>
        <w:jc w:val="both"/>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Importante salientar que quanto se trata dos “Centros Educa Mais”, que são escolas em Tempo Integral, tais escolas têm repasse diferenciado, tendo seu</w:t>
      </w:r>
      <w:r w:rsidR="00CC3D9E">
        <w:rPr>
          <w:rFonts w:ascii="Times New Roman" w:hAnsi="Times New Roman" w:cs="Times New Roman"/>
          <w:color w:val="000000" w:themeColor="text1"/>
          <w:sz w:val="24"/>
          <w:szCs w:val="24"/>
        </w:rPr>
        <w:t xml:space="preserve"> valor per capita triplicado (3</w:t>
      </w:r>
      <w:r w:rsidRPr="00D934AC">
        <w:rPr>
          <w:rFonts w:ascii="Times New Roman" w:hAnsi="Times New Roman" w:cs="Times New Roman"/>
          <w:color w:val="000000" w:themeColor="text1"/>
          <w:sz w:val="24"/>
          <w:szCs w:val="24"/>
        </w:rPr>
        <w:t>x 6,25 = 18,75)</w:t>
      </w:r>
      <w:r w:rsidR="00F579B2">
        <w:rPr>
          <w:rFonts w:ascii="Times New Roman" w:hAnsi="Times New Roman" w:cs="Times New Roman"/>
          <w:color w:val="000000" w:themeColor="text1"/>
          <w:sz w:val="24"/>
          <w:szCs w:val="24"/>
        </w:rPr>
        <w:t>.</w:t>
      </w:r>
    </w:p>
    <w:p w:rsidR="00613E93" w:rsidRPr="00D934AC" w:rsidRDefault="00613E93" w:rsidP="00F579B2">
      <w:pPr>
        <w:spacing w:line="360" w:lineRule="auto"/>
        <w:ind w:firstLine="851"/>
        <w:jc w:val="both"/>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 xml:space="preserve">De acordo com o regramento do programa é vedada a aplicação dos recursos financeiros </w:t>
      </w:r>
      <w:r w:rsidR="00166A68" w:rsidRPr="00D934AC">
        <w:rPr>
          <w:rFonts w:ascii="Times New Roman" w:hAnsi="Times New Roman" w:cs="Times New Roman"/>
          <w:color w:val="000000" w:themeColor="text1"/>
          <w:sz w:val="24"/>
          <w:szCs w:val="24"/>
        </w:rPr>
        <w:t xml:space="preserve">com despesas com pessoal, combustível, pagamento de multas e juros decorrentes de atrasos no </w:t>
      </w:r>
      <w:r w:rsidR="00084073" w:rsidRPr="00D934AC">
        <w:rPr>
          <w:rFonts w:ascii="Times New Roman" w:hAnsi="Times New Roman" w:cs="Times New Roman"/>
          <w:color w:val="000000" w:themeColor="text1"/>
          <w:sz w:val="24"/>
          <w:szCs w:val="24"/>
        </w:rPr>
        <w:t>pag</w:t>
      </w:r>
      <w:r w:rsidR="00166A68" w:rsidRPr="00D934AC">
        <w:rPr>
          <w:rFonts w:ascii="Times New Roman" w:hAnsi="Times New Roman" w:cs="Times New Roman"/>
          <w:color w:val="000000" w:themeColor="text1"/>
          <w:sz w:val="24"/>
          <w:szCs w:val="24"/>
        </w:rPr>
        <w:t>amento de títulos e documentos e, em tributos e outras despesa, quando não incidirem sobre os serviços e produtos adquiridos para consecução dos objetivos propostos.</w:t>
      </w:r>
    </w:p>
    <w:p w:rsidR="00694F76" w:rsidRPr="00D934AC" w:rsidRDefault="00166A68" w:rsidP="00142501">
      <w:pPr>
        <w:spacing w:line="360" w:lineRule="auto"/>
        <w:ind w:firstLine="851"/>
        <w:jc w:val="both"/>
        <w:rPr>
          <w:rFonts w:ascii="Times New Roman" w:hAnsi="Times New Roman" w:cs="Times New Roman"/>
          <w:color w:val="000000" w:themeColor="text1"/>
          <w:sz w:val="24"/>
        </w:rPr>
      </w:pPr>
      <w:r w:rsidRPr="00D934AC">
        <w:rPr>
          <w:rFonts w:ascii="Times New Roman" w:hAnsi="Times New Roman" w:cs="Times New Roman"/>
          <w:color w:val="000000" w:themeColor="text1"/>
          <w:sz w:val="24"/>
          <w:szCs w:val="24"/>
        </w:rPr>
        <w:t xml:space="preserve">No âmbito legal a execução dos recursos do </w:t>
      </w:r>
      <w:r w:rsidR="008708FA">
        <w:rPr>
          <w:rFonts w:ascii="Times New Roman" w:hAnsi="Times New Roman" w:cs="Times New Roman"/>
          <w:color w:val="000000" w:themeColor="text1"/>
          <w:sz w:val="24"/>
          <w:szCs w:val="24"/>
        </w:rPr>
        <w:t>Fundo Estadual de Educação (</w:t>
      </w:r>
      <w:r w:rsidR="008708FA" w:rsidRPr="00D934AC">
        <w:rPr>
          <w:rFonts w:ascii="Times New Roman" w:hAnsi="Times New Roman" w:cs="Times New Roman"/>
          <w:color w:val="000000" w:themeColor="text1"/>
          <w:sz w:val="24"/>
          <w:szCs w:val="24"/>
        </w:rPr>
        <w:t>FEE</w:t>
      </w:r>
      <w:r w:rsidR="008708FA">
        <w:rPr>
          <w:rFonts w:ascii="Times New Roman" w:hAnsi="Times New Roman" w:cs="Times New Roman"/>
          <w:color w:val="000000" w:themeColor="text1"/>
          <w:sz w:val="24"/>
          <w:szCs w:val="24"/>
        </w:rPr>
        <w:t>) é orientada</w:t>
      </w:r>
      <w:r w:rsidRPr="00D934AC">
        <w:rPr>
          <w:rFonts w:ascii="Times New Roman" w:hAnsi="Times New Roman" w:cs="Times New Roman"/>
          <w:color w:val="000000" w:themeColor="text1"/>
          <w:sz w:val="24"/>
          <w:szCs w:val="24"/>
        </w:rPr>
        <w:t xml:space="preserve"> pela </w:t>
      </w:r>
      <w:r w:rsidR="00CC3D9E" w:rsidRPr="00D934AC">
        <w:rPr>
          <w:rFonts w:ascii="Times New Roman" w:hAnsi="Times New Roman" w:cs="Times New Roman"/>
          <w:color w:val="000000" w:themeColor="text1"/>
          <w:sz w:val="24"/>
        </w:rPr>
        <w:t xml:space="preserve">Portaria </w:t>
      </w:r>
      <w:r w:rsidR="00CC3D9E">
        <w:rPr>
          <w:rFonts w:ascii="Times New Roman" w:hAnsi="Times New Roman" w:cs="Times New Roman"/>
          <w:color w:val="000000" w:themeColor="text1"/>
          <w:sz w:val="24"/>
        </w:rPr>
        <w:t xml:space="preserve">nº 269, de 31 de março de 2023 </w:t>
      </w:r>
      <w:r w:rsidR="0023378F">
        <w:rPr>
          <w:rFonts w:ascii="Times New Roman" w:hAnsi="Times New Roman" w:cs="Times New Roman"/>
          <w:color w:val="000000" w:themeColor="text1"/>
          <w:sz w:val="24"/>
        </w:rPr>
        <w:t>d</w:t>
      </w:r>
      <w:r w:rsidRPr="00D934AC">
        <w:rPr>
          <w:rFonts w:ascii="Times New Roman" w:hAnsi="Times New Roman" w:cs="Times New Roman"/>
          <w:color w:val="000000" w:themeColor="text1"/>
          <w:sz w:val="24"/>
        </w:rPr>
        <w:t xml:space="preserve">ispõe sobre normas para a transferência, a execução e a prestação de contas dos recursos financeiros do Fundo Estadual de Educação, destinados ao atendimento das escolas da Educação Básica da Rede Pública Estadual, </w:t>
      </w:r>
    </w:p>
    <w:p w:rsidR="00EC044F" w:rsidRPr="00DA5515" w:rsidRDefault="00166A68" w:rsidP="00694F76">
      <w:pPr>
        <w:spacing w:line="360" w:lineRule="auto"/>
        <w:jc w:val="both"/>
        <w:rPr>
          <w:rFonts w:ascii="Times New Roman" w:hAnsi="Times New Roman" w:cs="Times New Roman"/>
          <w:color w:val="000000" w:themeColor="text1"/>
          <w:sz w:val="24"/>
        </w:rPr>
      </w:pPr>
      <w:proofErr w:type="gramStart"/>
      <w:r w:rsidRPr="00D934AC">
        <w:rPr>
          <w:rFonts w:ascii="Times New Roman" w:hAnsi="Times New Roman" w:cs="Times New Roman"/>
          <w:color w:val="000000" w:themeColor="text1"/>
          <w:sz w:val="24"/>
        </w:rPr>
        <w:t>dá</w:t>
      </w:r>
      <w:proofErr w:type="gramEnd"/>
      <w:r w:rsidRPr="00D934AC">
        <w:rPr>
          <w:rFonts w:ascii="Times New Roman" w:hAnsi="Times New Roman" w:cs="Times New Roman"/>
          <w:color w:val="000000" w:themeColor="text1"/>
          <w:sz w:val="24"/>
        </w:rPr>
        <w:t xml:space="preserve"> outras providências.</w:t>
      </w:r>
      <w:r w:rsidR="00EC044F" w:rsidRPr="00D934AC">
        <w:rPr>
          <w:rFonts w:ascii="Times New Roman" w:hAnsi="Times New Roman" w:cs="Times New Roman"/>
          <w:color w:val="000000" w:themeColor="text1"/>
          <w:sz w:val="24"/>
        </w:rPr>
        <w:t xml:space="preserve"> </w:t>
      </w:r>
      <w:r w:rsidR="00684AAD" w:rsidRPr="00D934AC">
        <w:rPr>
          <w:rFonts w:ascii="Times New Roman" w:hAnsi="Times New Roman" w:cs="Times New Roman"/>
          <w:color w:val="000000" w:themeColor="text1"/>
          <w:sz w:val="24"/>
        </w:rPr>
        <w:t>Tal portaria está d</w:t>
      </w:r>
      <w:r w:rsidR="00EC044F" w:rsidRPr="00D934AC">
        <w:rPr>
          <w:rFonts w:ascii="Times New Roman" w:hAnsi="Times New Roman" w:cs="Times New Roman"/>
          <w:color w:val="000000" w:themeColor="text1"/>
          <w:sz w:val="24"/>
        </w:rPr>
        <w:t xml:space="preserve">isponível em </w:t>
      </w:r>
      <w:hyperlink r:id="rId9" w:history="1">
        <w:r w:rsidR="00EC044F" w:rsidRPr="00DA5515">
          <w:rPr>
            <w:rStyle w:val="Hyperlink"/>
            <w:rFonts w:ascii="Times New Roman" w:hAnsi="Times New Roman" w:cs="Times New Roman"/>
            <w:color w:val="000000" w:themeColor="text1"/>
            <w:sz w:val="24"/>
            <w:u w:val="none"/>
          </w:rPr>
          <w:t>https://www.educacao.ma.gov.br/wp-content/uploads/2023/04/Portaria-no-269-2023-Transf.-Recursos-Caixas-Escolares.pdf</w:t>
        </w:r>
      </w:hyperlink>
      <w:r w:rsidR="00EC044F" w:rsidRPr="00DA5515">
        <w:rPr>
          <w:rFonts w:ascii="Times New Roman" w:hAnsi="Times New Roman" w:cs="Times New Roman"/>
          <w:color w:val="000000" w:themeColor="text1"/>
          <w:sz w:val="24"/>
        </w:rPr>
        <w:t xml:space="preserve">. </w:t>
      </w:r>
    </w:p>
    <w:p w:rsidR="00142501" w:rsidRDefault="00142501" w:rsidP="003116B5">
      <w:pPr>
        <w:spacing w:line="360" w:lineRule="auto"/>
        <w:ind w:firstLine="851"/>
        <w:jc w:val="both"/>
        <w:rPr>
          <w:rFonts w:ascii="Times New Roman" w:hAnsi="Times New Roman" w:cs="Times New Roman"/>
          <w:color w:val="000000" w:themeColor="text1"/>
          <w:sz w:val="24"/>
        </w:rPr>
      </w:pPr>
    </w:p>
    <w:p w:rsidR="00142501" w:rsidRDefault="00142501" w:rsidP="003116B5">
      <w:pPr>
        <w:spacing w:line="360" w:lineRule="auto"/>
        <w:ind w:firstLine="851"/>
        <w:jc w:val="both"/>
        <w:rPr>
          <w:rFonts w:ascii="Times New Roman" w:hAnsi="Times New Roman" w:cs="Times New Roman"/>
          <w:color w:val="000000" w:themeColor="text1"/>
          <w:sz w:val="24"/>
        </w:rPr>
      </w:pPr>
    </w:p>
    <w:p w:rsidR="00142501" w:rsidRDefault="00142501" w:rsidP="003116B5">
      <w:pPr>
        <w:spacing w:line="360" w:lineRule="auto"/>
        <w:ind w:firstLine="851"/>
        <w:jc w:val="both"/>
        <w:rPr>
          <w:rFonts w:ascii="Times New Roman" w:hAnsi="Times New Roman" w:cs="Times New Roman"/>
          <w:color w:val="000000" w:themeColor="text1"/>
          <w:sz w:val="24"/>
        </w:rPr>
      </w:pPr>
    </w:p>
    <w:p w:rsidR="00142501" w:rsidRDefault="00142501" w:rsidP="003116B5">
      <w:pPr>
        <w:spacing w:line="360" w:lineRule="auto"/>
        <w:ind w:firstLine="851"/>
        <w:jc w:val="both"/>
        <w:rPr>
          <w:rFonts w:ascii="Times New Roman" w:hAnsi="Times New Roman" w:cs="Times New Roman"/>
          <w:color w:val="000000" w:themeColor="text1"/>
          <w:sz w:val="24"/>
        </w:rPr>
      </w:pPr>
    </w:p>
    <w:p w:rsidR="00142501" w:rsidRDefault="00142501" w:rsidP="003116B5">
      <w:pPr>
        <w:spacing w:line="360" w:lineRule="auto"/>
        <w:ind w:firstLine="851"/>
        <w:jc w:val="both"/>
        <w:rPr>
          <w:rFonts w:ascii="Times New Roman" w:hAnsi="Times New Roman" w:cs="Times New Roman"/>
          <w:color w:val="000000" w:themeColor="text1"/>
          <w:sz w:val="24"/>
        </w:rPr>
      </w:pPr>
    </w:p>
    <w:p w:rsidR="009B549C" w:rsidRDefault="009B549C" w:rsidP="003116B5">
      <w:pPr>
        <w:spacing w:line="360" w:lineRule="auto"/>
        <w:ind w:firstLine="851"/>
        <w:jc w:val="both"/>
        <w:rPr>
          <w:rFonts w:ascii="Times New Roman" w:hAnsi="Times New Roman" w:cs="Times New Roman"/>
          <w:color w:val="000000" w:themeColor="text1"/>
          <w:sz w:val="24"/>
        </w:rPr>
      </w:pPr>
    </w:p>
    <w:p w:rsidR="00EC044F" w:rsidRPr="00D934AC" w:rsidRDefault="00EC044F" w:rsidP="003116B5">
      <w:pPr>
        <w:spacing w:line="360" w:lineRule="auto"/>
        <w:ind w:firstLine="851"/>
        <w:jc w:val="both"/>
        <w:rPr>
          <w:rFonts w:ascii="Times New Roman" w:hAnsi="Times New Roman" w:cs="Times New Roman"/>
          <w:color w:val="000000" w:themeColor="text1"/>
          <w:sz w:val="24"/>
        </w:rPr>
      </w:pPr>
      <w:r w:rsidRPr="00D934AC">
        <w:rPr>
          <w:rFonts w:ascii="Times New Roman" w:hAnsi="Times New Roman" w:cs="Times New Roman"/>
          <w:color w:val="000000" w:themeColor="text1"/>
          <w:sz w:val="24"/>
        </w:rPr>
        <w:t>A portaria supracitada deve ser seguida na íntegra para a correta execução dos recursos do Fundo Estadual de Educação, garantindo assim a correta prestação de contas dos recursos e mantendo a situação de adimplência da escola.</w:t>
      </w:r>
    </w:p>
    <w:p w:rsidR="009B549C" w:rsidRDefault="009B549C" w:rsidP="00DA5515">
      <w:pPr>
        <w:spacing w:line="360" w:lineRule="auto"/>
        <w:rPr>
          <w:rFonts w:ascii="Times New Roman" w:hAnsi="Times New Roman" w:cs="Times New Roman"/>
          <w:b/>
          <w:color w:val="000000" w:themeColor="text1"/>
          <w:sz w:val="24"/>
          <w:szCs w:val="24"/>
        </w:rPr>
      </w:pPr>
    </w:p>
    <w:p w:rsidR="00B573E7" w:rsidRPr="00D934AC" w:rsidRDefault="008708FA" w:rsidP="00DA5515">
      <w:pPr>
        <w:spacing w:line="360" w:lineRule="auto"/>
        <w:rPr>
          <w:rFonts w:ascii="Times New Roman" w:hAnsi="Times New Roman" w:cs="Times New Roman"/>
          <w:b/>
          <w:color w:val="000000" w:themeColor="text1"/>
          <w:sz w:val="24"/>
          <w:szCs w:val="24"/>
        </w:rPr>
      </w:pPr>
      <w:bookmarkStart w:id="1" w:name="_GoBack"/>
      <w:bookmarkEnd w:id="1"/>
      <w:r>
        <w:rPr>
          <w:rFonts w:ascii="Times New Roman" w:hAnsi="Times New Roman" w:cs="Times New Roman"/>
          <w:b/>
          <w:color w:val="000000" w:themeColor="text1"/>
          <w:sz w:val="24"/>
          <w:szCs w:val="24"/>
        </w:rPr>
        <w:t>3.2</w:t>
      </w:r>
      <w:proofErr w:type="gramStart"/>
      <w:r w:rsidR="00DA5515">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00142501">
        <w:rPr>
          <w:rFonts w:ascii="Times New Roman" w:hAnsi="Times New Roman" w:cs="Times New Roman"/>
          <w:b/>
          <w:color w:val="000000" w:themeColor="text1"/>
          <w:sz w:val="24"/>
          <w:szCs w:val="24"/>
        </w:rPr>
        <w:t xml:space="preserve"> </w:t>
      </w:r>
      <w:proofErr w:type="gramEnd"/>
      <w:r w:rsidRPr="00D934AC">
        <w:rPr>
          <w:rFonts w:ascii="Times New Roman" w:hAnsi="Times New Roman" w:cs="Times New Roman"/>
          <w:b/>
          <w:color w:val="000000" w:themeColor="text1"/>
          <w:sz w:val="24"/>
          <w:szCs w:val="24"/>
        </w:rPr>
        <w:t>Distrito Federal</w:t>
      </w:r>
      <w:r>
        <w:rPr>
          <w:rFonts w:ascii="Times New Roman" w:hAnsi="Times New Roman" w:cs="Times New Roman"/>
          <w:b/>
          <w:color w:val="000000" w:themeColor="text1"/>
          <w:sz w:val="24"/>
          <w:szCs w:val="24"/>
        </w:rPr>
        <w:t xml:space="preserve"> - Programa d</w:t>
      </w:r>
      <w:r w:rsidRPr="00D934AC">
        <w:rPr>
          <w:rFonts w:ascii="Times New Roman" w:hAnsi="Times New Roman" w:cs="Times New Roman"/>
          <w:b/>
          <w:color w:val="000000" w:themeColor="text1"/>
          <w:sz w:val="24"/>
          <w:szCs w:val="24"/>
        </w:rPr>
        <w:t>e Descentralização</w:t>
      </w:r>
      <w:r>
        <w:rPr>
          <w:rFonts w:ascii="Times New Roman" w:hAnsi="Times New Roman" w:cs="Times New Roman"/>
          <w:b/>
          <w:color w:val="000000" w:themeColor="text1"/>
          <w:sz w:val="24"/>
          <w:szCs w:val="24"/>
        </w:rPr>
        <w:t xml:space="preserve"> Administrativa e</w:t>
      </w:r>
      <w:r w:rsidRPr="00D934A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Financeira (PDAF)</w:t>
      </w:r>
    </w:p>
    <w:p w:rsidR="00B573E7" w:rsidRPr="00D934AC" w:rsidRDefault="00AA5B67" w:rsidP="00142501">
      <w:pPr>
        <w:spacing w:line="360" w:lineRule="auto"/>
        <w:ind w:firstLine="851"/>
        <w:jc w:val="both"/>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Informações disponíveis no site oficial do da secretaria de educação do Distrito Federal esclarecem que o</w:t>
      </w:r>
      <w:r w:rsidR="00B573E7" w:rsidRPr="00D934AC">
        <w:rPr>
          <w:rFonts w:ascii="Times New Roman" w:hAnsi="Times New Roman" w:cs="Times New Roman"/>
          <w:color w:val="000000" w:themeColor="text1"/>
          <w:sz w:val="24"/>
          <w:szCs w:val="24"/>
        </w:rPr>
        <w:t xml:space="preserve"> Programa de Descentralização Administrativa e Financeira - PDAF foi instituído </w:t>
      </w:r>
      <w:r w:rsidRPr="00D934AC">
        <w:rPr>
          <w:rFonts w:ascii="Times New Roman" w:hAnsi="Times New Roman" w:cs="Times New Roman"/>
          <w:color w:val="000000" w:themeColor="text1"/>
          <w:sz w:val="24"/>
          <w:szCs w:val="24"/>
        </w:rPr>
        <w:t>foi instituído pela Lei 6.023/2017</w:t>
      </w:r>
      <w:r w:rsidRPr="00D934AC">
        <w:rPr>
          <w:rStyle w:val="Refdenotaderodap"/>
          <w:rFonts w:ascii="Times New Roman" w:hAnsi="Times New Roman" w:cs="Times New Roman"/>
          <w:color w:val="000000" w:themeColor="text1"/>
          <w:sz w:val="24"/>
          <w:szCs w:val="24"/>
        </w:rPr>
        <w:footnoteReference w:id="6"/>
      </w:r>
      <w:r w:rsidRPr="00D934AC">
        <w:rPr>
          <w:rFonts w:ascii="Times New Roman" w:hAnsi="Times New Roman" w:cs="Times New Roman"/>
          <w:color w:val="000000" w:themeColor="text1"/>
          <w:sz w:val="24"/>
          <w:szCs w:val="24"/>
        </w:rPr>
        <w:t xml:space="preserve">. </w:t>
      </w:r>
      <w:r w:rsidR="00B573E7" w:rsidRPr="00D934AC">
        <w:rPr>
          <w:rFonts w:ascii="Times New Roman" w:hAnsi="Times New Roman" w:cs="Times New Roman"/>
          <w:color w:val="000000" w:themeColor="text1"/>
          <w:sz w:val="24"/>
          <w:szCs w:val="24"/>
        </w:rPr>
        <w:t xml:space="preserve">O Programa tem por objetivo promover autonomia para as escolas públicas administrarem através de suas equipes gestoras, recursos que são repassados anualmente pelo Governo do Distrito Federal. </w:t>
      </w:r>
    </w:p>
    <w:p w:rsidR="00B573E7" w:rsidRPr="00D934AC" w:rsidRDefault="00B573E7" w:rsidP="00694F76">
      <w:pPr>
        <w:spacing w:line="360" w:lineRule="auto"/>
        <w:ind w:firstLine="851"/>
        <w:jc w:val="both"/>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 xml:space="preserve">O </w:t>
      </w:r>
      <w:r w:rsidR="00765951" w:rsidRPr="00D934AC">
        <w:rPr>
          <w:rFonts w:ascii="Times New Roman" w:hAnsi="Times New Roman" w:cs="Times New Roman"/>
          <w:color w:val="000000" w:themeColor="text1"/>
          <w:sz w:val="24"/>
          <w:szCs w:val="24"/>
        </w:rPr>
        <w:t>Programa de Descentralização Administrativa e Financeira</w:t>
      </w:r>
      <w:r w:rsidR="00DF3B15">
        <w:rPr>
          <w:rFonts w:ascii="Times New Roman" w:hAnsi="Times New Roman" w:cs="Times New Roman"/>
          <w:color w:val="000000" w:themeColor="text1"/>
          <w:sz w:val="24"/>
          <w:szCs w:val="24"/>
        </w:rPr>
        <w:t xml:space="preserve"> (</w:t>
      </w:r>
      <w:r w:rsidR="00DF3B15" w:rsidRPr="00D934AC">
        <w:rPr>
          <w:rFonts w:ascii="Times New Roman" w:hAnsi="Times New Roman" w:cs="Times New Roman"/>
          <w:color w:val="000000" w:themeColor="text1"/>
          <w:sz w:val="24"/>
          <w:szCs w:val="24"/>
        </w:rPr>
        <w:t>PDAF</w:t>
      </w:r>
      <w:r w:rsidR="00765951" w:rsidRPr="00D934AC">
        <w:rPr>
          <w:rFonts w:ascii="Times New Roman" w:hAnsi="Times New Roman" w:cs="Times New Roman"/>
          <w:color w:val="000000" w:themeColor="text1"/>
          <w:sz w:val="24"/>
          <w:szCs w:val="24"/>
        </w:rPr>
        <w:t>)</w:t>
      </w:r>
      <w:r w:rsidRPr="00D934AC">
        <w:rPr>
          <w:rFonts w:ascii="Times New Roman" w:hAnsi="Times New Roman" w:cs="Times New Roman"/>
          <w:color w:val="000000" w:themeColor="text1"/>
          <w:sz w:val="24"/>
          <w:szCs w:val="24"/>
        </w:rPr>
        <w:t xml:space="preserve"> é um programa que transfere recursos financeiros diretamente às escolas públicas, </w:t>
      </w:r>
      <w:r w:rsidR="00765951" w:rsidRPr="00D934AC">
        <w:rPr>
          <w:rFonts w:ascii="Times New Roman" w:hAnsi="Times New Roman" w:cs="Times New Roman"/>
          <w:color w:val="000000" w:themeColor="text1"/>
          <w:sz w:val="24"/>
          <w:szCs w:val="24"/>
        </w:rPr>
        <w:t>objetivando que</w:t>
      </w:r>
      <w:r w:rsidRPr="00D934AC">
        <w:rPr>
          <w:rFonts w:ascii="Times New Roman" w:hAnsi="Times New Roman" w:cs="Times New Roman"/>
          <w:color w:val="000000" w:themeColor="text1"/>
          <w:sz w:val="24"/>
          <w:szCs w:val="24"/>
        </w:rPr>
        <w:t xml:space="preserve"> a gestão desses recursos seja realizada pelas próprias escolas, </w:t>
      </w:r>
      <w:r w:rsidR="00765951" w:rsidRPr="00D934AC">
        <w:rPr>
          <w:rFonts w:ascii="Times New Roman" w:hAnsi="Times New Roman" w:cs="Times New Roman"/>
          <w:color w:val="000000" w:themeColor="text1"/>
          <w:sz w:val="24"/>
          <w:szCs w:val="24"/>
        </w:rPr>
        <w:t>de maneira</w:t>
      </w:r>
      <w:r w:rsidRPr="00D934AC">
        <w:rPr>
          <w:rFonts w:ascii="Times New Roman" w:hAnsi="Times New Roman" w:cs="Times New Roman"/>
          <w:color w:val="000000" w:themeColor="text1"/>
          <w:sz w:val="24"/>
          <w:szCs w:val="24"/>
        </w:rPr>
        <w:t xml:space="preserve"> democrática e participativa, por meio do Conselho</w:t>
      </w:r>
      <w:r w:rsidR="00765951" w:rsidRPr="00D934AC">
        <w:rPr>
          <w:rFonts w:ascii="Times New Roman" w:hAnsi="Times New Roman" w:cs="Times New Roman"/>
          <w:color w:val="000000" w:themeColor="text1"/>
          <w:sz w:val="24"/>
          <w:szCs w:val="24"/>
        </w:rPr>
        <w:t xml:space="preserve"> ou Colegiado</w:t>
      </w:r>
      <w:r w:rsidRPr="00D934AC">
        <w:rPr>
          <w:rFonts w:ascii="Times New Roman" w:hAnsi="Times New Roman" w:cs="Times New Roman"/>
          <w:color w:val="000000" w:themeColor="text1"/>
          <w:sz w:val="24"/>
          <w:szCs w:val="24"/>
        </w:rPr>
        <w:t xml:space="preserve"> Escolar. Os recursos são repas</w:t>
      </w:r>
      <w:r w:rsidR="00DF3B15">
        <w:rPr>
          <w:rFonts w:ascii="Times New Roman" w:hAnsi="Times New Roman" w:cs="Times New Roman"/>
          <w:color w:val="000000" w:themeColor="text1"/>
          <w:sz w:val="24"/>
          <w:szCs w:val="24"/>
        </w:rPr>
        <w:t>sados para a Unidade Executora local ou r</w:t>
      </w:r>
      <w:r w:rsidRPr="00D934AC">
        <w:rPr>
          <w:rFonts w:ascii="Times New Roman" w:hAnsi="Times New Roman" w:cs="Times New Roman"/>
          <w:color w:val="000000" w:themeColor="text1"/>
          <w:sz w:val="24"/>
          <w:szCs w:val="24"/>
        </w:rPr>
        <w:t>egional, as quais são responsáveis pelos procedimen</w:t>
      </w:r>
      <w:r w:rsidR="00DF3B15">
        <w:rPr>
          <w:rFonts w:ascii="Times New Roman" w:hAnsi="Times New Roman" w:cs="Times New Roman"/>
          <w:color w:val="000000" w:themeColor="text1"/>
          <w:sz w:val="24"/>
          <w:szCs w:val="24"/>
        </w:rPr>
        <w:t>tos de recebimento, execução e</w:t>
      </w:r>
      <w:proofErr w:type="gramStart"/>
      <w:r w:rsidR="00DF3B15">
        <w:rPr>
          <w:rFonts w:ascii="Times New Roman" w:hAnsi="Times New Roman" w:cs="Times New Roman"/>
          <w:color w:val="000000" w:themeColor="text1"/>
          <w:sz w:val="24"/>
          <w:szCs w:val="24"/>
        </w:rPr>
        <w:t xml:space="preserve">  </w:t>
      </w:r>
      <w:proofErr w:type="gramEnd"/>
      <w:r w:rsidR="00DF3B15">
        <w:rPr>
          <w:rFonts w:ascii="Times New Roman" w:hAnsi="Times New Roman" w:cs="Times New Roman"/>
          <w:color w:val="000000" w:themeColor="text1"/>
          <w:sz w:val="24"/>
          <w:szCs w:val="24"/>
        </w:rPr>
        <w:t>prestação de contas relacionada</w:t>
      </w:r>
      <w:r w:rsidRPr="00D934AC">
        <w:rPr>
          <w:rFonts w:ascii="Times New Roman" w:hAnsi="Times New Roman" w:cs="Times New Roman"/>
          <w:color w:val="000000" w:themeColor="text1"/>
          <w:sz w:val="24"/>
          <w:szCs w:val="24"/>
        </w:rPr>
        <w:t xml:space="preserve"> aos recursos </w:t>
      </w:r>
      <w:r w:rsidR="00765951" w:rsidRPr="00D934AC">
        <w:rPr>
          <w:rFonts w:ascii="Times New Roman" w:hAnsi="Times New Roman" w:cs="Times New Roman"/>
          <w:color w:val="000000" w:themeColor="text1"/>
          <w:sz w:val="24"/>
          <w:szCs w:val="24"/>
        </w:rPr>
        <w:t xml:space="preserve">recebidos </w:t>
      </w:r>
      <w:r w:rsidRPr="00D934AC">
        <w:rPr>
          <w:rFonts w:ascii="Times New Roman" w:hAnsi="Times New Roman" w:cs="Times New Roman"/>
          <w:color w:val="000000" w:themeColor="text1"/>
          <w:sz w:val="24"/>
          <w:szCs w:val="24"/>
        </w:rPr>
        <w:t xml:space="preserve">do </w:t>
      </w:r>
      <w:r w:rsidR="00142501">
        <w:rPr>
          <w:rFonts w:ascii="Times New Roman" w:hAnsi="Times New Roman" w:cs="Times New Roman"/>
          <w:color w:val="000000" w:themeColor="text1"/>
          <w:sz w:val="24"/>
          <w:szCs w:val="24"/>
        </w:rPr>
        <w:t xml:space="preserve">referido </w:t>
      </w:r>
      <w:r w:rsidR="00765951" w:rsidRPr="00D934AC">
        <w:rPr>
          <w:rFonts w:ascii="Times New Roman" w:hAnsi="Times New Roman" w:cs="Times New Roman"/>
          <w:color w:val="000000" w:themeColor="text1"/>
          <w:sz w:val="24"/>
          <w:szCs w:val="24"/>
        </w:rPr>
        <w:t xml:space="preserve">Programa. </w:t>
      </w:r>
    </w:p>
    <w:p w:rsidR="00B573E7" w:rsidRPr="00D934AC" w:rsidRDefault="000A7512" w:rsidP="00142501">
      <w:pPr>
        <w:spacing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Medeiros</w:t>
      </w:r>
      <w:r w:rsidR="00AD4EDE" w:rsidRPr="00D934AC">
        <w:rPr>
          <w:rFonts w:ascii="Times New Roman" w:hAnsi="Times New Roman" w:cs="Times New Roman"/>
          <w:color w:val="000000" w:themeColor="text1"/>
          <w:sz w:val="24"/>
          <w:szCs w:val="24"/>
        </w:rPr>
        <w:t xml:space="preserve"> (2023)</w:t>
      </w:r>
      <w:r w:rsidR="00B573E7" w:rsidRPr="00D934AC">
        <w:rPr>
          <w:rFonts w:ascii="Times New Roman" w:hAnsi="Times New Roman" w:cs="Times New Roman"/>
          <w:color w:val="000000" w:themeColor="text1"/>
          <w:sz w:val="24"/>
          <w:szCs w:val="24"/>
        </w:rPr>
        <w:t xml:space="preserve"> </w:t>
      </w:r>
      <w:r w:rsidR="00AD4EDE" w:rsidRPr="00D934AC">
        <w:rPr>
          <w:rFonts w:ascii="Times New Roman" w:hAnsi="Times New Roman" w:cs="Times New Roman"/>
          <w:color w:val="000000" w:themeColor="text1"/>
          <w:sz w:val="24"/>
          <w:szCs w:val="24"/>
        </w:rPr>
        <w:t>esclarece que o Programa</w:t>
      </w:r>
      <w:r w:rsidR="00B573E7" w:rsidRPr="00D934AC">
        <w:rPr>
          <w:rFonts w:ascii="Times New Roman" w:hAnsi="Times New Roman" w:cs="Times New Roman"/>
          <w:color w:val="000000" w:themeColor="text1"/>
          <w:sz w:val="24"/>
          <w:szCs w:val="24"/>
        </w:rPr>
        <w:t xml:space="preserve"> tem como principais objetivos: a melhoria da qualidade do ensino, a promoção da igualdade de oportunidades educacionais e a participação da</w:t>
      </w:r>
      <w:r w:rsidR="00DF3B15">
        <w:rPr>
          <w:rFonts w:ascii="Times New Roman" w:hAnsi="Times New Roman" w:cs="Times New Roman"/>
          <w:color w:val="000000" w:themeColor="text1"/>
          <w:sz w:val="24"/>
          <w:szCs w:val="24"/>
        </w:rPr>
        <w:t xml:space="preserve"> comunidade na gestão escolar. O autor</w:t>
      </w:r>
      <w:r w:rsidR="00B573E7" w:rsidRPr="00D934AC">
        <w:rPr>
          <w:rFonts w:ascii="Times New Roman" w:hAnsi="Times New Roman" w:cs="Times New Roman"/>
          <w:color w:val="000000" w:themeColor="text1"/>
          <w:sz w:val="24"/>
          <w:szCs w:val="24"/>
        </w:rPr>
        <w:t xml:space="preserve"> destaca ainda que o PDAF é importante por permitir que as escolas tenham maior autonomia na gestão dos recursos, o que pode resultar em uma gestão mais eficiente e em uma melhoria na qualidade do ensino. </w:t>
      </w:r>
    </w:p>
    <w:p w:rsidR="00B573E7" w:rsidRPr="00D934AC" w:rsidRDefault="00B573E7" w:rsidP="00B573E7">
      <w:pPr>
        <w:spacing w:line="360" w:lineRule="auto"/>
        <w:ind w:firstLine="851"/>
        <w:jc w:val="both"/>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 xml:space="preserve">A rigor do Decreto nº 33.867, de 22 de agosto de 2012, </w:t>
      </w:r>
      <w:r w:rsidR="00142501">
        <w:rPr>
          <w:rFonts w:ascii="Times New Roman" w:hAnsi="Times New Roman" w:cs="Times New Roman"/>
          <w:color w:val="000000" w:themeColor="text1"/>
          <w:sz w:val="24"/>
          <w:szCs w:val="24"/>
        </w:rPr>
        <w:t>em seu artigo 5º, parágrafo 1º,</w:t>
      </w:r>
    </w:p>
    <w:p w:rsidR="00B573E7" w:rsidRPr="00D934AC" w:rsidRDefault="00B573E7" w:rsidP="00B573E7">
      <w:pPr>
        <w:spacing w:line="360" w:lineRule="auto"/>
        <w:jc w:val="both"/>
        <w:rPr>
          <w:rFonts w:ascii="Times New Roman" w:hAnsi="Times New Roman" w:cs="Times New Roman"/>
          <w:color w:val="000000" w:themeColor="text1"/>
          <w:sz w:val="24"/>
          <w:szCs w:val="24"/>
        </w:rPr>
      </w:pPr>
      <w:proofErr w:type="gramStart"/>
      <w:r w:rsidRPr="00D934AC">
        <w:rPr>
          <w:rFonts w:ascii="Times New Roman" w:hAnsi="Times New Roman" w:cs="Times New Roman"/>
          <w:color w:val="000000" w:themeColor="text1"/>
          <w:sz w:val="24"/>
          <w:szCs w:val="24"/>
        </w:rPr>
        <w:t>determina</w:t>
      </w:r>
      <w:proofErr w:type="gramEnd"/>
      <w:r w:rsidR="00DF3B15">
        <w:rPr>
          <w:rFonts w:ascii="Times New Roman" w:hAnsi="Times New Roman" w:cs="Times New Roman"/>
          <w:color w:val="000000" w:themeColor="text1"/>
          <w:sz w:val="24"/>
          <w:szCs w:val="24"/>
        </w:rPr>
        <w:t xml:space="preserve">: </w:t>
      </w:r>
      <w:r w:rsidRPr="00D934AC">
        <w:rPr>
          <w:rFonts w:ascii="Times New Roman" w:hAnsi="Times New Roman" w:cs="Times New Roman"/>
          <w:color w:val="000000" w:themeColor="text1"/>
          <w:sz w:val="24"/>
          <w:szCs w:val="24"/>
        </w:rPr>
        <w:t>“Os recursos do PDAF se destinam, supletivamente, à manutenção e ao regular funcionamento das Instituições Educacionais e das Diretorias Regionais de Ensino, mantidas pela Secretaria de Estado de Educação do Distrito Federal” (</w:t>
      </w:r>
      <w:r w:rsidR="00DF3B15">
        <w:rPr>
          <w:rFonts w:ascii="Times New Roman" w:hAnsi="Times New Roman" w:cs="Times New Roman"/>
          <w:color w:val="000000" w:themeColor="text1"/>
          <w:sz w:val="24"/>
          <w:szCs w:val="24"/>
        </w:rPr>
        <w:t>Distrito F</w:t>
      </w:r>
      <w:r w:rsidR="00DF3B15" w:rsidRPr="00D934AC">
        <w:rPr>
          <w:rFonts w:ascii="Times New Roman" w:hAnsi="Times New Roman" w:cs="Times New Roman"/>
          <w:color w:val="000000" w:themeColor="text1"/>
          <w:sz w:val="24"/>
          <w:szCs w:val="24"/>
        </w:rPr>
        <w:t>ederal</w:t>
      </w:r>
      <w:r w:rsidRPr="00D934AC">
        <w:rPr>
          <w:rFonts w:ascii="Times New Roman" w:hAnsi="Times New Roman" w:cs="Times New Roman"/>
          <w:color w:val="000000" w:themeColor="text1"/>
          <w:sz w:val="24"/>
          <w:szCs w:val="24"/>
        </w:rPr>
        <w:t xml:space="preserve">, 2012). </w:t>
      </w:r>
    </w:p>
    <w:p w:rsidR="00DF3B15" w:rsidRDefault="00DF3B15" w:rsidP="00B573E7">
      <w:pPr>
        <w:spacing w:line="360" w:lineRule="auto"/>
        <w:ind w:firstLine="851"/>
        <w:jc w:val="both"/>
        <w:rPr>
          <w:rFonts w:ascii="Times New Roman" w:hAnsi="Times New Roman" w:cs="Times New Roman"/>
          <w:color w:val="000000" w:themeColor="text1"/>
          <w:sz w:val="24"/>
          <w:szCs w:val="24"/>
        </w:rPr>
      </w:pPr>
    </w:p>
    <w:p w:rsidR="00DF3B15" w:rsidRDefault="00DF3B15" w:rsidP="00B573E7">
      <w:pPr>
        <w:spacing w:line="360" w:lineRule="auto"/>
        <w:ind w:firstLine="851"/>
        <w:jc w:val="both"/>
        <w:rPr>
          <w:rFonts w:ascii="Times New Roman" w:hAnsi="Times New Roman" w:cs="Times New Roman"/>
          <w:color w:val="000000" w:themeColor="text1"/>
          <w:sz w:val="24"/>
          <w:szCs w:val="24"/>
        </w:rPr>
      </w:pPr>
    </w:p>
    <w:p w:rsidR="00DF3B15" w:rsidRDefault="00DF3B15" w:rsidP="00B573E7">
      <w:pPr>
        <w:spacing w:line="360" w:lineRule="auto"/>
        <w:ind w:firstLine="851"/>
        <w:jc w:val="both"/>
        <w:rPr>
          <w:rFonts w:ascii="Times New Roman" w:hAnsi="Times New Roman" w:cs="Times New Roman"/>
          <w:color w:val="000000" w:themeColor="text1"/>
          <w:sz w:val="24"/>
          <w:szCs w:val="24"/>
        </w:rPr>
      </w:pPr>
    </w:p>
    <w:p w:rsidR="00B573E7" w:rsidRPr="00D934AC" w:rsidRDefault="00B573E7" w:rsidP="00B573E7">
      <w:pPr>
        <w:spacing w:line="360" w:lineRule="auto"/>
        <w:ind w:firstLine="851"/>
        <w:jc w:val="both"/>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 xml:space="preserve">Em seu regramento estão previstas as possibilidades de gastos dos recursos com a aquisição de materiais de consumo (despesas de custeio), aquisição de materiais permanentes (despesas de capital), realização de pequenos reparos nas instalações da escola e contratação de mão de obra para essas atividades. </w:t>
      </w:r>
    </w:p>
    <w:p w:rsidR="00B573E7" w:rsidRPr="00D934AC" w:rsidRDefault="00B573E7" w:rsidP="00AD4EDE">
      <w:pPr>
        <w:spacing w:line="360" w:lineRule="auto"/>
        <w:ind w:firstLine="851"/>
        <w:jc w:val="both"/>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 xml:space="preserve">De acordo com o </w:t>
      </w:r>
      <w:r w:rsidR="00AD4EDE" w:rsidRPr="00D934AC">
        <w:rPr>
          <w:rFonts w:ascii="Times New Roman" w:hAnsi="Times New Roman" w:cs="Times New Roman"/>
          <w:color w:val="000000" w:themeColor="text1"/>
          <w:sz w:val="24"/>
          <w:szCs w:val="24"/>
        </w:rPr>
        <w:t xml:space="preserve">que estabelece o </w:t>
      </w:r>
      <w:r w:rsidR="00DF3B15">
        <w:rPr>
          <w:rFonts w:ascii="Times New Roman" w:hAnsi="Times New Roman" w:cs="Times New Roman"/>
          <w:color w:val="000000" w:themeColor="text1"/>
          <w:sz w:val="24"/>
          <w:szCs w:val="24"/>
        </w:rPr>
        <w:t>manual de procedimentos de execução do programa,</w:t>
      </w:r>
      <w:r w:rsidRPr="00D934AC">
        <w:rPr>
          <w:rFonts w:ascii="Times New Roman" w:hAnsi="Times New Roman" w:cs="Times New Roman"/>
          <w:color w:val="000000" w:themeColor="text1"/>
          <w:sz w:val="24"/>
          <w:szCs w:val="24"/>
        </w:rPr>
        <w:t xml:space="preserve"> o</w:t>
      </w:r>
      <w:r w:rsidR="00DF3B15">
        <w:rPr>
          <w:rFonts w:ascii="Times New Roman" w:hAnsi="Times New Roman" w:cs="Times New Roman"/>
          <w:color w:val="000000" w:themeColor="text1"/>
          <w:sz w:val="24"/>
          <w:szCs w:val="24"/>
        </w:rPr>
        <w:t xml:space="preserve">s recursos do </w:t>
      </w:r>
      <w:r w:rsidR="00DF3B15" w:rsidRPr="00D934AC">
        <w:rPr>
          <w:rFonts w:ascii="Times New Roman" w:hAnsi="Times New Roman" w:cs="Times New Roman"/>
          <w:color w:val="000000" w:themeColor="text1"/>
          <w:sz w:val="24"/>
          <w:szCs w:val="24"/>
        </w:rPr>
        <w:t>Programa de Descentralização Administrativa e Financeira</w:t>
      </w:r>
      <w:r w:rsidR="00DF3B15">
        <w:rPr>
          <w:rFonts w:ascii="Times New Roman" w:hAnsi="Times New Roman" w:cs="Times New Roman"/>
          <w:color w:val="000000" w:themeColor="text1"/>
          <w:sz w:val="24"/>
          <w:szCs w:val="24"/>
        </w:rPr>
        <w:t xml:space="preserve"> (PDAF) são</w:t>
      </w:r>
      <w:r w:rsidRPr="00D934AC">
        <w:rPr>
          <w:rFonts w:ascii="Times New Roman" w:hAnsi="Times New Roman" w:cs="Times New Roman"/>
          <w:color w:val="000000" w:themeColor="text1"/>
          <w:sz w:val="24"/>
          <w:szCs w:val="24"/>
        </w:rPr>
        <w:t xml:space="preserve"> repassado</w:t>
      </w:r>
      <w:r w:rsidR="00DF3B15">
        <w:rPr>
          <w:rFonts w:ascii="Times New Roman" w:hAnsi="Times New Roman" w:cs="Times New Roman"/>
          <w:color w:val="000000" w:themeColor="text1"/>
          <w:sz w:val="24"/>
          <w:szCs w:val="24"/>
        </w:rPr>
        <w:t>s</w:t>
      </w:r>
      <w:r w:rsidRPr="00D934AC">
        <w:rPr>
          <w:rFonts w:ascii="Times New Roman" w:hAnsi="Times New Roman" w:cs="Times New Roman"/>
          <w:color w:val="000000" w:themeColor="text1"/>
          <w:sz w:val="24"/>
          <w:szCs w:val="24"/>
        </w:rPr>
        <w:t xml:space="preserve"> tanto para custeio</w:t>
      </w:r>
      <w:r w:rsidR="00E63BDA" w:rsidRPr="00D934AC">
        <w:rPr>
          <w:rFonts w:ascii="Times New Roman" w:hAnsi="Times New Roman" w:cs="Times New Roman"/>
          <w:color w:val="000000" w:themeColor="text1"/>
          <w:sz w:val="24"/>
          <w:szCs w:val="24"/>
        </w:rPr>
        <w:t xml:space="preserve"> </w:t>
      </w:r>
      <w:r w:rsidRPr="00D934AC">
        <w:rPr>
          <w:rFonts w:ascii="Times New Roman" w:hAnsi="Times New Roman" w:cs="Times New Roman"/>
          <w:color w:val="000000" w:themeColor="text1"/>
          <w:sz w:val="24"/>
          <w:szCs w:val="24"/>
        </w:rPr>
        <w:t xml:space="preserve">quanto para capital, em duas parcelas por ano. Após os repasses dos recursos, a equipe gestora da unidade escolar e o Conselho Escolar (ou, na sua ausência, a Assembleia Geral Escolar) aprovam o plano de aplicação desses recursos, estar em consonância com o projeto pedagógico das unidades escolares e em conformidade com o plano de gestão da regional de ensino, no caso das Coordenações Regionais de Ensino.  </w:t>
      </w:r>
    </w:p>
    <w:p w:rsidR="00AD4EDE" w:rsidRPr="00D934AC" w:rsidRDefault="002B41DA" w:rsidP="00AD4EDE">
      <w:pPr>
        <w:spacing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Segundo Medeiros</w:t>
      </w:r>
      <w:r w:rsidR="00AD4EDE" w:rsidRPr="00D934AC">
        <w:rPr>
          <w:rFonts w:ascii="Times New Roman" w:hAnsi="Times New Roman" w:cs="Times New Roman"/>
          <w:color w:val="000000" w:themeColor="text1"/>
          <w:sz w:val="24"/>
          <w:szCs w:val="24"/>
        </w:rPr>
        <w:t xml:space="preserve"> (2023) o</w:t>
      </w:r>
      <w:r w:rsidR="00B573E7" w:rsidRPr="00D934AC">
        <w:rPr>
          <w:rFonts w:ascii="Times New Roman" w:hAnsi="Times New Roman" w:cs="Times New Roman"/>
          <w:color w:val="000000" w:themeColor="text1"/>
          <w:sz w:val="24"/>
          <w:szCs w:val="24"/>
        </w:rPr>
        <w:t>s recursos do</w:t>
      </w:r>
      <w:r w:rsidR="00AD4EDE" w:rsidRPr="00D934AC">
        <w:rPr>
          <w:rFonts w:ascii="Times New Roman" w:hAnsi="Times New Roman" w:cs="Times New Roman"/>
          <w:color w:val="000000" w:themeColor="text1"/>
          <w:sz w:val="24"/>
          <w:szCs w:val="24"/>
        </w:rPr>
        <w:t xml:space="preserve"> PDAF podem ser utilizados em: </w:t>
      </w:r>
    </w:p>
    <w:p w:rsidR="00B573E7" w:rsidRPr="00D934AC" w:rsidRDefault="00DF3B15" w:rsidP="00AD4EDE">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573E7" w:rsidRPr="00D934AC">
        <w:rPr>
          <w:rFonts w:ascii="Times New Roman" w:hAnsi="Times New Roman" w:cs="Times New Roman"/>
          <w:color w:val="000000" w:themeColor="text1"/>
          <w:sz w:val="24"/>
          <w:szCs w:val="24"/>
        </w:rPr>
        <w:t xml:space="preserve">a) na aquisição de materiais de consumo em geral para garantir a </w:t>
      </w:r>
      <w:proofErr w:type="gramStart"/>
      <w:r w:rsidR="00B573E7" w:rsidRPr="00D934AC">
        <w:rPr>
          <w:rFonts w:ascii="Times New Roman" w:hAnsi="Times New Roman" w:cs="Times New Roman"/>
          <w:color w:val="000000" w:themeColor="text1"/>
          <w:sz w:val="24"/>
          <w:szCs w:val="24"/>
        </w:rPr>
        <w:t>implementação</w:t>
      </w:r>
      <w:proofErr w:type="gramEnd"/>
      <w:r w:rsidR="00B573E7" w:rsidRPr="00D934AC">
        <w:rPr>
          <w:rFonts w:ascii="Times New Roman" w:hAnsi="Times New Roman" w:cs="Times New Roman"/>
          <w:color w:val="000000" w:themeColor="text1"/>
          <w:sz w:val="24"/>
          <w:szCs w:val="24"/>
        </w:rPr>
        <w:t xml:space="preserve"> e execução dos projetos pedagógicos e das ações administrativas;  </w:t>
      </w:r>
    </w:p>
    <w:p w:rsidR="00B573E7" w:rsidRPr="00D934AC" w:rsidRDefault="00DF3B15" w:rsidP="00AD4EDE">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124A1" w:rsidRPr="00D934AC">
        <w:rPr>
          <w:rFonts w:ascii="Times New Roman" w:hAnsi="Times New Roman" w:cs="Times New Roman"/>
          <w:color w:val="000000" w:themeColor="text1"/>
          <w:sz w:val="24"/>
          <w:szCs w:val="24"/>
        </w:rPr>
        <w:t xml:space="preserve">b) contratação de serviços; </w:t>
      </w:r>
    </w:p>
    <w:p w:rsidR="00B573E7" w:rsidRPr="00D934AC" w:rsidRDefault="00DF3B15" w:rsidP="00AD4EDE">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573E7" w:rsidRPr="00D934AC">
        <w:rPr>
          <w:rFonts w:ascii="Times New Roman" w:hAnsi="Times New Roman" w:cs="Times New Roman"/>
          <w:color w:val="000000" w:themeColor="text1"/>
          <w:sz w:val="24"/>
          <w:szCs w:val="24"/>
        </w:rPr>
        <w:t xml:space="preserve">c) </w:t>
      </w:r>
      <w:r w:rsidR="009124A1" w:rsidRPr="00D934AC">
        <w:rPr>
          <w:rFonts w:ascii="Times New Roman" w:hAnsi="Times New Roman" w:cs="Times New Roman"/>
          <w:color w:val="000000" w:themeColor="text1"/>
          <w:sz w:val="24"/>
          <w:szCs w:val="24"/>
        </w:rPr>
        <w:t xml:space="preserve">aquisição de bens permanentes; </w:t>
      </w:r>
    </w:p>
    <w:p w:rsidR="00B573E7" w:rsidRPr="00D934AC" w:rsidRDefault="00DF3B15" w:rsidP="00AD4EDE">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573E7" w:rsidRPr="00D934AC">
        <w:rPr>
          <w:rFonts w:ascii="Times New Roman" w:hAnsi="Times New Roman" w:cs="Times New Roman"/>
          <w:color w:val="000000" w:themeColor="text1"/>
          <w:sz w:val="24"/>
          <w:szCs w:val="24"/>
        </w:rPr>
        <w:t>d</w:t>
      </w:r>
      <w:r w:rsidR="009124A1" w:rsidRPr="00D934AC">
        <w:rPr>
          <w:rFonts w:ascii="Times New Roman" w:hAnsi="Times New Roman" w:cs="Times New Roman"/>
          <w:color w:val="000000" w:themeColor="text1"/>
          <w:sz w:val="24"/>
          <w:szCs w:val="24"/>
        </w:rPr>
        <w:t xml:space="preserve">) manutenção dos equipamentos; </w:t>
      </w:r>
    </w:p>
    <w:p w:rsidR="000159C7" w:rsidRDefault="00DF3B15" w:rsidP="00AD4EDE">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573E7" w:rsidRPr="00D934AC">
        <w:rPr>
          <w:rFonts w:ascii="Times New Roman" w:hAnsi="Times New Roman" w:cs="Times New Roman"/>
          <w:color w:val="000000" w:themeColor="text1"/>
          <w:sz w:val="24"/>
          <w:szCs w:val="24"/>
        </w:rPr>
        <w:t xml:space="preserve">e) pequenos reparos nos prédios próprios para garantir a rotina e funcionalidade.  </w:t>
      </w:r>
    </w:p>
    <w:p w:rsidR="000159C7" w:rsidRDefault="00AD4EDE" w:rsidP="00DF3B15">
      <w:pPr>
        <w:spacing w:line="360" w:lineRule="auto"/>
        <w:ind w:firstLine="851"/>
        <w:jc w:val="both"/>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De acordo com as informações da secretaria de educação do Distrito Federal</w:t>
      </w:r>
      <w:r w:rsidR="001F3A5D" w:rsidRPr="00D934AC">
        <w:rPr>
          <w:rFonts w:ascii="Times New Roman" w:hAnsi="Times New Roman" w:cs="Times New Roman"/>
          <w:color w:val="000000" w:themeColor="text1"/>
          <w:sz w:val="24"/>
          <w:szCs w:val="24"/>
        </w:rPr>
        <w:t xml:space="preserve">, a </w:t>
      </w:r>
      <w:r w:rsidRPr="00D934AC">
        <w:rPr>
          <w:rFonts w:ascii="Times New Roman" w:hAnsi="Times New Roman" w:cs="Times New Roman"/>
          <w:color w:val="000000" w:themeColor="text1"/>
          <w:sz w:val="24"/>
          <w:szCs w:val="24"/>
        </w:rPr>
        <w:t>movimentação dos recursos é realizada por meio do cartão PDAF, transferidos aos agentes executores, em benefício das unidades escolares e das regionais de ensino da Rede Pública de Ensino do Distrito Federal, de forma eficiente, transparente e com ce</w:t>
      </w:r>
      <w:r w:rsidR="001F3A5D" w:rsidRPr="00D934AC">
        <w:rPr>
          <w:rFonts w:ascii="Times New Roman" w:hAnsi="Times New Roman" w:cs="Times New Roman"/>
          <w:color w:val="000000" w:themeColor="text1"/>
          <w:sz w:val="24"/>
          <w:szCs w:val="24"/>
        </w:rPr>
        <w:t>leridade na prestação de contas, com o intuito de</w:t>
      </w:r>
      <w:r w:rsidRPr="00D934AC">
        <w:rPr>
          <w:rFonts w:ascii="Times New Roman" w:hAnsi="Times New Roman" w:cs="Times New Roman"/>
          <w:color w:val="000000" w:themeColor="text1"/>
          <w:sz w:val="24"/>
          <w:szCs w:val="24"/>
        </w:rPr>
        <w:t xml:space="preserve"> promover a autonomia das escolas, contribuindo com a melhoria da qualidade de ensino e o fortalecimento da gestão democrática. </w:t>
      </w:r>
    </w:p>
    <w:p w:rsidR="00151186" w:rsidRDefault="00151186" w:rsidP="00DF3B15">
      <w:pPr>
        <w:spacing w:line="360" w:lineRule="auto"/>
        <w:ind w:firstLine="851"/>
        <w:jc w:val="both"/>
        <w:rPr>
          <w:rFonts w:ascii="Times New Roman" w:hAnsi="Times New Roman" w:cs="Times New Roman"/>
          <w:color w:val="000000" w:themeColor="text1"/>
          <w:sz w:val="24"/>
          <w:szCs w:val="24"/>
        </w:rPr>
      </w:pPr>
    </w:p>
    <w:p w:rsidR="00E63BDA" w:rsidRPr="00D934AC" w:rsidRDefault="00DF3B15" w:rsidP="00E63BDA">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w:t>
      </w:r>
      <w:r w:rsidR="00DA5515">
        <w:rPr>
          <w:rFonts w:ascii="Times New Roman" w:hAnsi="Times New Roman" w:cs="Times New Roman"/>
          <w:b/>
          <w:color w:val="000000" w:themeColor="text1"/>
          <w:sz w:val="24"/>
          <w:szCs w:val="24"/>
        </w:rPr>
        <w:t xml:space="preserve"> </w:t>
      </w:r>
      <w:r w:rsidR="00535C5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Estado do P</w:t>
      </w:r>
      <w:r w:rsidRPr="00D934AC">
        <w:rPr>
          <w:rFonts w:ascii="Times New Roman" w:hAnsi="Times New Roman" w:cs="Times New Roman"/>
          <w:b/>
          <w:color w:val="000000" w:themeColor="text1"/>
          <w:sz w:val="24"/>
          <w:szCs w:val="24"/>
        </w:rPr>
        <w:t>ará</w:t>
      </w:r>
      <w:r>
        <w:rPr>
          <w:rFonts w:ascii="Times New Roman" w:hAnsi="Times New Roman" w:cs="Times New Roman"/>
          <w:b/>
          <w:color w:val="000000" w:themeColor="text1"/>
          <w:sz w:val="24"/>
          <w:szCs w:val="24"/>
        </w:rPr>
        <w:t xml:space="preserve"> - Programa Dinheiro na Escola P</w:t>
      </w:r>
      <w:r w:rsidRPr="00D934AC">
        <w:rPr>
          <w:rFonts w:ascii="Times New Roman" w:hAnsi="Times New Roman" w:cs="Times New Roman"/>
          <w:b/>
          <w:color w:val="000000" w:themeColor="text1"/>
          <w:sz w:val="24"/>
          <w:szCs w:val="24"/>
        </w:rPr>
        <w:t>araense</w:t>
      </w:r>
      <w:r>
        <w:rPr>
          <w:rFonts w:ascii="Times New Roman" w:hAnsi="Times New Roman" w:cs="Times New Roman"/>
          <w:b/>
          <w:color w:val="000000" w:themeColor="text1"/>
          <w:sz w:val="24"/>
          <w:szCs w:val="24"/>
        </w:rPr>
        <w:t xml:space="preserve"> (</w:t>
      </w:r>
      <w:r w:rsidRPr="00D934AC">
        <w:rPr>
          <w:rFonts w:ascii="Times New Roman" w:hAnsi="Times New Roman" w:cs="Times New Roman"/>
          <w:b/>
          <w:color w:val="000000" w:themeColor="text1"/>
          <w:sz w:val="24"/>
          <w:szCs w:val="24"/>
        </w:rPr>
        <w:t>PRODEP</w:t>
      </w:r>
      <w:r>
        <w:rPr>
          <w:rFonts w:ascii="Times New Roman" w:hAnsi="Times New Roman" w:cs="Times New Roman"/>
          <w:b/>
          <w:color w:val="000000" w:themeColor="text1"/>
          <w:sz w:val="24"/>
          <w:szCs w:val="24"/>
        </w:rPr>
        <w:t>)</w:t>
      </w:r>
    </w:p>
    <w:p w:rsidR="00151186" w:rsidRDefault="00E63BDA" w:rsidP="00123626">
      <w:pPr>
        <w:spacing w:line="360" w:lineRule="auto"/>
        <w:ind w:firstLine="851"/>
        <w:jc w:val="both"/>
        <w:rPr>
          <w:rFonts w:ascii="Times New Roman" w:hAnsi="Times New Roman" w:cs="Times New Roman"/>
          <w:color w:val="000000" w:themeColor="text1"/>
          <w:sz w:val="24"/>
          <w:szCs w:val="24"/>
        </w:rPr>
      </w:pPr>
      <w:r w:rsidRPr="00D934AC">
        <w:rPr>
          <w:color w:val="000000" w:themeColor="text1"/>
        </w:rPr>
        <w:t> </w:t>
      </w:r>
      <w:r w:rsidR="00151186">
        <w:rPr>
          <w:rFonts w:ascii="Times New Roman" w:hAnsi="Times New Roman" w:cs="Times New Roman"/>
          <w:color w:val="000000" w:themeColor="text1"/>
          <w:sz w:val="24"/>
          <w:szCs w:val="24"/>
        </w:rPr>
        <w:t xml:space="preserve">O </w:t>
      </w:r>
      <w:r w:rsidRPr="00D934AC">
        <w:rPr>
          <w:rFonts w:ascii="Times New Roman" w:hAnsi="Times New Roman" w:cs="Times New Roman"/>
          <w:color w:val="000000" w:themeColor="text1"/>
          <w:sz w:val="24"/>
          <w:szCs w:val="24"/>
        </w:rPr>
        <w:t>Programa Dinheiro Na Escola Paraense</w:t>
      </w:r>
      <w:r w:rsidR="000E5690">
        <w:rPr>
          <w:rFonts w:ascii="Times New Roman" w:hAnsi="Times New Roman" w:cs="Times New Roman"/>
          <w:color w:val="000000" w:themeColor="text1"/>
          <w:sz w:val="24"/>
          <w:szCs w:val="24"/>
        </w:rPr>
        <w:t xml:space="preserve"> (PRODEP</w:t>
      </w:r>
      <w:r w:rsidRPr="00D934AC">
        <w:rPr>
          <w:rFonts w:ascii="Times New Roman" w:hAnsi="Times New Roman" w:cs="Times New Roman"/>
          <w:color w:val="000000" w:themeColor="text1"/>
          <w:sz w:val="24"/>
          <w:szCs w:val="24"/>
        </w:rPr>
        <w:t>)</w:t>
      </w:r>
      <w:proofErr w:type="gramStart"/>
      <w:r w:rsidRPr="00D934AC">
        <w:rPr>
          <w:rFonts w:ascii="Times New Roman" w:hAnsi="Times New Roman" w:cs="Times New Roman"/>
          <w:color w:val="000000" w:themeColor="text1"/>
          <w:sz w:val="24"/>
          <w:szCs w:val="24"/>
        </w:rPr>
        <w:t xml:space="preserve">, </w:t>
      </w:r>
      <w:r w:rsidR="00123626" w:rsidRPr="00D934AC">
        <w:rPr>
          <w:rFonts w:ascii="Times New Roman" w:hAnsi="Times New Roman" w:cs="Times New Roman"/>
          <w:color w:val="000000" w:themeColor="text1"/>
          <w:sz w:val="24"/>
          <w:szCs w:val="24"/>
        </w:rPr>
        <w:t>foi</w:t>
      </w:r>
      <w:proofErr w:type="gramEnd"/>
      <w:r w:rsidR="00123626" w:rsidRPr="00D934AC">
        <w:rPr>
          <w:rFonts w:ascii="Times New Roman" w:hAnsi="Times New Roman" w:cs="Times New Roman"/>
          <w:color w:val="000000" w:themeColor="text1"/>
          <w:sz w:val="24"/>
          <w:szCs w:val="24"/>
        </w:rPr>
        <w:t xml:space="preserve"> criado pela </w:t>
      </w:r>
      <w:r w:rsidR="000E5690">
        <w:rPr>
          <w:rFonts w:ascii="Times New Roman" w:hAnsi="Times New Roman" w:cs="Times New Roman"/>
          <w:color w:val="000000" w:themeColor="text1"/>
          <w:sz w:val="24"/>
          <w:szCs w:val="24"/>
        </w:rPr>
        <w:t>L</w:t>
      </w:r>
      <w:r w:rsidR="000E5690" w:rsidRPr="00D934AC">
        <w:rPr>
          <w:rFonts w:ascii="Times New Roman" w:hAnsi="Times New Roman" w:cs="Times New Roman"/>
          <w:color w:val="000000" w:themeColor="text1"/>
          <w:sz w:val="24"/>
          <w:szCs w:val="24"/>
        </w:rPr>
        <w:t xml:space="preserve">ei nº 9.978, de </w:t>
      </w:r>
      <w:r w:rsidR="000E5690">
        <w:rPr>
          <w:rFonts w:ascii="Times New Roman" w:hAnsi="Times New Roman" w:cs="Times New Roman"/>
          <w:color w:val="000000" w:themeColor="text1"/>
          <w:sz w:val="24"/>
          <w:szCs w:val="24"/>
        </w:rPr>
        <w:t>0</w:t>
      </w:r>
      <w:r w:rsidR="000E5690" w:rsidRPr="00D934AC">
        <w:rPr>
          <w:rFonts w:ascii="Times New Roman" w:hAnsi="Times New Roman" w:cs="Times New Roman"/>
          <w:color w:val="000000" w:themeColor="text1"/>
          <w:sz w:val="24"/>
          <w:szCs w:val="24"/>
        </w:rPr>
        <w:t>6 de julho de</w:t>
      </w:r>
      <w:r w:rsidR="00123626" w:rsidRPr="00D934AC">
        <w:rPr>
          <w:rFonts w:ascii="Times New Roman" w:hAnsi="Times New Roman" w:cs="Times New Roman"/>
          <w:color w:val="000000" w:themeColor="text1"/>
          <w:sz w:val="24"/>
          <w:szCs w:val="24"/>
        </w:rPr>
        <w:t xml:space="preserve"> 2023, que cria o Programa Dinheiro na Escola Paraense, vinculado à Secretaria </w:t>
      </w:r>
    </w:p>
    <w:p w:rsidR="00151186" w:rsidRDefault="00151186" w:rsidP="00123626">
      <w:pPr>
        <w:spacing w:line="360" w:lineRule="auto"/>
        <w:ind w:firstLine="851"/>
        <w:jc w:val="both"/>
        <w:rPr>
          <w:rFonts w:ascii="Times New Roman" w:hAnsi="Times New Roman" w:cs="Times New Roman"/>
          <w:color w:val="000000" w:themeColor="text1"/>
          <w:sz w:val="24"/>
          <w:szCs w:val="24"/>
        </w:rPr>
      </w:pPr>
    </w:p>
    <w:p w:rsidR="00151186" w:rsidRDefault="00151186" w:rsidP="00123626">
      <w:pPr>
        <w:spacing w:line="360" w:lineRule="auto"/>
        <w:ind w:firstLine="851"/>
        <w:jc w:val="both"/>
        <w:rPr>
          <w:rFonts w:ascii="Times New Roman" w:hAnsi="Times New Roman" w:cs="Times New Roman"/>
          <w:color w:val="000000" w:themeColor="text1"/>
          <w:sz w:val="24"/>
          <w:szCs w:val="24"/>
        </w:rPr>
      </w:pPr>
    </w:p>
    <w:p w:rsidR="00151186" w:rsidRDefault="00151186" w:rsidP="00123626">
      <w:pPr>
        <w:spacing w:line="360" w:lineRule="auto"/>
        <w:ind w:firstLine="851"/>
        <w:jc w:val="both"/>
        <w:rPr>
          <w:rFonts w:ascii="Times New Roman" w:hAnsi="Times New Roman" w:cs="Times New Roman"/>
          <w:color w:val="000000" w:themeColor="text1"/>
          <w:sz w:val="24"/>
          <w:szCs w:val="24"/>
        </w:rPr>
      </w:pPr>
    </w:p>
    <w:p w:rsidR="00123626" w:rsidRPr="00D934AC" w:rsidRDefault="00123626" w:rsidP="00151186">
      <w:pPr>
        <w:spacing w:line="360" w:lineRule="auto"/>
        <w:jc w:val="both"/>
        <w:rPr>
          <w:rFonts w:ascii="Times New Roman" w:hAnsi="Times New Roman" w:cs="Times New Roman"/>
          <w:color w:val="000000" w:themeColor="text1"/>
          <w:sz w:val="24"/>
          <w:szCs w:val="24"/>
        </w:rPr>
      </w:pPr>
      <w:proofErr w:type="gramStart"/>
      <w:r w:rsidRPr="00D934AC">
        <w:rPr>
          <w:rFonts w:ascii="Times New Roman" w:hAnsi="Times New Roman" w:cs="Times New Roman"/>
          <w:color w:val="000000" w:themeColor="text1"/>
          <w:sz w:val="24"/>
          <w:szCs w:val="24"/>
        </w:rPr>
        <w:t>de</w:t>
      </w:r>
      <w:proofErr w:type="gramEnd"/>
      <w:r w:rsidRPr="00D934AC">
        <w:rPr>
          <w:rFonts w:ascii="Times New Roman" w:hAnsi="Times New Roman" w:cs="Times New Roman"/>
          <w:color w:val="000000" w:themeColor="text1"/>
          <w:sz w:val="24"/>
          <w:szCs w:val="24"/>
        </w:rPr>
        <w:t xml:space="preserve"> Estado de Educação (SEDUC). Regulamentado pelo </w:t>
      </w:r>
      <w:r w:rsidR="000E5690" w:rsidRPr="00D934AC">
        <w:rPr>
          <w:rFonts w:ascii="Times New Roman" w:hAnsi="Times New Roman" w:cs="Times New Roman"/>
          <w:color w:val="000000" w:themeColor="text1"/>
          <w:sz w:val="24"/>
          <w:szCs w:val="24"/>
        </w:rPr>
        <w:t>decreto nº 3.230, de 28 de julho de 2023</w:t>
      </w:r>
      <w:r w:rsidRPr="00D934AC">
        <w:rPr>
          <w:rFonts w:ascii="Times New Roman" w:hAnsi="Times New Roman" w:cs="Times New Roman"/>
          <w:color w:val="000000" w:themeColor="text1"/>
          <w:sz w:val="24"/>
          <w:szCs w:val="24"/>
        </w:rPr>
        <w:t xml:space="preserve"> que regulamenta a Lei Estadual nº 9.978, de </w:t>
      </w:r>
      <w:r w:rsidR="000E5690">
        <w:rPr>
          <w:rFonts w:ascii="Times New Roman" w:hAnsi="Times New Roman" w:cs="Times New Roman"/>
          <w:color w:val="000000" w:themeColor="text1"/>
          <w:sz w:val="24"/>
          <w:szCs w:val="24"/>
        </w:rPr>
        <w:t>0</w:t>
      </w:r>
      <w:r w:rsidRPr="00D934AC">
        <w:rPr>
          <w:rFonts w:ascii="Times New Roman" w:hAnsi="Times New Roman" w:cs="Times New Roman"/>
          <w:color w:val="000000" w:themeColor="text1"/>
          <w:sz w:val="24"/>
          <w:szCs w:val="24"/>
        </w:rPr>
        <w:t>6 de julho de 2023, que criou o Programa Dinheiro na Escola Paraense, vinculado à Secretaria de Estado de Educação (SEDUC).</w:t>
      </w:r>
    </w:p>
    <w:p w:rsidR="00E63BDA" w:rsidRPr="00D934AC" w:rsidRDefault="00123626" w:rsidP="00123626">
      <w:pPr>
        <w:spacing w:line="360" w:lineRule="auto"/>
        <w:ind w:firstLine="851"/>
        <w:jc w:val="both"/>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D</w:t>
      </w:r>
      <w:r w:rsidR="00E63BDA" w:rsidRPr="00D934AC">
        <w:rPr>
          <w:rFonts w:ascii="Times New Roman" w:hAnsi="Times New Roman" w:cs="Times New Roman"/>
          <w:color w:val="000000" w:themeColor="text1"/>
          <w:sz w:val="24"/>
          <w:szCs w:val="24"/>
        </w:rPr>
        <w:t xml:space="preserve">e acordo com as informações disponíveis no site oficial de Secretaria de Estado da Educação do Estado do Pará </w:t>
      </w:r>
      <w:r w:rsidR="000E5690">
        <w:rPr>
          <w:rFonts w:ascii="Times New Roman" w:hAnsi="Times New Roman" w:cs="Times New Roman"/>
          <w:color w:val="000000" w:themeColor="text1"/>
          <w:sz w:val="24"/>
          <w:szCs w:val="24"/>
        </w:rPr>
        <w:t xml:space="preserve">o </w:t>
      </w:r>
      <w:r w:rsidR="000E5690" w:rsidRPr="00D934AC">
        <w:rPr>
          <w:rFonts w:ascii="Times New Roman" w:hAnsi="Times New Roman" w:cs="Times New Roman"/>
          <w:color w:val="000000" w:themeColor="text1"/>
          <w:sz w:val="24"/>
          <w:szCs w:val="24"/>
        </w:rPr>
        <w:t>Progr</w:t>
      </w:r>
      <w:r w:rsidR="000E5690">
        <w:rPr>
          <w:rFonts w:ascii="Times New Roman" w:hAnsi="Times New Roman" w:cs="Times New Roman"/>
          <w:color w:val="000000" w:themeColor="text1"/>
          <w:sz w:val="24"/>
          <w:szCs w:val="24"/>
        </w:rPr>
        <w:t xml:space="preserve">ama Dinheiro na Escola Paraense </w:t>
      </w:r>
      <w:r w:rsidR="00E63BDA" w:rsidRPr="00D934AC">
        <w:rPr>
          <w:rFonts w:ascii="Times New Roman" w:hAnsi="Times New Roman" w:cs="Times New Roman"/>
          <w:color w:val="000000" w:themeColor="text1"/>
          <w:sz w:val="24"/>
          <w:szCs w:val="24"/>
        </w:rPr>
        <w:t xml:space="preserve">é uma iniciativa do Governo do Estado, </w:t>
      </w:r>
      <w:r w:rsidR="000E5690">
        <w:rPr>
          <w:rFonts w:ascii="Times New Roman" w:hAnsi="Times New Roman" w:cs="Times New Roman"/>
          <w:color w:val="000000" w:themeColor="text1"/>
          <w:sz w:val="24"/>
          <w:szCs w:val="24"/>
        </w:rPr>
        <w:t xml:space="preserve">que </w:t>
      </w:r>
      <w:r w:rsidR="00E63BDA" w:rsidRPr="00D934AC">
        <w:rPr>
          <w:rFonts w:ascii="Times New Roman" w:hAnsi="Times New Roman" w:cs="Times New Roman"/>
          <w:color w:val="000000" w:themeColor="text1"/>
          <w:sz w:val="24"/>
          <w:szCs w:val="24"/>
        </w:rPr>
        <w:t>por meio da Secretaria de Estado da Educação (</w:t>
      </w:r>
      <w:r w:rsidR="000E5690" w:rsidRPr="00D934AC">
        <w:rPr>
          <w:rFonts w:ascii="Times New Roman" w:hAnsi="Times New Roman" w:cs="Times New Roman"/>
          <w:color w:val="000000" w:themeColor="text1"/>
          <w:sz w:val="24"/>
          <w:szCs w:val="24"/>
        </w:rPr>
        <w:t>SEDUC</w:t>
      </w:r>
      <w:r w:rsidR="000E5690">
        <w:rPr>
          <w:rFonts w:ascii="Times New Roman" w:hAnsi="Times New Roman" w:cs="Times New Roman"/>
          <w:color w:val="000000" w:themeColor="text1"/>
          <w:sz w:val="24"/>
          <w:szCs w:val="24"/>
        </w:rPr>
        <w:t xml:space="preserve">) </w:t>
      </w:r>
      <w:r w:rsidR="00E63BDA" w:rsidRPr="00D934AC">
        <w:rPr>
          <w:rFonts w:ascii="Times New Roman" w:hAnsi="Times New Roman" w:cs="Times New Roman"/>
          <w:color w:val="000000" w:themeColor="text1"/>
          <w:sz w:val="24"/>
          <w:szCs w:val="24"/>
        </w:rPr>
        <w:t>concede autonomia para o desenvolvimento de ações nas escolas. Com o programa, a gestão escolar, em parceria ativa com Conselho Escolar, terá maior autonomia e protagonismo para execução dos recursos financeiros da escola.</w:t>
      </w:r>
    </w:p>
    <w:p w:rsidR="000E5690" w:rsidRDefault="00E63BDA" w:rsidP="000E5690">
      <w:pPr>
        <w:pStyle w:val="NormalWeb"/>
        <w:shd w:val="clear" w:color="auto" w:fill="FFFFFF"/>
        <w:tabs>
          <w:tab w:val="left" w:pos="851"/>
        </w:tabs>
        <w:spacing w:before="0" w:beforeAutospacing="0" w:after="0" w:afterAutospacing="0" w:line="360" w:lineRule="auto"/>
        <w:jc w:val="both"/>
        <w:rPr>
          <w:color w:val="000000" w:themeColor="text1"/>
        </w:rPr>
      </w:pPr>
      <w:r w:rsidRPr="00D934AC">
        <w:rPr>
          <w:rStyle w:val="Forte"/>
          <w:b w:val="0"/>
          <w:color w:val="000000" w:themeColor="text1"/>
        </w:rPr>
        <w:t xml:space="preserve">             O Programa Dinheiro na Escola Paraense</w:t>
      </w:r>
      <w:r w:rsidR="000E5690">
        <w:rPr>
          <w:rStyle w:val="Forte"/>
          <w:b w:val="0"/>
          <w:color w:val="000000" w:themeColor="text1"/>
        </w:rPr>
        <w:t xml:space="preserve"> (PRODEP)</w:t>
      </w:r>
      <w:r w:rsidRPr="00D934AC">
        <w:rPr>
          <w:rStyle w:val="Forte"/>
          <w:b w:val="0"/>
          <w:color w:val="000000" w:themeColor="text1"/>
        </w:rPr>
        <w:t xml:space="preserve"> tem o ob</w:t>
      </w:r>
      <w:r w:rsidR="000E5690">
        <w:rPr>
          <w:rStyle w:val="Forte"/>
          <w:b w:val="0"/>
          <w:color w:val="000000" w:themeColor="text1"/>
        </w:rPr>
        <w:t>j</w:t>
      </w:r>
      <w:r w:rsidRPr="00D934AC">
        <w:rPr>
          <w:rStyle w:val="Forte"/>
          <w:b w:val="0"/>
          <w:color w:val="000000" w:themeColor="text1"/>
        </w:rPr>
        <w:t>etivo de</w:t>
      </w:r>
      <w:r w:rsidR="00562E9D" w:rsidRPr="00D934AC">
        <w:rPr>
          <w:rStyle w:val="Forte"/>
          <w:color w:val="000000" w:themeColor="text1"/>
        </w:rPr>
        <w:t xml:space="preserve"> </w:t>
      </w:r>
      <w:r w:rsidR="00562E9D" w:rsidRPr="00D934AC">
        <w:rPr>
          <w:rStyle w:val="Forte"/>
          <w:b w:val="0"/>
          <w:color w:val="000000" w:themeColor="text1"/>
        </w:rPr>
        <w:t>g</w:t>
      </w:r>
      <w:r w:rsidRPr="00D934AC">
        <w:rPr>
          <w:color w:val="000000" w:themeColor="text1"/>
        </w:rPr>
        <w:t>arantir melhores condições para as escolas estaduais da rede de ensino do Pará. Considerando o grande volume de reformas, de manutenção contínua e a disposição geográfica, entre outros, é essencial que as escolas tenham autonomia e recursos para a execução de demandas prioritárias e do cotidiano, permitindo maior reforço do processo de ensino-aprendizagem. </w:t>
      </w:r>
    </w:p>
    <w:p w:rsidR="000159C7" w:rsidRPr="00D934AC" w:rsidRDefault="000E5690" w:rsidP="000E5690">
      <w:pPr>
        <w:pStyle w:val="NormalWeb"/>
        <w:shd w:val="clear" w:color="auto" w:fill="FFFFFF"/>
        <w:tabs>
          <w:tab w:val="left" w:pos="851"/>
        </w:tabs>
        <w:spacing w:before="0" w:beforeAutospacing="0" w:after="0" w:afterAutospacing="0" w:line="360" w:lineRule="auto"/>
        <w:jc w:val="both"/>
        <w:rPr>
          <w:color w:val="000000" w:themeColor="text1"/>
        </w:rPr>
      </w:pPr>
      <w:r>
        <w:rPr>
          <w:color w:val="000000" w:themeColor="text1"/>
        </w:rPr>
        <w:t xml:space="preserve">             </w:t>
      </w:r>
      <w:r w:rsidR="00E63BDA" w:rsidRPr="00D934AC">
        <w:rPr>
          <w:color w:val="000000" w:themeColor="text1"/>
        </w:rPr>
        <w:t> </w:t>
      </w:r>
      <w:r>
        <w:rPr>
          <w:color w:val="000000" w:themeColor="text1"/>
        </w:rPr>
        <w:t xml:space="preserve">De acordo com </w:t>
      </w:r>
      <w:r>
        <w:t>instrução normativa nº 15/2023 da secretaria de estado da educação do Pará que dispõe sobre as regras gerais de adesão, repasse e aplicação financeira dos recursos a serem repassados aos Conselhos Escolares via Programa Dinheiro na Escola Paraense, tais recursos</w:t>
      </w:r>
      <w:r>
        <w:rPr>
          <w:color w:val="000000" w:themeColor="text1"/>
        </w:rPr>
        <w:t xml:space="preserve"> serão</w:t>
      </w:r>
      <w:r w:rsidR="00E63BDA" w:rsidRPr="00D934AC">
        <w:rPr>
          <w:color w:val="000000" w:themeColor="text1"/>
        </w:rPr>
        <w:t xml:space="preserve"> repassado</w:t>
      </w:r>
      <w:r>
        <w:rPr>
          <w:color w:val="000000" w:themeColor="text1"/>
        </w:rPr>
        <w:t>s</w:t>
      </w:r>
      <w:r w:rsidR="00E63BDA" w:rsidRPr="00D934AC">
        <w:rPr>
          <w:color w:val="000000" w:themeColor="text1"/>
        </w:rPr>
        <w:t xml:space="preserve"> para conta específica, após a aprovação do Plano de Aplicação Financeira - PAF pela Secretaria de Estado da Educação, momento no qual estará disponível para utilização. Os recursos deverão ser utilizados até o dia 31 de dezembro do ano correspondente ao recebimento do recurso.</w:t>
      </w:r>
    </w:p>
    <w:p w:rsidR="001C1B0E" w:rsidRDefault="00123626" w:rsidP="000E5690">
      <w:pPr>
        <w:pStyle w:val="NormalWeb"/>
        <w:spacing w:before="0" w:beforeAutospacing="0" w:after="0" w:afterAutospacing="0" w:line="360" w:lineRule="auto"/>
        <w:ind w:firstLine="851"/>
        <w:jc w:val="both"/>
      </w:pPr>
      <w:r w:rsidRPr="00D934AC">
        <w:rPr>
          <w:color w:val="000000" w:themeColor="text1"/>
        </w:rPr>
        <w:t xml:space="preserve">Visando orientar a correta execução dos recursos do </w:t>
      </w:r>
      <w:r w:rsidRPr="00D934AC">
        <w:rPr>
          <w:rStyle w:val="Forte"/>
          <w:b w:val="0"/>
          <w:color w:val="000000" w:themeColor="text1"/>
        </w:rPr>
        <w:t>Programa Dinheiro na Escola Paraense</w:t>
      </w:r>
      <w:r w:rsidR="00B1520A" w:rsidRPr="00D934AC">
        <w:rPr>
          <w:color w:val="000000" w:themeColor="text1"/>
        </w:rPr>
        <w:t xml:space="preserve">, a gestão escolar deve seguir fielmente a </w:t>
      </w:r>
      <w:r w:rsidR="00E63BDA" w:rsidRPr="00D934AC">
        <w:rPr>
          <w:color w:val="000000" w:themeColor="text1"/>
        </w:rPr>
        <w:t>Instrução Normativa nº 04/2024 GAB/SEDUC, de 08 de Fevereiro de 2024,</w:t>
      </w:r>
      <w:r w:rsidR="00B1520A" w:rsidRPr="00D934AC">
        <w:rPr>
          <w:color w:val="000000" w:themeColor="text1"/>
        </w:rPr>
        <w:t xml:space="preserve"> disponível no site da Secretaria de Estado da Educação. A referida </w:t>
      </w:r>
      <w:r w:rsidR="00B1520A" w:rsidRPr="002B41DA">
        <w:t>Instrução Normativa dispõe sobre as regras gerais e acerca dos subprogramas no âmbito do Programa Dinheiro na Escola Paraense, vinculado à Sec</w:t>
      </w:r>
      <w:r w:rsidR="001C1B0E">
        <w:t>retaria de Estado da Educação (</w:t>
      </w:r>
      <w:r w:rsidR="00B1520A" w:rsidRPr="002B41DA">
        <w:t>SEDUC</w:t>
      </w:r>
      <w:proofErr w:type="gramStart"/>
      <w:r w:rsidR="001C1B0E">
        <w:t>)</w:t>
      </w:r>
      <w:proofErr w:type="gramEnd"/>
    </w:p>
    <w:p w:rsidR="001C1B0E" w:rsidRDefault="001C1B0E" w:rsidP="000E5690">
      <w:pPr>
        <w:pStyle w:val="NormalWeb"/>
        <w:spacing w:before="0" w:beforeAutospacing="0" w:after="0" w:afterAutospacing="0" w:line="360" w:lineRule="auto"/>
        <w:ind w:firstLine="851"/>
        <w:jc w:val="both"/>
      </w:pPr>
    </w:p>
    <w:p w:rsidR="001C1B0E" w:rsidRDefault="001C1B0E" w:rsidP="000E5690">
      <w:pPr>
        <w:pStyle w:val="NormalWeb"/>
        <w:spacing w:before="0" w:beforeAutospacing="0" w:after="0" w:afterAutospacing="0" w:line="360" w:lineRule="auto"/>
        <w:ind w:firstLine="851"/>
        <w:jc w:val="both"/>
      </w:pPr>
    </w:p>
    <w:p w:rsidR="001C1B0E" w:rsidRDefault="001C1B0E" w:rsidP="000E5690">
      <w:pPr>
        <w:pStyle w:val="NormalWeb"/>
        <w:spacing w:before="0" w:beforeAutospacing="0" w:after="0" w:afterAutospacing="0" w:line="360" w:lineRule="auto"/>
        <w:ind w:firstLine="851"/>
        <w:jc w:val="both"/>
      </w:pPr>
    </w:p>
    <w:p w:rsidR="001C1B0E" w:rsidRDefault="001C1B0E" w:rsidP="000E5690">
      <w:pPr>
        <w:pStyle w:val="NormalWeb"/>
        <w:spacing w:before="0" w:beforeAutospacing="0" w:after="0" w:afterAutospacing="0" w:line="360" w:lineRule="auto"/>
        <w:ind w:firstLine="851"/>
        <w:jc w:val="both"/>
      </w:pPr>
    </w:p>
    <w:p w:rsidR="00BF7730" w:rsidRPr="002B41DA" w:rsidRDefault="00B1520A" w:rsidP="000E5690">
      <w:pPr>
        <w:pStyle w:val="NormalWeb"/>
        <w:spacing w:before="0" w:beforeAutospacing="0" w:after="0" w:afterAutospacing="0" w:line="360" w:lineRule="auto"/>
        <w:ind w:firstLine="851"/>
        <w:jc w:val="both"/>
      </w:pPr>
      <w:r w:rsidRPr="002B41DA">
        <w:t>.</w:t>
      </w:r>
    </w:p>
    <w:p w:rsidR="000159C7" w:rsidRPr="00D934AC" w:rsidRDefault="001C1B0E" w:rsidP="00BF7730">
      <w:pPr>
        <w:spacing w:line="360" w:lineRule="auto"/>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4</w:t>
      </w:r>
      <w:proofErr w:type="gramEnd"/>
      <w:r>
        <w:rPr>
          <w:rFonts w:ascii="Times New Roman" w:hAnsi="Times New Roman" w:cs="Times New Roman"/>
          <w:b/>
          <w:color w:val="000000" w:themeColor="text1"/>
          <w:sz w:val="24"/>
          <w:szCs w:val="24"/>
        </w:rPr>
        <w:t xml:space="preserve">      </w:t>
      </w:r>
      <w:r w:rsidR="00B1520A" w:rsidRPr="00D934AC">
        <w:rPr>
          <w:rFonts w:ascii="Times New Roman" w:hAnsi="Times New Roman" w:cs="Times New Roman"/>
          <w:b/>
          <w:color w:val="000000" w:themeColor="text1"/>
          <w:sz w:val="24"/>
          <w:szCs w:val="24"/>
        </w:rPr>
        <w:t>CONSIDERAÇÕES</w:t>
      </w:r>
    </w:p>
    <w:p w:rsidR="000159C7" w:rsidRPr="00D934AC" w:rsidRDefault="00352D76" w:rsidP="00352D76">
      <w:pPr>
        <w:spacing w:line="360" w:lineRule="auto"/>
        <w:ind w:firstLine="851"/>
        <w:jc w:val="both"/>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Como vimos, os recursos do tributo Salário-Educação são de grande relevância para o financiamento da educação básica no Brasil, embora que o montante de recursos seja considerado insuficiente e distribuído de maneira injusta, onde alguns entes federados são mais beneficiados q</w:t>
      </w:r>
      <w:r w:rsidR="001C1B0E">
        <w:rPr>
          <w:rFonts w:ascii="Times New Roman" w:hAnsi="Times New Roman" w:cs="Times New Roman"/>
          <w:color w:val="000000" w:themeColor="text1"/>
          <w:sz w:val="24"/>
          <w:szCs w:val="24"/>
        </w:rPr>
        <w:t>ue outros</w:t>
      </w:r>
      <w:r w:rsidRPr="00D934AC">
        <w:rPr>
          <w:rFonts w:ascii="Times New Roman" w:hAnsi="Times New Roman" w:cs="Times New Roman"/>
          <w:color w:val="000000" w:themeColor="text1"/>
          <w:sz w:val="24"/>
          <w:szCs w:val="24"/>
        </w:rPr>
        <w:t xml:space="preserve"> </w:t>
      </w:r>
      <w:proofErr w:type="gramStart"/>
      <w:r w:rsidRPr="00D934AC">
        <w:rPr>
          <w:rFonts w:ascii="Times New Roman" w:hAnsi="Times New Roman" w:cs="Times New Roman"/>
          <w:color w:val="000000" w:themeColor="text1"/>
          <w:sz w:val="24"/>
          <w:szCs w:val="24"/>
        </w:rPr>
        <w:t>trata-se</w:t>
      </w:r>
      <w:proofErr w:type="gramEnd"/>
      <w:r w:rsidRPr="00D934AC">
        <w:rPr>
          <w:rFonts w:ascii="Times New Roman" w:hAnsi="Times New Roman" w:cs="Times New Roman"/>
          <w:color w:val="000000" w:themeColor="text1"/>
          <w:sz w:val="24"/>
          <w:szCs w:val="24"/>
        </w:rPr>
        <w:t xml:space="preserve"> de um recurso essencial para a oferta do ensino de qualidade nas mais diversas redes e modalidades de ensino no Brasil. </w:t>
      </w:r>
    </w:p>
    <w:p w:rsidR="000159C7" w:rsidRPr="00D934AC" w:rsidRDefault="00352D76" w:rsidP="00DF234D">
      <w:pPr>
        <w:spacing w:line="360" w:lineRule="auto"/>
        <w:ind w:firstLine="851"/>
        <w:jc w:val="both"/>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Na busca pelo conhecimento sobre os recursos do Salário-Educação nos chama a atenção o fato de Unidades da Federação, através de suas secretarias de Estado da Educação</w:t>
      </w:r>
      <w:r w:rsidR="00DF234D" w:rsidRPr="00D934AC">
        <w:rPr>
          <w:rFonts w:ascii="Times New Roman" w:hAnsi="Times New Roman" w:cs="Times New Roman"/>
          <w:color w:val="000000" w:themeColor="text1"/>
          <w:sz w:val="24"/>
          <w:szCs w:val="24"/>
        </w:rPr>
        <w:t xml:space="preserve"> </w:t>
      </w:r>
      <w:proofErr w:type="gramStart"/>
      <w:r w:rsidR="00DF234D" w:rsidRPr="00D934AC">
        <w:rPr>
          <w:rFonts w:ascii="Times New Roman" w:hAnsi="Times New Roman" w:cs="Times New Roman"/>
          <w:color w:val="000000" w:themeColor="text1"/>
          <w:sz w:val="24"/>
          <w:szCs w:val="24"/>
        </w:rPr>
        <w:t>instituírem</w:t>
      </w:r>
      <w:proofErr w:type="gramEnd"/>
      <w:r w:rsidR="00DF234D" w:rsidRPr="00D934AC">
        <w:rPr>
          <w:rFonts w:ascii="Times New Roman" w:hAnsi="Times New Roman" w:cs="Times New Roman"/>
          <w:color w:val="000000" w:themeColor="text1"/>
          <w:sz w:val="24"/>
          <w:szCs w:val="24"/>
        </w:rPr>
        <w:t xml:space="preserve"> programas semelhantes ao Programa Dinheiro Direto na Escola</w:t>
      </w:r>
      <w:r w:rsidR="001C1B0E">
        <w:rPr>
          <w:rFonts w:ascii="Times New Roman" w:hAnsi="Times New Roman" w:cs="Times New Roman"/>
          <w:color w:val="000000" w:themeColor="text1"/>
          <w:sz w:val="24"/>
          <w:szCs w:val="24"/>
        </w:rPr>
        <w:t xml:space="preserve"> (</w:t>
      </w:r>
      <w:r w:rsidR="001C1B0E" w:rsidRPr="00D934AC">
        <w:rPr>
          <w:rFonts w:ascii="Times New Roman" w:hAnsi="Times New Roman" w:cs="Times New Roman"/>
          <w:color w:val="000000" w:themeColor="text1"/>
          <w:sz w:val="24"/>
          <w:szCs w:val="24"/>
        </w:rPr>
        <w:t>PDDE</w:t>
      </w:r>
      <w:r w:rsidR="00DF234D" w:rsidRPr="00D934AC">
        <w:rPr>
          <w:rFonts w:ascii="Times New Roman" w:hAnsi="Times New Roman" w:cs="Times New Roman"/>
          <w:color w:val="000000" w:themeColor="text1"/>
          <w:sz w:val="24"/>
          <w:szCs w:val="24"/>
        </w:rPr>
        <w:t>) para uso dos recursos do Salário-Educação beneficiando diretamente as escolas de suas redes estaduais, enquanto não encontramos na literatura nem um programa semelhante insituído por rede municipal para uso dos recursos recebidos pela municipalidade da quota parte do Salário-Educação destinada aos municípios.</w:t>
      </w:r>
    </w:p>
    <w:p w:rsidR="00DF234D" w:rsidRPr="00D934AC" w:rsidRDefault="00DF234D" w:rsidP="00DF234D">
      <w:pPr>
        <w:spacing w:line="360" w:lineRule="auto"/>
        <w:ind w:firstLine="851"/>
        <w:jc w:val="both"/>
        <w:rPr>
          <w:rFonts w:ascii="Times New Roman" w:hAnsi="Times New Roman" w:cs="Times New Roman"/>
          <w:b/>
          <w:color w:val="000000" w:themeColor="text1"/>
          <w:sz w:val="24"/>
          <w:szCs w:val="24"/>
        </w:rPr>
      </w:pPr>
      <w:r w:rsidRPr="00D934AC">
        <w:rPr>
          <w:rFonts w:ascii="Times New Roman" w:hAnsi="Times New Roman" w:cs="Times New Roman"/>
          <w:color w:val="000000" w:themeColor="text1"/>
          <w:sz w:val="24"/>
          <w:szCs w:val="24"/>
        </w:rPr>
        <w:t>Outro ponto de preocupação, que cons</w:t>
      </w:r>
      <w:r w:rsidR="001C1B0E">
        <w:rPr>
          <w:rFonts w:ascii="Times New Roman" w:hAnsi="Times New Roman" w:cs="Times New Roman"/>
          <w:color w:val="000000" w:themeColor="text1"/>
          <w:sz w:val="24"/>
          <w:szCs w:val="24"/>
        </w:rPr>
        <w:t>ideramos ser urgente a discussã</w:t>
      </w:r>
      <w:r w:rsidRPr="00D934AC">
        <w:rPr>
          <w:rFonts w:ascii="Times New Roman" w:hAnsi="Times New Roman" w:cs="Times New Roman"/>
          <w:color w:val="000000" w:themeColor="text1"/>
          <w:sz w:val="24"/>
          <w:szCs w:val="24"/>
        </w:rPr>
        <w:t>o sobre o tema trata-se da forma legal como se institui o Salário-Educação sendo uma contrib</w:t>
      </w:r>
      <w:r w:rsidR="001C1B0E">
        <w:rPr>
          <w:rFonts w:ascii="Times New Roman" w:hAnsi="Times New Roman" w:cs="Times New Roman"/>
          <w:color w:val="000000" w:themeColor="text1"/>
          <w:sz w:val="24"/>
          <w:szCs w:val="24"/>
        </w:rPr>
        <w:t>u</w:t>
      </w:r>
      <w:r w:rsidRPr="00D934AC">
        <w:rPr>
          <w:rFonts w:ascii="Times New Roman" w:hAnsi="Times New Roman" w:cs="Times New Roman"/>
          <w:color w:val="000000" w:themeColor="text1"/>
          <w:sz w:val="24"/>
          <w:szCs w:val="24"/>
        </w:rPr>
        <w:t xml:space="preserve">ição que incide sobre a folha de pagamento de pessoal. Com o avanço da tecnologia cada dia </w:t>
      </w:r>
      <w:r w:rsidR="009D099B" w:rsidRPr="00D934AC">
        <w:rPr>
          <w:rFonts w:ascii="Times New Roman" w:hAnsi="Times New Roman" w:cs="Times New Roman"/>
          <w:color w:val="000000" w:themeColor="text1"/>
          <w:sz w:val="24"/>
          <w:szCs w:val="24"/>
        </w:rPr>
        <w:t>com mais evolução é certa a substi</w:t>
      </w:r>
      <w:r w:rsidR="001C1B0E">
        <w:rPr>
          <w:rFonts w:ascii="Times New Roman" w:hAnsi="Times New Roman" w:cs="Times New Roman"/>
          <w:color w:val="000000" w:themeColor="text1"/>
          <w:sz w:val="24"/>
          <w:szCs w:val="24"/>
        </w:rPr>
        <w:t>t</w:t>
      </w:r>
      <w:r w:rsidR="009D099B" w:rsidRPr="00D934AC">
        <w:rPr>
          <w:rFonts w:ascii="Times New Roman" w:hAnsi="Times New Roman" w:cs="Times New Roman"/>
          <w:color w:val="000000" w:themeColor="text1"/>
          <w:sz w:val="24"/>
          <w:szCs w:val="24"/>
        </w:rPr>
        <w:t>uição de pessoas por máquinas, desobrigando assim, empresas de manterem o montante de recursos pagos para o Salário-Educação.</w:t>
      </w:r>
    </w:p>
    <w:p w:rsidR="000159C7" w:rsidRPr="00D934AC" w:rsidRDefault="000159C7" w:rsidP="00BF7730">
      <w:pPr>
        <w:spacing w:line="360" w:lineRule="auto"/>
        <w:jc w:val="both"/>
        <w:rPr>
          <w:rFonts w:ascii="Times New Roman" w:hAnsi="Times New Roman" w:cs="Times New Roman"/>
          <w:b/>
          <w:color w:val="000000" w:themeColor="text1"/>
          <w:sz w:val="24"/>
          <w:szCs w:val="24"/>
        </w:rPr>
      </w:pPr>
    </w:p>
    <w:p w:rsidR="000159C7" w:rsidRPr="00D934AC" w:rsidRDefault="000159C7" w:rsidP="00BF7730">
      <w:pPr>
        <w:spacing w:line="360" w:lineRule="auto"/>
        <w:jc w:val="both"/>
        <w:rPr>
          <w:rFonts w:ascii="Times New Roman" w:hAnsi="Times New Roman" w:cs="Times New Roman"/>
          <w:b/>
          <w:color w:val="000000" w:themeColor="text1"/>
          <w:sz w:val="24"/>
          <w:szCs w:val="24"/>
        </w:rPr>
      </w:pPr>
    </w:p>
    <w:p w:rsidR="000159C7" w:rsidRPr="00D934AC" w:rsidRDefault="000159C7" w:rsidP="00BF7730">
      <w:pPr>
        <w:spacing w:line="360" w:lineRule="auto"/>
        <w:jc w:val="both"/>
        <w:rPr>
          <w:rFonts w:ascii="Times New Roman" w:hAnsi="Times New Roman" w:cs="Times New Roman"/>
          <w:b/>
          <w:color w:val="000000" w:themeColor="text1"/>
          <w:sz w:val="24"/>
          <w:szCs w:val="24"/>
        </w:rPr>
      </w:pPr>
    </w:p>
    <w:p w:rsidR="000159C7" w:rsidRPr="00D934AC" w:rsidRDefault="000159C7" w:rsidP="00BF7730">
      <w:pPr>
        <w:spacing w:line="360" w:lineRule="auto"/>
        <w:jc w:val="both"/>
        <w:rPr>
          <w:rFonts w:ascii="Times New Roman" w:hAnsi="Times New Roman" w:cs="Times New Roman"/>
          <w:b/>
          <w:color w:val="000000" w:themeColor="text1"/>
          <w:sz w:val="24"/>
          <w:szCs w:val="24"/>
        </w:rPr>
      </w:pPr>
    </w:p>
    <w:p w:rsidR="000159C7" w:rsidRPr="00D934AC" w:rsidRDefault="000159C7" w:rsidP="00BF7730">
      <w:pPr>
        <w:spacing w:line="360" w:lineRule="auto"/>
        <w:jc w:val="both"/>
        <w:rPr>
          <w:rFonts w:ascii="Times New Roman" w:hAnsi="Times New Roman" w:cs="Times New Roman"/>
          <w:b/>
          <w:color w:val="000000" w:themeColor="text1"/>
          <w:sz w:val="24"/>
          <w:szCs w:val="24"/>
        </w:rPr>
      </w:pPr>
    </w:p>
    <w:p w:rsidR="000159C7" w:rsidRPr="00D934AC" w:rsidRDefault="000159C7" w:rsidP="00BF7730">
      <w:pPr>
        <w:spacing w:line="360" w:lineRule="auto"/>
        <w:jc w:val="both"/>
        <w:rPr>
          <w:rFonts w:ascii="Times New Roman" w:hAnsi="Times New Roman" w:cs="Times New Roman"/>
          <w:b/>
          <w:color w:val="000000" w:themeColor="text1"/>
          <w:sz w:val="24"/>
          <w:szCs w:val="24"/>
        </w:rPr>
      </w:pPr>
    </w:p>
    <w:p w:rsidR="000159C7" w:rsidRPr="00D934AC" w:rsidRDefault="000159C7" w:rsidP="00BF7730">
      <w:pPr>
        <w:spacing w:line="360" w:lineRule="auto"/>
        <w:jc w:val="both"/>
        <w:rPr>
          <w:rFonts w:ascii="Times New Roman" w:hAnsi="Times New Roman" w:cs="Times New Roman"/>
          <w:b/>
          <w:color w:val="000000" w:themeColor="text1"/>
          <w:sz w:val="24"/>
          <w:szCs w:val="24"/>
        </w:rPr>
      </w:pPr>
    </w:p>
    <w:p w:rsidR="000159C7" w:rsidRPr="00D934AC" w:rsidRDefault="000159C7" w:rsidP="00BF7730">
      <w:pPr>
        <w:spacing w:line="360" w:lineRule="auto"/>
        <w:jc w:val="both"/>
        <w:rPr>
          <w:rFonts w:ascii="Times New Roman" w:hAnsi="Times New Roman" w:cs="Times New Roman"/>
          <w:b/>
          <w:color w:val="000000" w:themeColor="text1"/>
          <w:sz w:val="24"/>
          <w:szCs w:val="24"/>
        </w:rPr>
      </w:pPr>
    </w:p>
    <w:p w:rsidR="000159C7" w:rsidRPr="00D934AC" w:rsidRDefault="000159C7" w:rsidP="00BF7730">
      <w:pPr>
        <w:spacing w:line="360" w:lineRule="auto"/>
        <w:jc w:val="both"/>
        <w:rPr>
          <w:rFonts w:ascii="Times New Roman" w:hAnsi="Times New Roman" w:cs="Times New Roman"/>
          <w:b/>
          <w:color w:val="000000" w:themeColor="text1"/>
          <w:sz w:val="24"/>
          <w:szCs w:val="24"/>
        </w:rPr>
      </w:pPr>
    </w:p>
    <w:p w:rsidR="000159C7" w:rsidRPr="00D934AC" w:rsidRDefault="000159C7" w:rsidP="00BF7730">
      <w:pPr>
        <w:spacing w:line="360" w:lineRule="auto"/>
        <w:jc w:val="both"/>
        <w:rPr>
          <w:rFonts w:ascii="Times New Roman" w:hAnsi="Times New Roman" w:cs="Times New Roman"/>
          <w:b/>
          <w:color w:val="000000" w:themeColor="text1"/>
          <w:sz w:val="24"/>
          <w:szCs w:val="24"/>
        </w:rPr>
      </w:pPr>
    </w:p>
    <w:p w:rsidR="00EF3ADE" w:rsidRDefault="00EF3ADE" w:rsidP="000159C7">
      <w:pPr>
        <w:spacing w:line="240" w:lineRule="auto"/>
        <w:jc w:val="center"/>
        <w:rPr>
          <w:rFonts w:ascii="Times New Roman" w:hAnsi="Times New Roman" w:cs="Times New Roman"/>
          <w:b/>
          <w:color w:val="000000" w:themeColor="text1"/>
          <w:sz w:val="24"/>
          <w:szCs w:val="24"/>
        </w:rPr>
      </w:pPr>
    </w:p>
    <w:p w:rsidR="00EF3ADE" w:rsidRDefault="00EF3ADE" w:rsidP="000159C7">
      <w:pPr>
        <w:spacing w:line="240" w:lineRule="auto"/>
        <w:jc w:val="center"/>
        <w:rPr>
          <w:rFonts w:ascii="Times New Roman" w:hAnsi="Times New Roman" w:cs="Times New Roman"/>
          <w:b/>
          <w:color w:val="000000" w:themeColor="text1"/>
          <w:sz w:val="24"/>
          <w:szCs w:val="24"/>
        </w:rPr>
      </w:pPr>
    </w:p>
    <w:p w:rsidR="00EF3ADE" w:rsidRDefault="00EF3ADE" w:rsidP="000159C7">
      <w:pPr>
        <w:spacing w:line="240" w:lineRule="auto"/>
        <w:jc w:val="center"/>
        <w:rPr>
          <w:rFonts w:ascii="Times New Roman" w:hAnsi="Times New Roman" w:cs="Times New Roman"/>
          <w:b/>
          <w:color w:val="000000" w:themeColor="text1"/>
          <w:sz w:val="24"/>
          <w:szCs w:val="24"/>
        </w:rPr>
      </w:pPr>
    </w:p>
    <w:p w:rsidR="00EF3ADE" w:rsidRDefault="00EF3ADE" w:rsidP="000159C7">
      <w:pPr>
        <w:spacing w:line="240" w:lineRule="auto"/>
        <w:jc w:val="center"/>
        <w:rPr>
          <w:rFonts w:ascii="Times New Roman" w:hAnsi="Times New Roman" w:cs="Times New Roman"/>
          <w:b/>
          <w:color w:val="000000" w:themeColor="text1"/>
          <w:sz w:val="24"/>
          <w:szCs w:val="24"/>
        </w:rPr>
      </w:pPr>
    </w:p>
    <w:p w:rsidR="008B59A5" w:rsidRDefault="008B59A5" w:rsidP="000159C7">
      <w:pPr>
        <w:spacing w:line="240" w:lineRule="auto"/>
        <w:jc w:val="center"/>
        <w:rPr>
          <w:rFonts w:ascii="Times New Roman" w:hAnsi="Times New Roman" w:cs="Times New Roman"/>
          <w:b/>
          <w:color w:val="000000" w:themeColor="text1"/>
          <w:sz w:val="24"/>
          <w:szCs w:val="24"/>
        </w:rPr>
      </w:pPr>
    </w:p>
    <w:p w:rsidR="000159C7" w:rsidRPr="00D934AC" w:rsidRDefault="000159C7" w:rsidP="000159C7">
      <w:pPr>
        <w:spacing w:line="240" w:lineRule="auto"/>
        <w:jc w:val="center"/>
        <w:rPr>
          <w:rFonts w:ascii="Times New Roman" w:hAnsi="Times New Roman" w:cs="Times New Roman"/>
          <w:b/>
          <w:color w:val="000000" w:themeColor="text1"/>
          <w:sz w:val="24"/>
          <w:szCs w:val="24"/>
        </w:rPr>
      </w:pPr>
      <w:r w:rsidRPr="00D934AC">
        <w:rPr>
          <w:rFonts w:ascii="Times New Roman" w:hAnsi="Times New Roman" w:cs="Times New Roman"/>
          <w:b/>
          <w:color w:val="000000" w:themeColor="text1"/>
          <w:sz w:val="24"/>
          <w:szCs w:val="24"/>
        </w:rPr>
        <w:t>REFERÊNCIAS</w:t>
      </w:r>
    </w:p>
    <w:p w:rsidR="000159C7" w:rsidRPr="00D934AC" w:rsidRDefault="000159C7" w:rsidP="000159C7">
      <w:pPr>
        <w:spacing w:line="240" w:lineRule="auto"/>
        <w:rPr>
          <w:rFonts w:ascii="Times New Roman" w:hAnsi="Times New Roman" w:cs="Times New Roman"/>
          <w:color w:val="000000" w:themeColor="text1"/>
          <w:sz w:val="24"/>
          <w:szCs w:val="24"/>
        </w:rPr>
      </w:pPr>
    </w:p>
    <w:p w:rsidR="000159C7" w:rsidRPr="00D934AC" w:rsidRDefault="000159C7" w:rsidP="000159C7">
      <w:pPr>
        <w:spacing w:after="240" w:line="240" w:lineRule="auto"/>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 xml:space="preserve">BRASIL. </w:t>
      </w:r>
      <w:r w:rsidRPr="002B41DA">
        <w:rPr>
          <w:rFonts w:ascii="Times New Roman" w:hAnsi="Times New Roman" w:cs="Times New Roman"/>
          <w:b/>
          <w:color w:val="000000" w:themeColor="text1"/>
          <w:sz w:val="24"/>
          <w:szCs w:val="24"/>
        </w:rPr>
        <w:t>Constituição da República Federativa do Brasil de 1988</w:t>
      </w:r>
      <w:r w:rsidRPr="00D934AC">
        <w:rPr>
          <w:rFonts w:ascii="Times New Roman" w:hAnsi="Times New Roman" w:cs="Times New Roman"/>
          <w:color w:val="000000" w:themeColor="text1"/>
          <w:sz w:val="24"/>
          <w:szCs w:val="24"/>
        </w:rPr>
        <w:t xml:space="preserve">. Disponível em: </w:t>
      </w:r>
      <w:hyperlink r:id="rId10" w:history="1">
        <w:r w:rsidRPr="002B41DA">
          <w:rPr>
            <w:rStyle w:val="Hyperlink"/>
            <w:rFonts w:ascii="Times New Roman" w:hAnsi="Times New Roman" w:cs="Times New Roman"/>
            <w:color w:val="000000" w:themeColor="text1"/>
            <w:sz w:val="24"/>
            <w:szCs w:val="24"/>
            <w:u w:val="none"/>
          </w:rPr>
          <w:t>https://www.planalto.gov.br/ccivil_03/constituicao/constituicao.htm</w:t>
        </w:r>
      </w:hyperlink>
      <w:r w:rsidRPr="002B41DA">
        <w:rPr>
          <w:rFonts w:ascii="Times New Roman" w:hAnsi="Times New Roman" w:cs="Times New Roman"/>
          <w:color w:val="000000" w:themeColor="text1"/>
          <w:sz w:val="24"/>
          <w:szCs w:val="24"/>
        </w:rPr>
        <w:t>.</w:t>
      </w:r>
      <w:r w:rsidRPr="00D934AC">
        <w:rPr>
          <w:rFonts w:ascii="Times New Roman" w:hAnsi="Times New Roman" w:cs="Times New Roman"/>
          <w:color w:val="000000" w:themeColor="text1"/>
          <w:sz w:val="24"/>
          <w:szCs w:val="24"/>
        </w:rPr>
        <w:t xml:space="preserve"> Acesso em: 16/04/2025</w:t>
      </w:r>
    </w:p>
    <w:p w:rsidR="000159C7" w:rsidRPr="00D934AC" w:rsidRDefault="000159C7" w:rsidP="000159C7">
      <w:pPr>
        <w:pStyle w:val="Ttulo1"/>
        <w:shd w:val="clear" w:color="auto" w:fill="FFFFFF"/>
        <w:spacing w:before="0" w:after="240" w:line="240" w:lineRule="auto"/>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 xml:space="preserve">BRASIL. </w:t>
      </w:r>
      <w:r w:rsidRPr="002B41DA">
        <w:rPr>
          <w:rFonts w:ascii="Times New Roman" w:hAnsi="Times New Roman" w:cs="Times New Roman"/>
          <w:b/>
          <w:color w:val="000000" w:themeColor="text1"/>
          <w:sz w:val="24"/>
          <w:szCs w:val="24"/>
        </w:rPr>
        <w:t>Decreto nº 55.551 de 12 de janeiro de 1965</w:t>
      </w:r>
      <w:r w:rsidRPr="00D934AC">
        <w:rPr>
          <w:rFonts w:ascii="Times New Roman" w:hAnsi="Times New Roman" w:cs="Times New Roman"/>
          <w:color w:val="000000" w:themeColor="text1"/>
          <w:sz w:val="24"/>
          <w:szCs w:val="24"/>
        </w:rPr>
        <w:t xml:space="preserve">. Regulamenta a Lei 4440, de 27 de outubro de 1964, que institui o salario-educação, e da outras providencias. Disponível em: </w:t>
      </w:r>
      <w:hyperlink r:id="rId11" w:history="1">
        <w:r w:rsidRPr="002B41DA">
          <w:rPr>
            <w:rStyle w:val="Hyperlink"/>
            <w:rFonts w:ascii="Times New Roman" w:hAnsi="Times New Roman" w:cs="Times New Roman"/>
            <w:color w:val="000000" w:themeColor="text1"/>
            <w:sz w:val="24"/>
            <w:szCs w:val="24"/>
            <w:u w:val="none"/>
          </w:rPr>
          <w:t>https://legislacao.presidencia.gov.br/atos/?tipo=DEC&amp;numero=55551&amp;ano=1965&amp;ato=56bMzZU5UeZRVT9cb</w:t>
        </w:r>
      </w:hyperlink>
      <w:r w:rsidRPr="002B41DA">
        <w:rPr>
          <w:rFonts w:ascii="Times New Roman" w:hAnsi="Times New Roman" w:cs="Times New Roman"/>
          <w:color w:val="000000" w:themeColor="text1"/>
          <w:sz w:val="24"/>
          <w:szCs w:val="24"/>
        </w:rPr>
        <w:t>.</w:t>
      </w:r>
      <w:r w:rsidRPr="00D934AC">
        <w:rPr>
          <w:rFonts w:ascii="Times New Roman" w:hAnsi="Times New Roman" w:cs="Times New Roman"/>
          <w:color w:val="000000" w:themeColor="text1"/>
          <w:sz w:val="24"/>
          <w:szCs w:val="24"/>
        </w:rPr>
        <w:t xml:space="preserve"> Acesso em: 17/04/2025      </w:t>
      </w:r>
    </w:p>
    <w:p w:rsidR="000159C7" w:rsidRPr="00D934AC" w:rsidRDefault="000159C7" w:rsidP="000159C7">
      <w:pPr>
        <w:pStyle w:val="Ttulo1"/>
        <w:spacing w:before="0" w:after="240" w:line="240" w:lineRule="auto"/>
        <w:rPr>
          <w:rFonts w:ascii="Times New Roman" w:hAnsi="Times New Roman" w:cs="Times New Roman"/>
          <w:b/>
          <w:color w:val="000000" w:themeColor="text1"/>
          <w:sz w:val="24"/>
          <w:szCs w:val="24"/>
        </w:rPr>
      </w:pPr>
      <w:r w:rsidRPr="00D934AC">
        <w:rPr>
          <w:rFonts w:ascii="Times New Roman" w:hAnsi="Times New Roman" w:cs="Times New Roman"/>
          <w:color w:val="000000" w:themeColor="text1"/>
          <w:sz w:val="24"/>
          <w:szCs w:val="24"/>
        </w:rPr>
        <w:t xml:space="preserve">BRASIL. </w:t>
      </w:r>
      <w:r w:rsidRPr="002B41DA">
        <w:rPr>
          <w:rFonts w:ascii="Times New Roman" w:hAnsi="Times New Roman" w:cs="Times New Roman"/>
          <w:b/>
          <w:color w:val="000000" w:themeColor="text1"/>
          <w:sz w:val="24"/>
          <w:szCs w:val="24"/>
        </w:rPr>
        <w:t>Lei nº 9.394, de 20 de dezembro de 1996. Estabelece as diretrizes e bases da educação nacional.</w:t>
      </w:r>
      <w:r w:rsidRPr="00D934AC">
        <w:rPr>
          <w:rFonts w:ascii="Times New Roman" w:hAnsi="Times New Roman" w:cs="Times New Roman"/>
          <w:color w:val="000000" w:themeColor="text1"/>
          <w:sz w:val="24"/>
          <w:szCs w:val="24"/>
        </w:rPr>
        <w:t xml:space="preserve"> Disponível em: </w:t>
      </w:r>
      <w:hyperlink r:id="rId12" w:history="1">
        <w:r w:rsidRPr="002B41DA">
          <w:rPr>
            <w:rStyle w:val="Hyperlink"/>
            <w:rFonts w:ascii="Times New Roman" w:hAnsi="Times New Roman" w:cs="Times New Roman"/>
            <w:color w:val="000000" w:themeColor="text1"/>
            <w:sz w:val="24"/>
            <w:szCs w:val="24"/>
            <w:u w:val="none"/>
          </w:rPr>
          <w:t>https://www.planalto.gov.br/ccivil_03/leis/l9394.htm</w:t>
        </w:r>
      </w:hyperlink>
      <w:r w:rsidRPr="00D934AC">
        <w:rPr>
          <w:rFonts w:ascii="Times New Roman" w:hAnsi="Times New Roman" w:cs="Times New Roman"/>
          <w:color w:val="000000" w:themeColor="text1"/>
          <w:sz w:val="24"/>
          <w:szCs w:val="24"/>
        </w:rPr>
        <w:t xml:space="preserve">. Acesso em: 16/04/2025.      </w:t>
      </w:r>
      <w:r w:rsidRPr="00D934AC">
        <w:rPr>
          <w:rFonts w:ascii="Times New Roman" w:hAnsi="Times New Roman" w:cs="Times New Roman"/>
          <w:b/>
          <w:color w:val="000000" w:themeColor="text1"/>
          <w:sz w:val="24"/>
          <w:szCs w:val="24"/>
        </w:rPr>
        <w:t xml:space="preserve">        </w:t>
      </w:r>
    </w:p>
    <w:p w:rsidR="000159C7" w:rsidRPr="00D934AC" w:rsidRDefault="000159C7" w:rsidP="000159C7">
      <w:pPr>
        <w:spacing w:after="240" w:line="240" w:lineRule="auto"/>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 xml:space="preserve">BRASIL. </w:t>
      </w:r>
      <w:r w:rsidRPr="002B41DA">
        <w:rPr>
          <w:rFonts w:ascii="Times New Roman" w:hAnsi="Times New Roman" w:cs="Times New Roman"/>
          <w:b/>
          <w:color w:val="000000" w:themeColor="text1"/>
          <w:sz w:val="24"/>
          <w:szCs w:val="24"/>
        </w:rPr>
        <w:t>Lei nº 9.766, de 18 de dezembro de 1998</w:t>
      </w:r>
      <w:r w:rsidRPr="00D934AC">
        <w:rPr>
          <w:rFonts w:ascii="Times New Roman" w:hAnsi="Times New Roman" w:cs="Times New Roman"/>
          <w:color w:val="000000" w:themeColor="text1"/>
          <w:sz w:val="24"/>
          <w:szCs w:val="24"/>
        </w:rPr>
        <w:t xml:space="preserve">. </w:t>
      </w:r>
      <w:r w:rsidRPr="00D934AC">
        <w:rPr>
          <w:rFonts w:ascii="Times New Roman" w:hAnsi="Times New Roman" w:cs="Times New Roman"/>
          <w:color w:val="000000" w:themeColor="text1"/>
          <w:sz w:val="24"/>
          <w:szCs w:val="20"/>
          <w:shd w:val="clear" w:color="auto" w:fill="FFFFFF"/>
        </w:rPr>
        <w:t xml:space="preserve">Altera a legislação que rege o Salário-Educação, e dá outras providências. Disponível em: </w:t>
      </w:r>
      <w:hyperlink r:id="rId13" w:history="1">
        <w:r w:rsidRPr="002B41DA">
          <w:rPr>
            <w:rStyle w:val="Hyperlink"/>
            <w:rFonts w:ascii="Times New Roman" w:hAnsi="Times New Roman" w:cs="Times New Roman"/>
            <w:color w:val="000000" w:themeColor="text1"/>
            <w:sz w:val="24"/>
            <w:szCs w:val="24"/>
            <w:u w:val="none"/>
          </w:rPr>
          <w:t>https://www.planalto.gov.br/ccivil_03/LEIS/L9766.htm</w:t>
        </w:r>
      </w:hyperlink>
      <w:r w:rsidRPr="002B41DA">
        <w:rPr>
          <w:rFonts w:ascii="Times New Roman" w:hAnsi="Times New Roman" w:cs="Times New Roman"/>
          <w:color w:val="000000" w:themeColor="text1"/>
          <w:sz w:val="24"/>
          <w:szCs w:val="24"/>
        </w:rPr>
        <w:t>.</w:t>
      </w:r>
      <w:r w:rsidRPr="00D934AC">
        <w:rPr>
          <w:rFonts w:ascii="Times New Roman" w:hAnsi="Times New Roman" w:cs="Times New Roman"/>
          <w:color w:val="000000" w:themeColor="text1"/>
          <w:sz w:val="24"/>
          <w:szCs w:val="24"/>
        </w:rPr>
        <w:t xml:space="preserve"> Acesso em: 17/04/2025.</w:t>
      </w:r>
    </w:p>
    <w:p w:rsidR="00694F76" w:rsidRPr="00D934AC" w:rsidRDefault="00694F76" w:rsidP="000159C7">
      <w:pPr>
        <w:spacing w:after="240" w:line="240" w:lineRule="auto"/>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 xml:space="preserve">BRASIL. </w:t>
      </w:r>
      <w:r w:rsidRPr="002B41DA">
        <w:rPr>
          <w:rFonts w:ascii="Times New Roman" w:hAnsi="Times New Roman" w:cs="Times New Roman"/>
          <w:b/>
          <w:color w:val="000000" w:themeColor="text1"/>
          <w:sz w:val="24"/>
          <w:szCs w:val="24"/>
        </w:rPr>
        <w:t>MEC – Ministério da Edu</w:t>
      </w:r>
      <w:r w:rsidR="00352D76" w:rsidRPr="002B41DA">
        <w:rPr>
          <w:rFonts w:ascii="Times New Roman" w:hAnsi="Times New Roman" w:cs="Times New Roman"/>
          <w:b/>
          <w:color w:val="000000" w:themeColor="text1"/>
          <w:sz w:val="24"/>
          <w:szCs w:val="24"/>
        </w:rPr>
        <w:t>cação</w:t>
      </w:r>
      <w:r w:rsidR="00352D76" w:rsidRPr="00D934AC">
        <w:rPr>
          <w:rFonts w:ascii="Times New Roman" w:hAnsi="Times New Roman" w:cs="Times New Roman"/>
          <w:color w:val="000000" w:themeColor="text1"/>
          <w:sz w:val="24"/>
          <w:szCs w:val="24"/>
        </w:rPr>
        <w:t xml:space="preserve">. Notícia. Salário-educação destinará R$ 35,5 bi para educação em 2025. Disponpivel em: </w:t>
      </w:r>
      <w:hyperlink r:id="rId14" w:history="1">
        <w:r w:rsidR="00352D76" w:rsidRPr="002B41DA">
          <w:rPr>
            <w:rStyle w:val="Hyperlink"/>
            <w:rFonts w:ascii="Times New Roman" w:hAnsi="Times New Roman" w:cs="Times New Roman"/>
            <w:color w:val="000000" w:themeColor="text1"/>
            <w:sz w:val="24"/>
            <w:szCs w:val="24"/>
            <w:u w:val="none"/>
          </w:rPr>
          <w:t>https://www.gov.br/mec/pt-br/assuntos/noticias/2025/fevereiro/salario-educacao-destinara-r-35-5-bi-para-educacao-em-2025</w:t>
        </w:r>
      </w:hyperlink>
      <w:r w:rsidR="00352D76" w:rsidRPr="002B41DA">
        <w:rPr>
          <w:rFonts w:ascii="Times New Roman" w:hAnsi="Times New Roman" w:cs="Times New Roman"/>
          <w:color w:val="000000" w:themeColor="text1"/>
          <w:sz w:val="24"/>
          <w:szCs w:val="24"/>
        </w:rPr>
        <w:t xml:space="preserve">. </w:t>
      </w:r>
      <w:r w:rsidR="00352D76" w:rsidRPr="00D934AC">
        <w:rPr>
          <w:rFonts w:ascii="Times New Roman" w:hAnsi="Times New Roman" w:cs="Times New Roman"/>
          <w:color w:val="000000" w:themeColor="text1"/>
          <w:sz w:val="24"/>
          <w:szCs w:val="24"/>
        </w:rPr>
        <w:t>Acesso em 18/04/2025.</w:t>
      </w:r>
    </w:p>
    <w:p w:rsidR="000159C7" w:rsidRPr="00D934AC" w:rsidRDefault="00EF3ADE" w:rsidP="000159C7">
      <w:pPr>
        <w:pStyle w:val="Ttulo1"/>
        <w:spacing w:before="0" w:after="240" w:line="24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BRASÍ</w:t>
      </w:r>
      <w:r w:rsidR="000159C7" w:rsidRPr="00D934AC">
        <w:rPr>
          <w:rFonts w:ascii="Times New Roman" w:hAnsi="Times New Roman" w:cs="Times New Roman"/>
          <w:color w:val="000000" w:themeColor="text1"/>
          <w:sz w:val="24"/>
          <w:szCs w:val="24"/>
        </w:rPr>
        <w:t xml:space="preserve">LIA. </w:t>
      </w:r>
      <w:r w:rsidR="000159C7" w:rsidRPr="002B41DA">
        <w:rPr>
          <w:rFonts w:ascii="Times New Roman" w:hAnsi="Times New Roman" w:cs="Times New Roman"/>
          <w:b/>
          <w:color w:val="000000" w:themeColor="text1"/>
          <w:sz w:val="24"/>
          <w:szCs w:val="24"/>
        </w:rPr>
        <w:t>Lei nº 6.023, de 18 de dezembro de</w:t>
      </w:r>
      <w:proofErr w:type="gramStart"/>
      <w:r w:rsidR="000159C7" w:rsidRPr="002B41DA">
        <w:rPr>
          <w:rFonts w:ascii="Times New Roman" w:hAnsi="Times New Roman" w:cs="Times New Roman"/>
          <w:b/>
          <w:color w:val="000000" w:themeColor="text1"/>
          <w:sz w:val="24"/>
          <w:szCs w:val="24"/>
        </w:rPr>
        <w:t xml:space="preserve">  </w:t>
      </w:r>
      <w:proofErr w:type="gramEnd"/>
      <w:r w:rsidR="000159C7" w:rsidRPr="002B41DA">
        <w:rPr>
          <w:rFonts w:ascii="Times New Roman" w:hAnsi="Times New Roman" w:cs="Times New Roman"/>
          <w:b/>
          <w:color w:val="000000" w:themeColor="text1"/>
          <w:sz w:val="24"/>
          <w:szCs w:val="24"/>
        </w:rPr>
        <w:t>2017.</w:t>
      </w:r>
      <w:r w:rsidR="000159C7" w:rsidRPr="00D934AC">
        <w:rPr>
          <w:rFonts w:ascii="Times New Roman" w:hAnsi="Times New Roman" w:cs="Times New Roman"/>
          <w:color w:val="000000" w:themeColor="text1"/>
          <w:sz w:val="24"/>
          <w:szCs w:val="24"/>
        </w:rPr>
        <w:t xml:space="preserve"> Institui o Programa de Descentralização Administrativa e Financeira - PDAF e dispõe sobre sua aplicação e execução nas unidades escolares e nas regionais de ensino da rede pública de ensino do Distrito Federal. Disponível em:        </w:t>
      </w:r>
      <w:hyperlink r:id="rId15" w:history="1">
        <w:r w:rsidR="000159C7" w:rsidRPr="002B41DA">
          <w:rPr>
            <w:rStyle w:val="Hyperlink"/>
            <w:rFonts w:ascii="Times New Roman" w:hAnsi="Times New Roman" w:cs="Times New Roman"/>
            <w:color w:val="000000" w:themeColor="text1"/>
            <w:sz w:val="24"/>
            <w:szCs w:val="24"/>
            <w:u w:val="none"/>
          </w:rPr>
          <w:t>https://www.sinj.df.gov.br/sinj/Norma/b1020cf205f648a8b7a625c238a7d1eb/Lei_6023_18_12_2017.html</w:t>
        </w:r>
      </w:hyperlink>
      <w:r w:rsidR="000159C7" w:rsidRPr="002B41DA">
        <w:rPr>
          <w:rFonts w:ascii="Times New Roman" w:hAnsi="Times New Roman" w:cs="Times New Roman"/>
          <w:color w:val="000000" w:themeColor="text1"/>
          <w:sz w:val="24"/>
          <w:szCs w:val="24"/>
        </w:rPr>
        <w:t>.</w:t>
      </w:r>
      <w:r w:rsidR="000159C7" w:rsidRPr="00D934AC">
        <w:rPr>
          <w:rFonts w:ascii="Times New Roman" w:hAnsi="Times New Roman" w:cs="Times New Roman"/>
          <w:color w:val="000000" w:themeColor="text1"/>
          <w:sz w:val="24"/>
          <w:szCs w:val="24"/>
        </w:rPr>
        <w:t xml:space="preserve"> Acesso em: 17/04/2025      </w:t>
      </w:r>
      <w:r w:rsidR="000159C7" w:rsidRPr="00D934AC">
        <w:rPr>
          <w:rFonts w:ascii="Times New Roman" w:hAnsi="Times New Roman" w:cs="Times New Roman"/>
          <w:b/>
          <w:color w:val="000000" w:themeColor="text1"/>
          <w:sz w:val="24"/>
          <w:szCs w:val="24"/>
        </w:rPr>
        <w:t xml:space="preserve">   </w:t>
      </w:r>
    </w:p>
    <w:p w:rsidR="000159C7" w:rsidRPr="002B41DA" w:rsidRDefault="000159C7" w:rsidP="000159C7">
      <w:pPr>
        <w:spacing w:after="240" w:line="240" w:lineRule="auto"/>
        <w:rPr>
          <w:rFonts w:ascii="Times New Roman" w:hAnsi="Times New Roman" w:cs="Times New Roman"/>
          <w:b/>
          <w:color w:val="000000" w:themeColor="text1"/>
          <w:sz w:val="24"/>
          <w:szCs w:val="24"/>
        </w:rPr>
      </w:pPr>
      <w:r w:rsidRPr="00D934AC">
        <w:rPr>
          <w:rFonts w:ascii="Times New Roman" w:hAnsi="Times New Roman" w:cs="Times New Roman"/>
          <w:color w:val="000000" w:themeColor="text1"/>
          <w:sz w:val="24"/>
          <w:szCs w:val="24"/>
        </w:rPr>
        <w:t xml:space="preserve">MARANHÃO. </w:t>
      </w:r>
      <w:r w:rsidRPr="002B41DA">
        <w:rPr>
          <w:rFonts w:ascii="Times New Roman" w:hAnsi="Times New Roman" w:cs="Times New Roman"/>
          <w:b/>
          <w:color w:val="000000" w:themeColor="text1"/>
          <w:sz w:val="24"/>
        </w:rPr>
        <w:t>Portaria nº 269, de 31 de março de 2023</w:t>
      </w:r>
      <w:r w:rsidRPr="00D934AC">
        <w:rPr>
          <w:rFonts w:ascii="Times New Roman" w:hAnsi="Times New Roman" w:cs="Times New Roman"/>
          <w:color w:val="000000" w:themeColor="text1"/>
          <w:sz w:val="24"/>
        </w:rPr>
        <w:t>. Dispõe sobre normas para a transferência, a execução e a prestação de contas dos recursos financeiros do Fundo Estadual de Educação, destinados ao atendimento das escolas da Educação Básica da Rede Pública Estadual, e dá outras providências.</w:t>
      </w:r>
      <w:r w:rsidR="002B41DA">
        <w:rPr>
          <w:rFonts w:ascii="Times New Roman" w:hAnsi="Times New Roman" w:cs="Times New Roman"/>
          <w:color w:val="000000" w:themeColor="text1"/>
          <w:sz w:val="24"/>
        </w:rPr>
        <w:t xml:space="preserve"> </w:t>
      </w:r>
      <w:r w:rsidRPr="00D934AC">
        <w:rPr>
          <w:rFonts w:ascii="Times New Roman" w:hAnsi="Times New Roman" w:cs="Times New Roman"/>
          <w:color w:val="000000" w:themeColor="text1"/>
          <w:sz w:val="24"/>
        </w:rPr>
        <w:t xml:space="preserve">Disponpivel em: </w:t>
      </w:r>
      <w:hyperlink r:id="rId16" w:history="1">
        <w:r w:rsidRPr="002B41DA">
          <w:rPr>
            <w:rStyle w:val="Hyperlink"/>
            <w:rFonts w:ascii="Times New Roman" w:hAnsi="Times New Roman" w:cs="Times New Roman"/>
            <w:color w:val="000000" w:themeColor="text1"/>
            <w:sz w:val="24"/>
            <w:szCs w:val="24"/>
            <w:u w:val="none"/>
          </w:rPr>
          <w:t>https://www.educacao.ma.gov.br/wp-content/uploads/2023/04/Portaria-no-269-2023-Transf.-Recursos-Caixas-Escolares.pdf</w:t>
        </w:r>
      </w:hyperlink>
      <w:r w:rsidRPr="002B41DA">
        <w:rPr>
          <w:rFonts w:ascii="Times New Roman" w:hAnsi="Times New Roman" w:cs="Times New Roman"/>
          <w:color w:val="000000" w:themeColor="text1"/>
          <w:sz w:val="24"/>
          <w:szCs w:val="24"/>
        </w:rPr>
        <w:t xml:space="preserve">. Acesso em: 16/04/2025.              </w:t>
      </w:r>
      <w:r w:rsidRPr="002B41DA">
        <w:rPr>
          <w:rFonts w:ascii="Times New Roman" w:hAnsi="Times New Roman" w:cs="Times New Roman"/>
          <w:b/>
          <w:color w:val="000000" w:themeColor="text1"/>
          <w:sz w:val="24"/>
          <w:szCs w:val="24"/>
        </w:rPr>
        <w:t xml:space="preserve"> </w:t>
      </w:r>
    </w:p>
    <w:p w:rsidR="0023378F" w:rsidRDefault="000159C7" w:rsidP="00EF3ADE">
      <w:pPr>
        <w:spacing w:line="240" w:lineRule="auto"/>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 xml:space="preserve">MEDEIROS. Djailson Dantas de. </w:t>
      </w:r>
      <w:r w:rsidRPr="002B41DA">
        <w:rPr>
          <w:rFonts w:ascii="Times New Roman" w:hAnsi="Times New Roman" w:cs="Times New Roman"/>
          <w:b/>
          <w:color w:val="000000" w:themeColor="text1"/>
          <w:sz w:val="24"/>
          <w:szCs w:val="24"/>
        </w:rPr>
        <w:t xml:space="preserve">Programa Dinheiro Direto na Escola (PDDE): </w:t>
      </w:r>
      <w:r w:rsidRPr="002B41DA">
        <w:rPr>
          <w:rFonts w:ascii="Times New Roman" w:hAnsi="Times New Roman" w:cs="Times New Roman"/>
          <w:color w:val="000000" w:themeColor="text1"/>
          <w:sz w:val="24"/>
          <w:szCs w:val="24"/>
        </w:rPr>
        <w:t xml:space="preserve">Um estudo de sua execução com a coexistência de programas similares estaduais – o caso de Mato Grosso do </w:t>
      </w:r>
    </w:p>
    <w:p w:rsidR="000159C7" w:rsidRDefault="000159C7" w:rsidP="00EF3ADE">
      <w:pPr>
        <w:spacing w:line="240" w:lineRule="auto"/>
        <w:rPr>
          <w:rFonts w:ascii="Times New Roman" w:hAnsi="Times New Roman" w:cs="Times New Roman"/>
          <w:color w:val="000000" w:themeColor="text1"/>
          <w:sz w:val="24"/>
          <w:szCs w:val="24"/>
        </w:rPr>
      </w:pPr>
      <w:r w:rsidRPr="002B41DA">
        <w:rPr>
          <w:rFonts w:ascii="Times New Roman" w:hAnsi="Times New Roman" w:cs="Times New Roman"/>
          <w:color w:val="000000" w:themeColor="text1"/>
          <w:sz w:val="24"/>
          <w:szCs w:val="24"/>
        </w:rPr>
        <w:t>Sul e do Distrito Federal. Dissertação.</w:t>
      </w:r>
      <w:r w:rsidRPr="00D934AC">
        <w:rPr>
          <w:rFonts w:ascii="Times New Roman" w:hAnsi="Times New Roman" w:cs="Times New Roman"/>
          <w:color w:val="000000" w:themeColor="text1"/>
          <w:sz w:val="24"/>
          <w:szCs w:val="24"/>
        </w:rPr>
        <w:t xml:space="preserve"> UnB. Brasília 2023. Disponível em: </w:t>
      </w:r>
      <w:hyperlink r:id="rId17" w:history="1">
        <w:r w:rsidRPr="002B41DA">
          <w:rPr>
            <w:rStyle w:val="Hyperlink"/>
            <w:rFonts w:ascii="Times New Roman" w:hAnsi="Times New Roman" w:cs="Times New Roman"/>
            <w:color w:val="000000" w:themeColor="text1"/>
            <w:sz w:val="24"/>
            <w:szCs w:val="24"/>
            <w:u w:val="none"/>
          </w:rPr>
          <w:t>http://www.realp.unb.br/jspui/handle/10482/46776</w:t>
        </w:r>
      </w:hyperlink>
      <w:r w:rsidR="002B41DA">
        <w:rPr>
          <w:rFonts w:ascii="Times New Roman" w:hAnsi="Times New Roman" w:cs="Times New Roman"/>
          <w:color w:val="000000" w:themeColor="text1"/>
          <w:sz w:val="24"/>
          <w:szCs w:val="24"/>
        </w:rPr>
        <w:t xml:space="preserve">. </w:t>
      </w:r>
      <w:r w:rsidRPr="00D934AC">
        <w:rPr>
          <w:rFonts w:ascii="Times New Roman" w:hAnsi="Times New Roman" w:cs="Times New Roman"/>
          <w:color w:val="000000" w:themeColor="text1"/>
          <w:sz w:val="24"/>
          <w:szCs w:val="24"/>
        </w:rPr>
        <w:t xml:space="preserve">Acesso </w:t>
      </w:r>
      <w:proofErr w:type="gramStart"/>
      <w:r w:rsidRPr="00D934AC">
        <w:rPr>
          <w:rFonts w:ascii="Times New Roman" w:hAnsi="Times New Roman" w:cs="Times New Roman"/>
          <w:color w:val="000000" w:themeColor="text1"/>
          <w:sz w:val="24"/>
          <w:szCs w:val="24"/>
        </w:rPr>
        <w:t>em:</w:t>
      </w:r>
      <w:proofErr w:type="gramEnd"/>
      <w:r w:rsidRPr="00D934AC">
        <w:rPr>
          <w:rFonts w:ascii="Times New Roman" w:hAnsi="Times New Roman" w:cs="Times New Roman"/>
          <w:color w:val="000000" w:themeColor="text1"/>
          <w:sz w:val="24"/>
          <w:szCs w:val="24"/>
        </w:rPr>
        <w:t>27/06/2024.</w:t>
      </w:r>
    </w:p>
    <w:p w:rsidR="00EF3ADE" w:rsidRDefault="00EF3ADE" w:rsidP="00EF3ADE">
      <w:pPr>
        <w:spacing w:line="240" w:lineRule="auto"/>
        <w:rPr>
          <w:rFonts w:ascii="Times New Roman" w:hAnsi="Times New Roman" w:cs="Times New Roman"/>
          <w:color w:val="000000" w:themeColor="text1"/>
          <w:sz w:val="24"/>
          <w:szCs w:val="24"/>
        </w:rPr>
      </w:pPr>
    </w:p>
    <w:p w:rsidR="00EF3ADE" w:rsidRDefault="00D722F0" w:rsidP="00EF3ADE">
      <w:pPr>
        <w:spacing w:line="240" w:lineRule="auto"/>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 xml:space="preserve">PARÁ. </w:t>
      </w:r>
      <w:r>
        <w:rPr>
          <w:rFonts w:ascii="Times New Roman" w:hAnsi="Times New Roman" w:cs="Times New Roman"/>
          <w:b/>
          <w:color w:val="000000" w:themeColor="text1"/>
        </w:rPr>
        <w:t>Decreto n</w:t>
      </w:r>
      <w:r w:rsidRPr="002B41DA">
        <w:rPr>
          <w:rFonts w:ascii="Times New Roman" w:hAnsi="Times New Roman" w:cs="Times New Roman"/>
          <w:b/>
          <w:color w:val="000000" w:themeColor="text1"/>
        </w:rPr>
        <w:t>º 3.230, de 28 de julho de 2023</w:t>
      </w:r>
      <w:r w:rsidRPr="00D934AC">
        <w:rPr>
          <w:rFonts w:ascii="Times New Roman" w:hAnsi="Times New Roman" w:cs="Times New Roman"/>
          <w:color w:val="000000" w:themeColor="text1"/>
        </w:rPr>
        <w:t xml:space="preserve">. DOE nº 35.488, de 28 de julho de </w:t>
      </w:r>
      <w:proofErr w:type="gramStart"/>
      <w:r w:rsidRPr="00D934AC">
        <w:rPr>
          <w:rFonts w:ascii="Times New Roman" w:hAnsi="Times New Roman" w:cs="Times New Roman"/>
          <w:color w:val="000000" w:themeColor="text1"/>
        </w:rPr>
        <w:t xml:space="preserve">2023 – </w:t>
      </w:r>
      <w:r>
        <w:rPr>
          <w:rFonts w:ascii="Times New Roman" w:hAnsi="Times New Roman" w:cs="Times New Roman"/>
          <w:color w:val="000000" w:themeColor="text1"/>
        </w:rPr>
        <w:t>E</w:t>
      </w:r>
      <w:r w:rsidRPr="00D934AC">
        <w:rPr>
          <w:rFonts w:ascii="Times New Roman" w:hAnsi="Times New Roman" w:cs="Times New Roman"/>
          <w:color w:val="000000" w:themeColor="text1"/>
        </w:rPr>
        <w:t>dição</w:t>
      </w:r>
      <w:proofErr w:type="gramEnd"/>
      <w:r w:rsidRPr="00D934AC">
        <w:rPr>
          <w:rFonts w:ascii="Times New Roman" w:hAnsi="Times New Roman" w:cs="Times New Roman"/>
          <w:color w:val="000000" w:themeColor="text1"/>
        </w:rPr>
        <w:t xml:space="preserve"> extra</w:t>
      </w:r>
    </w:p>
    <w:p w:rsidR="00EF3ADE" w:rsidRDefault="00D722F0" w:rsidP="00EF3ADE">
      <w:pPr>
        <w:spacing w:line="240" w:lineRule="auto"/>
        <w:rPr>
          <w:rFonts w:ascii="Times New Roman" w:hAnsi="Times New Roman" w:cs="Times New Roman"/>
          <w:color w:val="000000" w:themeColor="text1"/>
          <w:sz w:val="24"/>
          <w:szCs w:val="24"/>
        </w:rPr>
      </w:pPr>
      <w:r w:rsidRPr="00D934AC">
        <w:rPr>
          <w:rFonts w:ascii="Times New Roman" w:hAnsi="Times New Roman" w:cs="Times New Roman"/>
          <w:color w:val="000000" w:themeColor="text1"/>
        </w:rPr>
        <w:t xml:space="preserve">Regulamenta a Lei Estadual nº 9.978, de </w:t>
      </w:r>
      <w:proofErr w:type="gramStart"/>
      <w:r w:rsidRPr="00D934AC">
        <w:rPr>
          <w:rFonts w:ascii="Times New Roman" w:hAnsi="Times New Roman" w:cs="Times New Roman"/>
          <w:color w:val="000000" w:themeColor="text1"/>
        </w:rPr>
        <w:t>6</w:t>
      </w:r>
      <w:proofErr w:type="gramEnd"/>
      <w:r w:rsidRPr="00D934AC">
        <w:rPr>
          <w:rFonts w:ascii="Times New Roman" w:hAnsi="Times New Roman" w:cs="Times New Roman"/>
          <w:color w:val="000000" w:themeColor="text1"/>
        </w:rPr>
        <w:t xml:space="preserve"> de julho de 2023, que criou o Programa Dinheiro na Escola</w:t>
      </w:r>
    </w:p>
    <w:p w:rsidR="00E804B4" w:rsidRDefault="00E804B4" w:rsidP="00EF3ADE">
      <w:pPr>
        <w:spacing w:line="240" w:lineRule="auto"/>
        <w:rPr>
          <w:rFonts w:ascii="Times New Roman" w:hAnsi="Times New Roman" w:cs="Times New Roman"/>
          <w:color w:val="000000" w:themeColor="text1"/>
        </w:rPr>
      </w:pPr>
    </w:p>
    <w:p w:rsidR="00E804B4" w:rsidRDefault="00E804B4" w:rsidP="00EF3ADE">
      <w:pPr>
        <w:spacing w:line="240" w:lineRule="auto"/>
        <w:rPr>
          <w:rFonts w:ascii="Times New Roman" w:hAnsi="Times New Roman" w:cs="Times New Roman"/>
          <w:color w:val="000000" w:themeColor="text1"/>
        </w:rPr>
      </w:pPr>
    </w:p>
    <w:p w:rsidR="00E804B4" w:rsidRDefault="00E804B4" w:rsidP="00EF3ADE">
      <w:pPr>
        <w:spacing w:line="240" w:lineRule="auto"/>
        <w:rPr>
          <w:rFonts w:ascii="Times New Roman" w:hAnsi="Times New Roman" w:cs="Times New Roman"/>
          <w:color w:val="000000" w:themeColor="text1"/>
        </w:rPr>
      </w:pPr>
    </w:p>
    <w:p w:rsidR="00E804B4" w:rsidRDefault="00E804B4" w:rsidP="00EF3ADE">
      <w:pPr>
        <w:spacing w:line="240" w:lineRule="auto"/>
        <w:rPr>
          <w:rFonts w:ascii="Times New Roman" w:hAnsi="Times New Roman" w:cs="Times New Roman"/>
          <w:color w:val="000000" w:themeColor="text1"/>
        </w:rPr>
      </w:pPr>
    </w:p>
    <w:p w:rsidR="00E804B4" w:rsidRDefault="00E804B4" w:rsidP="00EF3ADE">
      <w:pPr>
        <w:spacing w:line="240" w:lineRule="auto"/>
        <w:rPr>
          <w:rFonts w:ascii="Times New Roman" w:hAnsi="Times New Roman" w:cs="Times New Roman"/>
          <w:color w:val="000000" w:themeColor="text1"/>
        </w:rPr>
      </w:pPr>
    </w:p>
    <w:p w:rsidR="00EF3ADE" w:rsidRDefault="00D722F0" w:rsidP="00EF3ADE">
      <w:pPr>
        <w:spacing w:line="240" w:lineRule="auto"/>
        <w:rPr>
          <w:rFonts w:ascii="Times New Roman" w:hAnsi="Times New Roman" w:cs="Times New Roman"/>
          <w:color w:val="000000" w:themeColor="text1"/>
          <w:sz w:val="24"/>
          <w:szCs w:val="24"/>
        </w:rPr>
      </w:pPr>
      <w:r w:rsidRPr="00D934AC">
        <w:rPr>
          <w:rFonts w:ascii="Times New Roman" w:hAnsi="Times New Roman" w:cs="Times New Roman"/>
          <w:color w:val="000000" w:themeColor="text1"/>
        </w:rPr>
        <w:t>Paraense, vinculado à Secretaria de Estado de Educação (SEDUC). Disponível em:</w:t>
      </w:r>
    </w:p>
    <w:p w:rsidR="000159C7" w:rsidRPr="00D934AC" w:rsidRDefault="006D560A" w:rsidP="000159C7">
      <w:pPr>
        <w:spacing w:after="240" w:line="240" w:lineRule="auto"/>
        <w:rPr>
          <w:rFonts w:ascii="Times New Roman" w:hAnsi="Times New Roman" w:cs="Times New Roman"/>
          <w:color w:val="000000" w:themeColor="text1"/>
          <w:sz w:val="24"/>
          <w:szCs w:val="24"/>
        </w:rPr>
      </w:pPr>
      <w:hyperlink r:id="rId18" w:history="1">
        <w:r w:rsidR="000159C7" w:rsidRPr="002B41DA">
          <w:rPr>
            <w:rStyle w:val="Hyperlink"/>
            <w:rFonts w:ascii="Times New Roman" w:hAnsi="Times New Roman" w:cs="Times New Roman"/>
            <w:color w:val="000000" w:themeColor="text1"/>
            <w:sz w:val="24"/>
            <w:szCs w:val="24"/>
            <w:u w:val="none"/>
          </w:rPr>
          <w:t>https://pge.pa.gov.br/sites/default/files/alerta-legislativo/DE3230.pdf</w:t>
        </w:r>
      </w:hyperlink>
      <w:r w:rsidR="000159C7" w:rsidRPr="002B41DA">
        <w:rPr>
          <w:rFonts w:ascii="Times New Roman" w:hAnsi="Times New Roman" w:cs="Times New Roman"/>
          <w:color w:val="000000" w:themeColor="text1"/>
          <w:sz w:val="24"/>
          <w:szCs w:val="24"/>
        </w:rPr>
        <w:t>.</w:t>
      </w:r>
      <w:r w:rsidR="000159C7" w:rsidRPr="00D934AC">
        <w:rPr>
          <w:rFonts w:ascii="Times New Roman" w:hAnsi="Times New Roman" w:cs="Times New Roman"/>
          <w:color w:val="000000" w:themeColor="text1"/>
          <w:sz w:val="24"/>
          <w:szCs w:val="24"/>
        </w:rPr>
        <w:t xml:space="preserve"> Acesso em: 17/04/2025.</w:t>
      </w:r>
    </w:p>
    <w:p w:rsidR="00EF3ADE" w:rsidRDefault="000159C7" w:rsidP="000159C7">
      <w:pPr>
        <w:spacing w:after="240" w:line="240" w:lineRule="auto"/>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PARÁ.</w:t>
      </w:r>
      <w:r w:rsidRPr="00D934AC">
        <w:rPr>
          <w:rFonts w:ascii="Times New Roman" w:hAnsi="Times New Roman" w:cs="Times New Roman"/>
          <w:b/>
          <w:color w:val="000000" w:themeColor="text1"/>
          <w:sz w:val="24"/>
          <w:szCs w:val="24"/>
        </w:rPr>
        <w:t xml:space="preserve"> </w:t>
      </w:r>
      <w:r w:rsidRPr="002B41DA">
        <w:rPr>
          <w:rFonts w:ascii="Times New Roman" w:hAnsi="Times New Roman" w:cs="Times New Roman"/>
          <w:b/>
          <w:color w:val="000000" w:themeColor="text1"/>
          <w:sz w:val="24"/>
          <w:szCs w:val="24"/>
        </w:rPr>
        <w:t xml:space="preserve">Instrução Normativa nº </w:t>
      </w:r>
      <w:r w:rsidR="002B41DA">
        <w:rPr>
          <w:rFonts w:ascii="Times New Roman" w:hAnsi="Times New Roman" w:cs="Times New Roman"/>
          <w:b/>
          <w:color w:val="000000" w:themeColor="text1"/>
          <w:sz w:val="24"/>
          <w:szCs w:val="24"/>
        </w:rPr>
        <w:t>04/2024 GAB/SEDUC, de 08 de f</w:t>
      </w:r>
      <w:r w:rsidRPr="002B41DA">
        <w:rPr>
          <w:rFonts w:ascii="Times New Roman" w:hAnsi="Times New Roman" w:cs="Times New Roman"/>
          <w:b/>
          <w:color w:val="000000" w:themeColor="text1"/>
          <w:sz w:val="24"/>
          <w:szCs w:val="24"/>
        </w:rPr>
        <w:t>evereiro de 2024</w:t>
      </w:r>
      <w:r w:rsidRPr="00D934AC">
        <w:rPr>
          <w:rFonts w:ascii="Times New Roman" w:hAnsi="Times New Roman" w:cs="Times New Roman"/>
          <w:color w:val="000000" w:themeColor="text1"/>
          <w:sz w:val="24"/>
          <w:szCs w:val="24"/>
        </w:rPr>
        <w:t>. Estabelece as regras gerais e os subprogramas do Programa Dinheiro na Es</w:t>
      </w:r>
      <w:r w:rsidR="007E783E" w:rsidRPr="00D934AC">
        <w:rPr>
          <w:rFonts w:ascii="Times New Roman" w:hAnsi="Times New Roman" w:cs="Times New Roman"/>
          <w:color w:val="000000" w:themeColor="text1"/>
          <w:sz w:val="24"/>
          <w:szCs w:val="24"/>
        </w:rPr>
        <w:t xml:space="preserve">cola Paraense, que é vinculado a </w:t>
      </w:r>
      <w:r w:rsidRPr="00D934AC">
        <w:rPr>
          <w:rFonts w:ascii="Times New Roman" w:hAnsi="Times New Roman" w:cs="Times New Roman"/>
          <w:color w:val="000000" w:themeColor="text1"/>
          <w:sz w:val="24"/>
          <w:szCs w:val="24"/>
        </w:rPr>
        <w:t>Secretaria de Estado da Educação (SEDUC) do Pará.</w:t>
      </w:r>
      <w:r w:rsidRPr="00D934AC">
        <w:rPr>
          <w:rFonts w:ascii="Times New Roman" w:hAnsi="Times New Roman" w:cs="Times New Roman"/>
          <w:b/>
          <w:color w:val="000000" w:themeColor="text1"/>
          <w:sz w:val="24"/>
          <w:szCs w:val="24"/>
        </w:rPr>
        <w:t xml:space="preserve"> </w:t>
      </w:r>
      <w:r w:rsidRPr="00D934AC">
        <w:rPr>
          <w:rFonts w:ascii="Times New Roman" w:hAnsi="Times New Roman" w:cs="Times New Roman"/>
          <w:color w:val="000000" w:themeColor="text1"/>
          <w:sz w:val="24"/>
          <w:szCs w:val="24"/>
        </w:rPr>
        <w:t>Disponpivel em:</w:t>
      </w:r>
      <w:r w:rsidR="00936DDE">
        <w:rPr>
          <w:rFonts w:ascii="Times New Roman" w:hAnsi="Times New Roman" w:cs="Times New Roman"/>
          <w:color w:val="000000" w:themeColor="text1"/>
          <w:sz w:val="24"/>
          <w:szCs w:val="24"/>
        </w:rPr>
        <w:t xml:space="preserve"> </w:t>
      </w:r>
      <w:hyperlink r:id="rId19" w:history="1">
        <w:r w:rsidR="00936DDE" w:rsidRPr="00936DDE">
          <w:rPr>
            <w:rStyle w:val="Hyperlink"/>
            <w:rFonts w:ascii="Times New Roman" w:hAnsi="Times New Roman" w:cs="Times New Roman"/>
            <w:color w:val="auto"/>
            <w:sz w:val="24"/>
            <w:u w:val="none"/>
          </w:rPr>
          <w:t>https://www.pge.pa.gov.br/sites/default/files/alerta-legislativo/IN04-SEDUC-REP.pdf</w:t>
        </w:r>
      </w:hyperlink>
      <w:r w:rsidR="00936DDE">
        <w:rPr>
          <w:rFonts w:ascii="Times New Roman" w:hAnsi="Times New Roman" w:cs="Times New Roman"/>
          <w:sz w:val="24"/>
        </w:rPr>
        <w:t>. Acesso em: 17/04/2025.</w:t>
      </w:r>
      <w:r w:rsidRPr="00936DDE">
        <w:rPr>
          <w:rFonts w:ascii="Times New Roman" w:hAnsi="Times New Roman" w:cs="Times New Roman"/>
          <w:color w:val="000000" w:themeColor="text1"/>
          <w:sz w:val="28"/>
          <w:szCs w:val="24"/>
        </w:rPr>
        <w:t xml:space="preserve"> </w:t>
      </w:r>
      <w:r w:rsidRPr="00D934AC">
        <w:rPr>
          <w:rFonts w:ascii="Times New Roman" w:hAnsi="Times New Roman" w:cs="Times New Roman"/>
          <w:color w:val="000000" w:themeColor="text1"/>
          <w:sz w:val="24"/>
          <w:szCs w:val="24"/>
        </w:rPr>
        <w:t xml:space="preserve">                      </w:t>
      </w:r>
    </w:p>
    <w:p w:rsidR="000159C7" w:rsidRPr="00D934AC" w:rsidRDefault="000159C7" w:rsidP="000159C7">
      <w:pPr>
        <w:spacing w:after="240" w:line="240" w:lineRule="auto"/>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 xml:space="preserve">PARÁ. Secretaria de Estado da Educação. </w:t>
      </w:r>
      <w:r w:rsidRPr="002B41DA">
        <w:rPr>
          <w:rFonts w:ascii="Times New Roman" w:hAnsi="Times New Roman" w:cs="Times New Roman"/>
          <w:b/>
          <w:color w:val="000000" w:themeColor="text1"/>
          <w:sz w:val="24"/>
          <w:szCs w:val="24"/>
        </w:rPr>
        <w:t>Programa Dinheiro na Escola Paraense</w:t>
      </w:r>
      <w:r w:rsidRPr="00D934AC">
        <w:rPr>
          <w:rFonts w:ascii="Times New Roman" w:hAnsi="Times New Roman" w:cs="Times New Roman"/>
          <w:color w:val="000000" w:themeColor="text1"/>
          <w:sz w:val="24"/>
          <w:szCs w:val="24"/>
        </w:rPr>
        <w:t xml:space="preserve">. Disponível em: </w:t>
      </w:r>
      <w:hyperlink r:id="rId20" w:history="1">
        <w:r w:rsidRPr="002B41DA">
          <w:rPr>
            <w:rStyle w:val="Hyperlink"/>
            <w:rFonts w:ascii="Times New Roman" w:hAnsi="Times New Roman" w:cs="Times New Roman"/>
            <w:color w:val="000000" w:themeColor="text1"/>
            <w:sz w:val="24"/>
            <w:szCs w:val="24"/>
            <w:u w:val="none"/>
          </w:rPr>
          <w:t>https://www.seduc.pa.gov.br/pagina/12551-dinheiro-na-escola-paraense---prodep#</w:t>
        </w:r>
      </w:hyperlink>
      <w:r w:rsidRPr="002B41DA">
        <w:rPr>
          <w:rFonts w:ascii="Times New Roman" w:hAnsi="Times New Roman" w:cs="Times New Roman"/>
          <w:color w:val="000000" w:themeColor="text1"/>
          <w:sz w:val="24"/>
          <w:szCs w:val="24"/>
        </w:rPr>
        <w:t xml:space="preserve">. </w:t>
      </w:r>
      <w:r w:rsidRPr="00D934AC">
        <w:rPr>
          <w:rFonts w:ascii="Times New Roman" w:hAnsi="Times New Roman" w:cs="Times New Roman"/>
          <w:color w:val="000000" w:themeColor="text1"/>
          <w:sz w:val="24"/>
          <w:szCs w:val="24"/>
        </w:rPr>
        <w:t xml:space="preserve">Acesso em: 17/04/2025                                                           </w:t>
      </w:r>
    </w:p>
    <w:p w:rsidR="000159C7" w:rsidRPr="00D934AC" w:rsidRDefault="000159C7" w:rsidP="000159C7">
      <w:pPr>
        <w:spacing w:after="240" w:line="240" w:lineRule="auto"/>
        <w:rPr>
          <w:rFonts w:ascii="Times New Roman" w:hAnsi="Times New Roman" w:cs="Times New Roman"/>
          <w:color w:val="000000" w:themeColor="text1"/>
          <w:sz w:val="24"/>
          <w:szCs w:val="24"/>
        </w:rPr>
      </w:pPr>
      <w:r w:rsidRPr="00D934AC">
        <w:rPr>
          <w:rFonts w:ascii="Times New Roman" w:hAnsi="Times New Roman" w:cs="Times New Roman"/>
          <w:color w:val="000000" w:themeColor="text1"/>
          <w:sz w:val="24"/>
          <w:szCs w:val="24"/>
        </w:rPr>
        <w:t xml:space="preserve">PINTO. José Marcelino Rezende. </w:t>
      </w:r>
      <w:r w:rsidRPr="002B41DA">
        <w:rPr>
          <w:rFonts w:ascii="Times New Roman" w:hAnsi="Times New Roman" w:cs="Times New Roman"/>
          <w:b/>
          <w:color w:val="000000" w:themeColor="text1"/>
          <w:sz w:val="24"/>
          <w:szCs w:val="24"/>
        </w:rPr>
        <w:t>O que é o Salário-</w:t>
      </w:r>
      <w:r w:rsidR="00694F76" w:rsidRPr="002B41DA">
        <w:rPr>
          <w:rFonts w:ascii="Times New Roman" w:hAnsi="Times New Roman" w:cs="Times New Roman"/>
          <w:b/>
          <w:color w:val="000000" w:themeColor="text1"/>
          <w:sz w:val="24"/>
          <w:szCs w:val="24"/>
        </w:rPr>
        <w:t>Educação</w:t>
      </w:r>
      <w:r w:rsidR="00694F76" w:rsidRPr="00D934AC">
        <w:rPr>
          <w:rFonts w:ascii="Times New Roman" w:hAnsi="Times New Roman" w:cs="Times New Roman"/>
          <w:color w:val="000000" w:themeColor="text1"/>
          <w:sz w:val="24"/>
          <w:szCs w:val="24"/>
        </w:rPr>
        <w:t xml:space="preserve">. </w:t>
      </w:r>
      <w:proofErr w:type="gramStart"/>
      <w:r w:rsidRPr="00D934AC">
        <w:rPr>
          <w:rFonts w:ascii="Times New Roman" w:hAnsi="Times New Roman" w:cs="Times New Roman"/>
          <w:color w:val="000000" w:themeColor="text1"/>
          <w:sz w:val="24"/>
          <w:szCs w:val="24"/>
        </w:rPr>
        <w:t>Entrevista.</w:t>
      </w:r>
      <w:proofErr w:type="gramEnd"/>
      <w:r w:rsidR="00694F76" w:rsidRPr="00D934AC">
        <w:rPr>
          <w:rFonts w:ascii="Times New Roman" w:hAnsi="Times New Roman" w:cs="Times New Roman"/>
          <w:color w:val="000000" w:themeColor="text1"/>
          <w:sz w:val="24"/>
          <w:szCs w:val="24"/>
        </w:rPr>
        <w:t xml:space="preserve">16/12/2021. </w:t>
      </w:r>
      <w:r w:rsidRPr="00D934AC">
        <w:rPr>
          <w:rFonts w:ascii="Times New Roman" w:hAnsi="Times New Roman" w:cs="Times New Roman"/>
          <w:color w:val="000000" w:themeColor="text1"/>
          <w:sz w:val="24"/>
          <w:szCs w:val="24"/>
        </w:rPr>
        <w:t xml:space="preserve">Disponível em: </w:t>
      </w:r>
      <w:hyperlink r:id="rId21" w:history="1">
        <w:r w:rsidRPr="002B41DA">
          <w:rPr>
            <w:rStyle w:val="Hyperlink"/>
            <w:rFonts w:ascii="Times New Roman" w:hAnsi="Times New Roman" w:cs="Times New Roman"/>
            <w:color w:val="000000" w:themeColor="text1"/>
            <w:sz w:val="24"/>
            <w:szCs w:val="24"/>
            <w:u w:val="none"/>
          </w:rPr>
          <w:t>https://www.youtube.com/watch?v=PtjdqlYYlWw</w:t>
        </w:r>
      </w:hyperlink>
      <w:r w:rsidR="00694F76" w:rsidRPr="002B41DA">
        <w:rPr>
          <w:rFonts w:ascii="Times New Roman" w:hAnsi="Times New Roman" w:cs="Times New Roman"/>
          <w:color w:val="000000" w:themeColor="text1"/>
          <w:sz w:val="24"/>
          <w:szCs w:val="24"/>
        </w:rPr>
        <w:t>.</w:t>
      </w:r>
      <w:r w:rsidR="002B41DA">
        <w:rPr>
          <w:rFonts w:ascii="Times New Roman" w:hAnsi="Times New Roman" w:cs="Times New Roman"/>
          <w:color w:val="000000" w:themeColor="text1"/>
          <w:sz w:val="24"/>
          <w:szCs w:val="24"/>
        </w:rPr>
        <w:t xml:space="preserve"> </w:t>
      </w:r>
      <w:r w:rsidRPr="00D934AC">
        <w:rPr>
          <w:rFonts w:ascii="Times New Roman" w:hAnsi="Times New Roman" w:cs="Times New Roman"/>
          <w:color w:val="000000" w:themeColor="text1"/>
          <w:sz w:val="24"/>
          <w:szCs w:val="24"/>
        </w:rPr>
        <w:t>Acesso em: 15/04/2025</w:t>
      </w:r>
      <w:r w:rsidR="00694F76" w:rsidRPr="00D934AC">
        <w:rPr>
          <w:rFonts w:ascii="Times New Roman" w:hAnsi="Times New Roman" w:cs="Times New Roman"/>
          <w:color w:val="000000" w:themeColor="text1"/>
          <w:sz w:val="24"/>
          <w:szCs w:val="24"/>
        </w:rPr>
        <w:t>.</w:t>
      </w:r>
    </w:p>
    <w:p w:rsidR="00694F76" w:rsidRPr="00D934AC" w:rsidRDefault="00694F76" w:rsidP="000159C7">
      <w:pPr>
        <w:spacing w:after="240" w:line="240" w:lineRule="auto"/>
        <w:rPr>
          <w:rFonts w:ascii="Times New Roman" w:hAnsi="Times New Roman" w:cs="Times New Roman"/>
          <w:color w:val="000000" w:themeColor="text1"/>
          <w:sz w:val="24"/>
          <w:szCs w:val="24"/>
        </w:rPr>
      </w:pPr>
    </w:p>
    <w:p w:rsidR="00E52960" w:rsidRPr="00D934AC" w:rsidRDefault="00E52960" w:rsidP="00BF7730">
      <w:pPr>
        <w:rPr>
          <w:color w:val="000000" w:themeColor="text1"/>
          <w:sz w:val="24"/>
          <w:szCs w:val="24"/>
        </w:rPr>
      </w:pPr>
    </w:p>
    <w:sectPr w:rsidR="00E52960" w:rsidRPr="00D934AC" w:rsidSect="00BF7730">
      <w:headerReference w:type="default" r:id="rId22"/>
      <w:pgSz w:w="12240" w:h="15840"/>
      <w:pgMar w:top="1701" w:right="1134" w:bottom="1134"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60A" w:rsidRDefault="006D560A">
      <w:pPr>
        <w:spacing w:line="240" w:lineRule="auto"/>
      </w:pPr>
      <w:r>
        <w:separator/>
      </w:r>
    </w:p>
  </w:endnote>
  <w:endnote w:type="continuationSeparator" w:id="0">
    <w:p w:rsidR="006D560A" w:rsidRDefault="006D56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60A" w:rsidRDefault="006D560A">
      <w:pPr>
        <w:spacing w:line="240" w:lineRule="auto"/>
      </w:pPr>
      <w:r>
        <w:separator/>
      </w:r>
    </w:p>
  </w:footnote>
  <w:footnote w:type="continuationSeparator" w:id="0">
    <w:p w:rsidR="006D560A" w:rsidRDefault="006D560A">
      <w:pPr>
        <w:spacing w:line="240" w:lineRule="auto"/>
      </w:pPr>
      <w:r>
        <w:continuationSeparator/>
      </w:r>
    </w:p>
  </w:footnote>
  <w:footnote w:id="1">
    <w:p w:rsidR="00970262" w:rsidRPr="00970262" w:rsidRDefault="00970262" w:rsidP="00B801BC">
      <w:pPr>
        <w:pStyle w:val="NormalWeb"/>
        <w:spacing w:before="0" w:beforeAutospacing="0" w:after="0" w:afterAutospacing="0"/>
        <w:jc w:val="both"/>
        <w:rPr>
          <w:color w:val="000000" w:themeColor="text1"/>
          <w:sz w:val="20"/>
        </w:rPr>
      </w:pPr>
      <w:r>
        <w:rPr>
          <w:rStyle w:val="Refdenotaderodap"/>
        </w:rPr>
        <w:footnoteRef/>
      </w:r>
      <w:r>
        <w:t xml:space="preserve"> </w:t>
      </w:r>
      <w:r>
        <w:rPr>
          <w:rFonts w:ascii="Arial" w:hAnsi="Arial" w:cs="Arial"/>
          <w:color w:val="000000"/>
        </w:rPr>
        <w:t> </w:t>
      </w:r>
      <w:bookmarkStart w:id="0" w:name="art1"/>
      <w:bookmarkEnd w:id="0"/>
      <w:r w:rsidRPr="00970262">
        <w:rPr>
          <w:color w:val="000000" w:themeColor="text1"/>
          <w:sz w:val="20"/>
        </w:rPr>
        <w:t>Art. 1</w:t>
      </w:r>
      <w:r w:rsidRPr="00970262">
        <w:rPr>
          <w:color w:val="000000" w:themeColor="text1"/>
          <w:sz w:val="20"/>
          <w:u w:val="single"/>
          <w:vertAlign w:val="superscript"/>
        </w:rPr>
        <w:t>o</w:t>
      </w:r>
      <w:r w:rsidRPr="00970262">
        <w:rPr>
          <w:color w:val="000000" w:themeColor="text1"/>
          <w:sz w:val="20"/>
        </w:rPr>
        <w:t> O § 1</w:t>
      </w:r>
      <w:r w:rsidRPr="00970262">
        <w:rPr>
          <w:color w:val="000000" w:themeColor="text1"/>
          <w:sz w:val="20"/>
          <w:u w:val="single"/>
          <w:vertAlign w:val="superscript"/>
        </w:rPr>
        <w:t>o</w:t>
      </w:r>
      <w:r w:rsidRPr="00970262">
        <w:rPr>
          <w:color w:val="000000" w:themeColor="text1"/>
          <w:sz w:val="20"/>
        </w:rPr>
        <w:t> e o seu inciso II do </w:t>
      </w:r>
      <w:hyperlink r:id="rId1" w:anchor="art15" w:history="1">
        <w:r w:rsidRPr="00970262">
          <w:rPr>
            <w:rStyle w:val="Hyperlink"/>
            <w:color w:val="000000" w:themeColor="text1"/>
            <w:sz w:val="20"/>
          </w:rPr>
          <w:t>art. 15 da Lei n</w:t>
        </w:r>
        <w:r w:rsidRPr="00970262">
          <w:rPr>
            <w:rStyle w:val="Hyperlink"/>
            <w:color w:val="000000" w:themeColor="text1"/>
            <w:sz w:val="20"/>
            <w:vertAlign w:val="superscript"/>
          </w:rPr>
          <w:t>o</w:t>
        </w:r>
        <w:r w:rsidRPr="00970262">
          <w:rPr>
            <w:rStyle w:val="Hyperlink"/>
            <w:color w:val="000000" w:themeColor="text1"/>
            <w:sz w:val="20"/>
          </w:rPr>
          <w:t xml:space="preserve"> 9.424, de 24 de dezembro de </w:t>
        </w:r>
        <w:proofErr w:type="gramStart"/>
        <w:r w:rsidRPr="00970262">
          <w:rPr>
            <w:rStyle w:val="Hyperlink"/>
            <w:color w:val="000000" w:themeColor="text1"/>
            <w:sz w:val="20"/>
          </w:rPr>
          <w:t>1996,</w:t>
        </w:r>
        <w:proofErr w:type="gramEnd"/>
      </w:hyperlink>
      <w:r w:rsidRPr="00970262">
        <w:rPr>
          <w:color w:val="000000" w:themeColor="text1"/>
          <w:sz w:val="20"/>
        </w:rPr>
        <w:t> passam a vigorar com a seguinte redação:</w:t>
      </w:r>
    </w:p>
    <w:p w:rsidR="00970262" w:rsidRDefault="006D560A" w:rsidP="00B801BC">
      <w:pPr>
        <w:pStyle w:val="NormalWeb"/>
        <w:spacing w:before="0" w:beforeAutospacing="0" w:after="0" w:afterAutospacing="0"/>
        <w:jc w:val="both"/>
        <w:rPr>
          <w:color w:val="000000" w:themeColor="text1"/>
          <w:sz w:val="20"/>
        </w:rPr>
      </w:pPr>
      <w:hyperlink r:id="rId2" w:anchor="art15%C2%A71" w:history="1">
        <w:r w:rsidR="00970262" w:rsidRPr="00970262">
          <w:rPr>
            <w:rStyle w:val="Hyperlink"/>
            <w:color w:val="000000" w:themeColor="text1"/>
            <w:sz w:val="20"/>
          </w:rPr>
          <w:t>§ 1</w:t>
        </w:r>
        <w:r w:rsidR="00970262" w:rsidRPr="00970262">
          <w:rPr>
            <w:rStyle w:val="Hyperlink"/>
            <w:color w:val="000000" w:themeColor="text1"/>
            <w:sz w:val="20"/>
            <w:vertAlign w:val="superscript"/>
          </w:rPr>
          <w:t>o</w:t>
        </w:r>
      </w:hyperlink>
      <w:r w:rsidR="00970262" w:rsidRPr="00970262">
        <w:rPr>
          <w:color w:val="000000" w:themeColor="text1"/>
          <w:sz w:val="20"/>
        </w:rPr>
        <w:t> O montante da arrecadação do Salário-Educação, após a dedução de 1% (um por cento) em favor do Instituto Nacional do Seguro Social - INSS, calculado sobre o valor por ele arrecadado, será distribuído pelo Fundo Nacional de Desenvolvimento da Educação - FNDE, observada, em 90% (noventa por cento) de seu valor, a arrecadação realizada em cada Estado e no Distrito Federal, em quotas, da seguinte forma:</w:t>
      </w:r>
    </w:p>
    <w:p w:rsidR="00970262" w:rsidRPr="00970262" w:rsidRDefault="00970262" w:rsidP="00B801BC">
      <w:pPr>
        <w:pStyle w:val="NormalWeb"/>
        <w:spacing w:before="0" w:beforeAutospacing="0" w:after="0" w:afterAutospacing="0"/>
        <w:jc w:val="both"/>
        <w:rPr>
          <w:color w:val="000000" w:themeColor="text1"/>
          <w:sz w:val="20"/>
        </w:rPr>
      </w:pPr>
    </w:p>
    <w:p w:rsidR="00970262" w:rsidRPr="00970262" w:rsidRDefault="006D560A" w:rsidP="00B801BC">
      <w:pPr>
        <w:pStyle w:val="NormalWeb"/>
        <w:spacing w:before="0" w:beforeAutospacing="0" w:after="0" w:afterAutospacing="0"/>
        <w:jc w:val="both"/>
        <w:rPr>
          <w:color w:val="000000" w:themeColor="text1"/>
          <w:sz w:val="20"/>
        </w:rPr>
      </w:pPr>
      <w:hyperlink r:id="rId3" w:anchor="art15%C2%A71ii" w:history="1">
        <w:r w:rsidR="00970262" w:rsidRPr="00970262">
          <w:rPr>
            <w:rStyle w:val="Hyperlink"/>
            <w:color w:val="000000" w:themeColor="text1"/>
            <w:sz w:val="20"/>
          </w:rPr>
          <w:t>II –</w:t>
        </w:r>
      </w:hyperlink>
      <w:r w:rsidR="00970262" w:rsidRPr="00970262">
        <w:rPr>
          <w:color w:val="000000" w:themeColor="text1"/>
          <w:sz w:val="20"/>
        </w:rPr>
        <w:t> Quota Estadual e Municipal, correspondente a 2/3 (dois terços) do montante de recursos, que será creditada mensal e automaticamente em favor das Secretarias de Educação dos Estados, do Distrito Federal e dos Municípios para financiamento de programas, projetos e ações do ensino fundamental.</w:t>
      </w:r>
    </w:p>
    <w:p w:rsidR="00970262" w:rsidRPr="00970262" w:rsidRDefault="00970262" w:rsidP="00B801BC">
      <w:pPr>
        <w:pStyle w:val="Textodenotaderodap"/>
        <w:jc w:val="both"/>
        <w:rPr>
          <w:color w:val="000000" w:themeColor="text1"/>
        </w:rPr>
      </w:pPr>
    </w:p>
  </w:footnote>
  <w:footnote w:id="2">
    <w:p w:rsidR="00352D76" w:rsidRPr="00970262" w:rsidRDefault="00352D76" w:rsidP="00B801BC">
      <w:pPr>
        <w:pStyle w:val="Textodenotaderodap"/>
        <w:jc w:val="both"/>
        <w:rPr>
          <w:rFonts w:ascii="Times New Roman" w:hAnsi="Times New Roman" w:cs="Times New Roman"/>
          <w:color w:val="000000" w:themeColor="text1"/>
        </w:rPr>
      </w:pPr>
      <w:r w:rsidRPr="00970262">
        <w:rPr>
          <w:rStyle w:val="Refdenotaderodap"/>
          <w:color w:val="000000" w:themeColor="text1"/>
        </w:rPr>
        <w:footnoteRef/>
      </w:r>
      <w:r w:rsidRPr="00970262">
        <w:rPr>
          <w:color w:val="000000" w:themeColor="text1"/>
        </w:rPr>
        <w:t xml:space="preserve"> </w:t>
      </w:r>
      <w:r w:rsidRPr="00970262">
        <w:rPr>
          <w:rFonts w:ascii="Times New Roman" w:hAnsi="Times New Roman" w:cs="Times New Roman"/>
          <w:color w:val="000000" w:themeColor="text1"/>
        </w:rPr>
        <w:t>§ 5º A educação básica pública terá como fonte adicional de financiamento a contribuição social do salário-educação, recolhida pelas empresas na forma da lei. (Redação dada pela Emenda Constitucional nº 53, de 2006) (Vide Decreto nº 6.003, de 2006).</w:t>
      </w:r>
    </w:p>
    <w:p w:rsidR="00352D76" w:rsidRPr="000A4212" w:rsidRDefault="00352D76" w:rsidP="00BF7730">
      <w:pPr>
        <w:pStyle w:val="Textodenotaderodap"/>
        <w:rPr>
          <w:rFonts w:ascii="Times New Roman" w:hAnsi="Times New Roman" w:cs="Times New Roman"/>
        </w:rPr>
      </w:pPr>
    </w:p>
  </w:footnote>
  <w:footnote w:id="3">
    <w:p w:rsidR="00352D76" w:rsidRPr="00675EEC" w:rsidRDefault="00352D76" w:rsidP="00675EEC">
      <w:pPr>
        <w:pStyle w:val="Textodenotaderodap"/>
        <w:jc w:val="both"/>
        <w:rPr>
          <w:rFonts w:ascii="Times New Roman" w:hAnsi="Times New Roman" w:cs="Times New Roman"/>
        </w:rPr>
      </w:pPr>
      <w:r>
        <w:rPr>
          <w:rStyle w:val="Refdenotaderodap"/>
        </w:rPr>
        <w:footnoteRef/>
      </w:r>
      <w:r>
        <w:t xml:space="preserve"> </w:t>
      </w:r>
      <w:r w:rsidR="00B801BC">
        <w:rPr>
          <w:rFonts w:ascii="Times New Roman" w:hAnsi="Times New Roman" w:cs="Times New Roman"/>
        </w:rPr>
        <w:t>Lei nº</w:t>
      </w:r>
      <w:proofErr w:type="gramStart"/>
      <w:r w:rsidR="00B801BC">
        <w:rPr>
          <w:rFonts w:ascii="Times New Roman" w:hAnsi="Times New Roman" w:cs="Times New Roman"/>
        </w:rPr>
        <w:t xml:space="preserve"> </w:t>
      </w:r>
      <w:r w:rsidR="00B801BC" w:rsidRPr="00675EEC">
        <w:rPr>
          <w:rFonts w:ascii="Times New Roman" w:hAnsi="Times New Roman" w:cs="Times New Roman"/>
        </w:rPr>
        <w:t xml:space="preserve"> </w:t>
      </w:r>
      <w:proofErr w:type="gramEnd"/>
      <w:r w:rsidR="00B801BC" w:rsidRPr="00675EEC">
        <w:rPr>
          <w:rFonts w:ascii="Times New Roman" w:hAnsi="Times New Roman" w:cs="Times New Roman"/>
        </w:rPr>
        <w:t xml:space="preserve">4.440, de 27 de outubro de </w:t>
      </w:r>
      <w:r w:rsidRPr="00675EEC">
        <w:rPr>
          <w:rFonts w:ascii="Times New Roman" w:hAnsi="Times New Roman" w:cs="Times New Roman"/>
        </w:rPr>
        <w:t xml:space="preserve">1964. Institui o Salário-Educação e dá outras providências. </w:t>
      </w:r>
      <w:r>
        <w:rPr>
          <w:rFonts w:ascii="Times New Roman" w:hAnsi="Times New Roman" w:cs="Times New Roman"/>
        </w:rPr>
        <w:t xml:space="preserve"> </w:t>
      </w:r>
      <w:r w:rsidRPr="00675EEC">
        <w:rPr>
          <w:rFonts w:ascii="Times New Roman" w:hAnsi="Times New Roman" w:cs="Times New Roman"/>
        </w:rPr>
        <w:t>Revogado pelo Decreto-Lei nº 1.422, de 1975</w:t>
      </w:r>
      <w:r>
        <w:rPr>
          <w:rFonts w:ascii="Times New Roman" w:hAnsi="Times New Roman" w:cs="Times New Roman"/>
        </w:rPr>
        <w:t xml:space="preserve">. BRASIL. </w:t>
      </w:r>
    </w:p>
    <w:p w:rsidR="00352D76" w:rsidRDefault="00352D76" w:rsidP="00675EEC">
      <w:pPr>
        <w:pStyle w:val="Textodenotaderodap"/>
      </w:pPr>
    </w:p>
  </w:footnote>
  <w:footnote w:id="4">
    <w:p w:rsidR="00352D76" w:rsidRDefault="00352D76" w:rsidP="00675EEC">
      <w:pPr>
        <w:pStyle w:val="Textodenotaderodap"/>
        <w:jc w:val="both"/>
        <w:rPr>
          <w:rFonts w:ascii="Times New Roman" w:hAnsi="Times New Roman" w:cs="Times New Roman"/>
        </w:rPr>
      </w:pPr>
      <w:r>
        <w:rPr>
          <w:rStyle w:val="Refdenotaderodap"/>
        </w:rPr>
        <w:footnoteRef/>
      </w:r>
      <w:r w:rsidR="002E1455">
        <w:t xml:space="preserve"> </w:t>
      </w:r>
      <w:r w:rsidR="002E1455">
        <w:rPr>
          <w:rFonts w:ascii="Times New Roman" w:hAnsi="Times New Roman" w:cs="Times New Roman"/>
        </w:rPr>
        <w:t>L</w:t>
      </w:r>
      <w:r w:rsidR="002E1455" w:rsidRPr="000D1EB3">
        <w:rPr>
          <w:rFonts w:ascii="Times New Roman" w:hAnsi="Times New Roman" w:cs="Times New Roman"/>
        </w:rPr>
        <w:t xml:space="preserve">ei nº 9.766, de 18 de dezembro de </w:t>
      </w:r>
      <w:r w:rsidRPr="000D1EB3">
        <w:rPr>
          <w:rFonts w:ascii="Times New Roman" w:hAnsi="Times New Roman" w:cs="Times New Roman"/>
        </w:rPr>
        <w:t>1998. Altera a legislação que rege o Salário-Educação, e dá outras providências.</w:t>
      </w:r>
      <w:r>
        <w:rPr>
          <w:rFonts w:ascii="Times New Roman" w:hAnsi="Times New Roman" w:cs="Times New Roman"/>
        </w:rPr>
        <w:t xml:space="preserve"> </w:t>
      </w:r>
      <w:r w:rsidRPr="000D1EB3">
        <w:rPr>
          <w:rFonts w:ascii="Times New Roman" w:hAnsi="Times New Roman" w:cs="Times New Roman"/>
        </w:rPr>
        <w:t xml:space="preserve">Conversão da </w:t>
      </w:r>
      <w:proofErr w:type="gramStart"/>
      <w:r w:rsidRPr="000D1EB3">
        <w:rPr>
          <w:rFonts w:ascii="Times New Roman" w:hAnsi="Times New Roman" w:cs="Times New Roman"/>
        </w:rPr>
        <w:t>MPv</w:t>
      </w:r>
      <w:proofErr w:type="gramEnd"/>
      <w:r w:rsidRPr="000D1EB3">
        <w:rPr>
          <w:rFonts w:ascii="Times New Roman" w:hAnsi="Times New Roman" w:cs="Times New Roman"/>
        </w:rPr>
        <w:t xml:space="preserve"> nº 1.607-24, de 1998</w:t>
      </w:r>
      <w:r>
        <w:rPr>
          <w:rFonts w:ascii="Times New Roman" w:hAnsi="Times New Roman" w:cs="Times New Roman"/>
        </w:rPr>
        <w:t>.</w:t>
      </w:r>
    </w:p>
    <w:p w:rsidR="00370FFD" w:rsidRDefault="00370FFD" w:rsidP="00675EEC">
      <w:pPr>
        <w:pStyle w:val="Textodenotaderodap"/>
        <w:jc w:val="both"/>
        <w:rPr>
          <w:rFonts w:ascii="Times New Roman" w:hAnsi="Times New Roman" w:cs="Times New Roman"/>
        </w:rPr>
      </w:pPr>
    </w:p>
    <w:p w:rsidR="00352D76" w:rsidRPr="000D1EB3" w:rsidRDefault="00352D76" w:rsidP="00675EEC">
      <w:pPr>
        <w:pStyle w:val="Textodenotaderodap"/>
        <w:jc w:val="both"/>
        <w:rPr>
          <w:rFonts w:ascii="Times New Roman" w:hAnsi="Times New Roman" w:cs="Times New Roman"/>
        </w:rPr>
      </w:pPr>
      <w:r w:rsidRPr="000D1EB3">
        <w:rPr>
          <w:rFonts w:ascii="Times New Roman" w:hAnsi="Times New Roman" w:cs="Times New Roman"/>
          <w:color w:val="000000"/>
          <w:shd w:val="clear" w:color="auto" w:fill="FFFFFF"/>
        </w:rPr>
        <w:t>Art. 7</w:t>
      </w:r>
      <w:r w:rsidRPr="000D1EB3">
        <w:rPr>
          <w:rFonts w:ascii="Times New Roman" w:hAnsi="Times New Roman" w:cs="Times New Roman"/>
          <w:color w:val="000000"/>
          <w:u w:val="single"/>
          <w:shd w:val="clear" w:color="auto" w:fill="FFFFFF"/>
          <w:vertAlign w:val="superscript"/>
        </w:rPr>
        <w:t>o</w:t>
      </w:r>
      <w:r w:rsidRPr="000D1EB3">
        <w:rPr>
          <w:rFonts w:ascii="Times New Roman" w:hAnsi="Times New Roman" w:cs="Times New Roman"/>
          <w:color w:val="000000"/>
          <w:shd w:val="clear" w:color="auto" w:fill="FFFFFF"/>
        </w:rPr>
        <w:t xml:space="preserve">  O Ministério da Educação e do Desporto fiscalizará, por intermédio do FNDE, a aplicação dos recursos provenientes do Salário-Educação, na forma do regulamento e das instruções que para este fim forem </w:t>
      </w:r>
      <w:proofErr w:type="gramStart"/>
      <w:r w:rsidRPr="000D1EB3">
        <w:rPr>
          <w:rFonts w:ascii="Times New Roman" w:hAnsi="Times New Roman" w:cs="Times New Roman"/>
          <w:color w:val="000000"/>
          <w:shd w:val="clear" w:color="auto" w:fill="FFFFFF"/>
        </w:rPr>
        <w:t>baixadas por aquela Autarquia, vedada</w:t>
      </w:r>
      <w:proofErr w:type="gramEnd"/>
      <w:r w:rsidRPr="000D1EB3">
        <w:rPr>
          <w:rFonts w:ascii="Times New Roman" w:hAnsi="Times New Roman" w:cs="Times New Roman"/>
          <w:color w:val="000000"/>
          <w:shd w:val="clear" w:color="auto" w:fill="FFFFFF"/>
        </w:rPr>
        <w:t xml:space="preserve"> sua destinação ao pagamento de pessoal</w:t>
      </w:r>
      <w:r w:rsidRPr="003B6D05">
        <w:rPr>
          <w:rFonts w:ascii="Times New Roman" w:hAnsi="Times New Roman" w:cs="Times New Roman"/>
          <w:shd w:val="clear" w:color="auto" w:fill="FFFFFF"/>
        </w:rPr>
        <w:t>.  </w:t>
      </w:r>
      <w:hyperlink r:id="rId4" w:anchor="art43" w:history="1">
        <w:r w:rsidRPr="003B6D05">
          <w:rPr>
            <w:rStyle w:val="Hyperlink"/>
            <w:rFonts w:ascii="Times New Roman" w:hAnsi="Times New Roman" w:cs="Times New Roman"/>
            <w:color w:val="auto"/>
            <w:shd w:val="clear" w:color="auto" w:fill="FFFFFF"/>
          </w:rPr>
          <w:t>(Vide Medida Provisória nº 339, de 2006).</w:t>
        </w:r>
      </w:hyperlink>
    </w:p>
    <w:p w:rsidR="00352D76" w:rsidRPr="00675EEC" w:rsidRDefault="00352D76" w:rsidP="00675EEC">
      <w:pPr>
        <w:pStyle w:val="Textodenotaderodap"/>
        <w:jc w:val="both"/>
        <w:rPr>
          <w:rFonts w:ascii="Times New Roman" w:hAnsi="Times New Roman" w:cs="Times New Roman"/>
        </w:rPr>
      </w:pPr>
      <w:r w:rsidRPr="00675EEC">
        <w:rPr>
          <w:rFonts w:ascii="Times New Roman" w:hAnsi="Times New Roman" w:cs="Times New Roman"/>
        </w:rPr>
        <w:tab/>
      </w:r>
    </w:p>
    <w:p w:rsidR="00352D76" w:rsidRDefault="00352D76" w:rsidP="00675EEC">
      <w:pPr>
        <w:pStyle w:val="Textodenotaderodap"/>
        <w:jc w:val="both"/>
      </w:pPr>
    </w:p>
  </w:footnote>
  <w:footnote w:id="5">
    <w:p w:rsidR="00352D76" w:rsidRDefault="00352D76">
      <w:pPr>
        <w:pStyle w:val="Textodenotaderodap"/>
        <w:rPr>
          <w:rFonts w:ascii="Times New Roman" w:hAnsi="Times New Roman" w:cs="Times New Roman"/>
        </w:rPr>
      </w:pPr>
      <w:r>
        <w:rPr>
          <w:rStyle w:val="Refdenotaderodap"/>
        </w:rPr>
        <w:footnoteRef/>
      </w:r>
      <w:r>
        <w:t xml:space="preserve"> </w:t>
      </w:r>
      <w:r w:rsidR="00F579B2">
        <w:rPr>
          <w:rFonts w:ascii="Times New Roman" w:hAnsi="Times New Roman" w:cs="Times New Roman"/>
        </w:rPr>
        <w:t>P</w:t>
      </w:r>
      <w:r w:rsidR="00F579B2" w:rsidRPr="00451E77">
        <w:rPr>
          <w:rFonts w:ascii="Times New Roman" w:hAnsi="Times New Roman" w:cs="Times New Roman"/>
        </w:rPr>
        <w:t>ortaria nº 292, de 15 de abril de 2016</w:t>
      </w:r>
      <w:r w:rsidR="00F579B2">
        <w:rPr>
          <w:rFonts w:ascii="Times New Roman" w:hAnsi="Times New Roman" w:cs="Times New Roman"/>
        </w:rPr>
        <w:t>.</w:t>
      </w:r>
    </w:p>
    <w:p w:rsidR="00352D76" w:rsidRDefault="00352D76">
      <w:pPr>
        <w:pStyle w:val="Textodenotaderodap"/>
        <w:rPr>
          <w:rFonts w:ascii="Times New Roman" w:hAnsi="Times New Roman" w:cs="Times New Roman"/>
        </w:rPr>
      </w:pPr>
      <w:r w:rsidRPr="00451E77">
        <w:rPr>
          <w:rFonts w:ascii="Times New Roman" w:hAnsi="Times New Roman" w:cs="Times New Roman"/>
        </w:rPr>
        <w:t>Art.1º. Os recursos financeiros oriundos da contribuição social do salário-educação</w:t>
      </w:r>
      <w:proofErr w:type="gramStart"/>
      <w:r w:rsidRPr="00451E77">
        <w:rPr>
          <w:rFonts w:ascii="Times New Roman" w:hAnsi="Times New Roman" w:cs="Times New Roman"/>
        </w:rPr>
        <w:t>, serão</w:t>
      </w:r>
      <w:proofErr w:type="gramEnd"/>
      <w:r w:rsidRPr="00451E77">
        <w:rPr>
          <w:rFonts w:ascii="Times New Roman" w:hAnsi="Times New Roman" w:cs="Times New Roman"/>
        </w:rPr>
        <w:t xml:space="preserve"> aplicados em programas, projetos e ações voltadas ao financiamento da educação básica da rede estadual de ensino, na forma estabelecida nesta Portaria, com investimentos em: </w:t>
      </w:r>
    </w:p>
    <w:p w:rsidR="00352D76" w:rsidRDefault="00352D76">
      <w:pPr>
        <w:pStyle w:val="Textodenotaderodap"/>
        <w:rPr>
          <w:rFonts w:ascii="Times New Roman" w:hAnsi="Times New Roman" w:cs="Times New Roman"/>
        </w:rPr>
      </w:pPr>
      <w:r w:rsidRPr="00451E77">
        <w:rPr>
          <w:rFonts w:ascii="Times New Roman" w:hAnsi="Times New Roman" w:cs="Times New Roman"/>
        </w:rPr>
        <w:t xml:space="preserve">I. </w:t>
      </w:r>
      <w:r w:rsidR="00F076AD">
        <w:rPr>
          <w:rFonts w:ascii="Times New Roman" w:hAnsi="Times New Roman" w:cs="Times New Roman"/>
        </w:rPr>
        <w:t xml:space="preserve">  </w:t>
      </w:r>
      <w:proofErr w:type="gramStart"/>
      <w:r w:rsidRPr="00451E77">
        <w:rPr>
          <w:rFonts w:ascii="Times New Roman" w:hAnsi="Times New Roman" w:cs="Times New Roman"/>
        </w:rPr>
        <w:t>aperfeiçoamento</w:t>
      </w:r>
      <w:proofErr w:type="gramEnd"/>
      <w:r w:rsidRPr="00451E77">
        <w:rPr>
          <w:rFonts w:ascii="Times New Roman" w:hAnsi="Times New Roman" w:cs="Times New Roman"/>
        </w:rPr>
        <w:t xml:space="preserve"> do pessoal docente e demais profissionais da educação; </w:t>
      </w:r>
    </w:p>
    <w:p w:rsidR="00352D76" w:rsidRDefault="00352D76">
      <w:pPr>
        <w:pStyle w:val="Textodenotaderodap"/>
        <w:rPr>
          <w:rFonts w:ascii="Times New Roman" w:hAnsi="Times New Roman" w:cs="Times New Roman"/>
        </w:rPr>
      </w:pPr>
      <w:r w:rsidRPr="00451E77">
        <w:rPr>
          <w:rFonts w:ascii="Times New Roman" w:hAnsi="Times New Roman" w:cs="Times New Roman"/>
        </w:rPr>
        <w:t>II.</w:t>
      </w:r>
      <w:r w:rsidR="00F076AD">
        <w:rPr>
          <w:rFonts w:ascii="Times New Roman" w:hAnsi="Times New Roman" w:cs="Times New Roman"/>
        </w:rPr>
        <w:t xml:space="preserve">  </w:t>
      </w:r>
      <w:proofErr w:type="gramStart"/>
      <w:r w:rsidRPr="00451E77">
        <w:rPr>
          <w:rFonts w:ascii="Times New Roman" w:hAnsi="Times New Roman" w:cs="Times New Roman"/>
        </w:rPr>
        <w:t>aquisição</w:t>
      </w:r>
      <w:proofErr w:type="gramEnd"/>
      <w:r w:rsidRPr="00451E77">
        <w:rPr>
          <w:rFonts w:ascii="Times New Roman" w:hAnsi="Times New Roman" w:cs="Times New Roman"/>
        </w:rPr>
        <w:t xml:space="preserve">, manutenção, construção e conservação de instalações e equipamentos necessários ao ensino; </w:t>
      </w:r>
    </w:p>
    <w:p w:rsidR="00352D76" w:rsidRDefault="00352D76">
      <w:pPr>
        <w:pStyle w:val="Textodenotaderodap"/>
        <w:rPr>
          <w:rFonts w:ascii="Times New Roman" w:hAnsi="Times New Roman" w:cs="Times New Roman"/>
        </w:rPr>
      </w:pPr>
      <w:r w:rsidRPr="00451E77">
        <w:rPr>
          <w:rFonts w:ascii="Times New Roman" w:hAnsi="Times New Roman" w:cs="Times New Roman"/>
        </w:rPr>
        <w:t xml:space="preserve">III. </w:t>
      </w:r>
      <w:proofErr w:type="gramStart"/>
      <w:r w:rsidRPr="00451E77">
        <w:rPr>
          <w:rFonts w:ascii="Times New Roman" w:hAnsi="Times New Roman" w:cs="Times New Roman"/>
        </w:rPr>
        <w:t>uso</w:t>
      </w:r>
      <w:proofErr w:type="gramEnd"/>
      <w:r w:rsidRPr="00451E77">
        <w:rPr>
          <w:rFonts w:ascii="Times New Roman" w:hAnsi="Times New Roman" w:cs="Times New Roman"/>
        </w:rPr>
        <w:t xml:space="preserve"> e manutenção de bens vinculados ao sistema de ensino; </w:t>
      </w:r>
    </w:p>
    <w:p w:rsidR="00352D76" w:rsidRDefault="00352D76">
      <w:pPr>
        <w:pStyle w:val="Textodenotaderodap"/>
        <w:rPr>
          <w:rFonts w:ascii="Times New Roman" w:hAnsi="Times New Roman" w:cs="Times New Roman"/>
        </w:rPr>
      </w:pPr>
      <w:r w:rsidRPr="00451E77">
        <w:rPr>
          <w:rFonts w:ascii="Times New Roman" w:hAnsi="Times New Roman" w:cs="Times New Roman"/>
        </w:rPr>
        <w:t xml:space="preserve">IV. </w:t>
      </w:r>
      <w:proofErr w:type="gramStart"/>
      <w:r w:rsidRPr="00451E77">
        <w:rPr>
          <w:rFonts w:ascii="Times New Roman" w:hAnsi="Times New Roman" w:cs="Times New Roman"/>
        </w:rPr>
        <w:t>levantamentos</w:t>
      </w:r>
      <w:proofErr w:type="gramEnd"/>
      <w:r w:rsidRPr="00451E77">
        <w:rPr>
          <w:rFonts w:ascii="Times New Roman" w:hAnsi="Times New Roman" w:cs="Times New Roman"/>
        </w:rPr>
        <w:t xml:space="preserve"> estatísticos, estudos e pesquisas visando precipuamente ao aprimoramento da qualidade e à expansão do ensino; </w:t>
      </w:r>
    </w:p>
    <w:p w:rsidR="00352D76" w:rsidRDefault="00352D76">
      <w:pPr>
        <w:pStyle w:val="Textodenotaderodap"/>
        <w:rPr>
          <w:rFonts w:ascii="Times New Roman" w:hAnsi="Times New Roman" w:cs="Times New Roman"/>
        </w:rPr>
      </w:pPr>
      <w:r w:rsidRPr="00451E77">
        <w:rPr>
          <w:rFonts w:ascii="Times New Roman" w:hAnsi="Times New Roman" w:cs="Times New Roman"/>
        </w:rPr>
        <w:t>V.</w:t>
      </w:r>
      <w:proofErr w:type="gramStart"/>
      <w:r w:rsidRPr="00451E77">
        <w:rPr>
          <w:rFonts w:ascii="Times New Roman" w:hAnsi="Times New Roman" w:cs="Times New Roman"/>
        </w:rPr>
        <w:t xml:space="preserve"> </w:t>
      </w:r>
      <w:r w:rsidR="00F076AD">
        <w:rPr>
          <w:rFonts w:ascii="Times New Roman" w:hAnsi="Times New Roman" w:cs="Times New Roman"/>
        </w:rPr>
        <w:t xml:space="preserve">  </w:t>
      </w:r>
      <w:proofErr w:type="gramEnd"/>
      <w:r w:rsidRPr="00451E77">
        <w:rPr>
          <w:rFonts w:ascii="Times New Roman" w:hAnsi="Times New Roman" w:cs="Times New Roman"/>
        </w:rPr>
        <w:t>realização de atividades-meio necessárias ao funcionamento do ensino;</w:t>
      </w:r>
    </w:p>
    <w:p w:rsidR="00352D76" w:rsidRPr="003E4067" w:rsidRDefault="00352D76">
      <w:pPr>
        <w:pStyle w:val="Textodenotaderodap"/>
        <w:rPr>
          <w:rFonts w:ascii="Times New Roman" w:hAnsi="Times New Roman" w:cs="Times New Roman"/>
        </w:rPr>
      </w:pPr>
      <w:r w:rsidRPr="00451E77">
        <w:rPr>
          <w:rFonts w:ascii="Times New Roman" w:hAnsi="Times New Roman" w:cs="Times New Roman"/>
        </w:rPr>
        <w:t xml:space="preserve"> VI. </w:t>
      </w:r>
      <w:proofErr w:type="gramStart"/>
      <w:r w:rsidRPr="00451E77">
        <w:rPr>
          <w:rFonts w:ascii="Times New Roman" w:hAnsi="Times New Roman" w:cs="Times New Roman"/>
        </w:rPr>
        <w:t>aquisição</w:t>
      </w:r>
      <w:proofErr w:type="gramEnd"/>
      <w:r w:rsidRPr="00451E77">
        <w:rPr>
          <w:rFonts w:ascii="Times New Roman" w:hAnsi="Times New Roman" w:cs="Times New Roman"/>
        </w:rPr>
        <w:t xml:space="preserve"> de materiais didático-escolares diversos e manutenção, aquisição ou locação de veículos destinados ao transporte escolar</w:t>
      </w:r>
      <w:r w:rsidR="00F579B2">
        <w:rPr>
          <w:rFonts w:ascii="Times New Roman" w:hAnsi="Times New Roman" w:cs="Times New Roman"/>
        </w:rPr>
        <w:t>. Maranhão</w:t>
      </w:r>
      <w:r>
        <w:rPr>
          <w:rFonts w:ascii="Times New Roman" w:hAnsi="Times New Roman" w:cs="Times New Roman"/>
        </w:rPr>
        <w:t>. 2016.</w:t>
      </w:r>
    </w:p>
  </w:footnote>
  <w:footnote w:id="6">
    <w:p w:rsidR="00352D76" w:rsidRPr="00AA5B67" w:rsidRDefault="00352D76" w:rsidP="00AA5B67">
      <w:pPr>
        <w:pStyle w:val="Textodenotaderodap"/>
        <w:jc w:val="both"/>
        <w:rPr>
          <w:rFonts w:ascii="Times New Roman" w:hAnsi="Times New Roman" w:cs="Times New Roman"/>
        </w:rPr>
      </w:pPr>
      <w:r>
        <w:rPr>
          <w:rStyle w:val="Refdenotaderodap"/>
        </w:rPr>
        <w:footnoteRef/>
      </w:r>
      <w:r>
        <w:t xml:space="preserve"> </w:t>
      </w:r>
      <w:r w:rsidR="00151186">
        <w:rPr>
          <w:rFonts w:ascii="Times New Roman" w:hAnsi="Times New Roman" w:cs="Times New Roman"/>
        </w:rPr>
        <w:t>L</w:t>
      </w:r>
      <w:r w:rsidR="00151186" w:rsidRPr="00AA5B67">
        <w:rPr>
          <w:rFonts w:ascii="Times New Roman" w:hAnsi="Times New Roman" w:cs="Times New Roman"/>
        </w:rPr>
        <w:t xml:space="preserve">ei nº 6.023, de 18 de dezembro de </w:t>
      </w:r>
      <w:r w:rsidRPr="00AA5B67">
        <w:rPr>
          <w:rFonts w:ascii="Times New Roman" w:hAnsi="Times New Roman" w:cs="Times New Roman"/>
        </w:rPr>
        <w:t>2017</w:t>
      </w:r>
      <w:r>
        <w:rPr>
          <w:rFonts w:ascii="Times New Roman" w:hAnsi="Times New Roman" w:cs="Times New Roman"/>
        </w:rPr>
        <w:t xml:space="preserve">. </w:t>
      </w:r>
      <w:r w:rsidR="008708FA">
        <w:rPr>
          <w:rFonts w:ascii="Times New Roman" w:hAnsi="Times New Roman" w:cs="Times New Roman"/>
        </w:rPr>
        <w:t>(Regulamentada pelo</w:t>
      </w:r>
      <w:r w:rsidR="00DF3B15">
        <w:rPr>
          <w:rFonts w:ascii="Times New Roman" w:hAnsi="Times New Roman" w:cs="Times New Roman"/>
        </w:rPr>
        <w:t xml:space="preserve"> d</w:t>
      </w:r>
      <w:r w:rsidRPr="00AA5B67">
        <w:rPr>
          <w:rFonts w:ascii="Times New Roman" w:hAnsi="Times New Roman" w:cs="Times New Roman"/>
        </w:rPr>
        <w:t>ecreto</w:t>
      </w:r>
      <w:r w:rsidR="00DF3B15">
        <w:rPr>
          <w:rFonts w:ascii="Times New Roman" w:hAnsi="Times New Roman" w:cs="Times New Roman"/>
        </w:rPr>
        <w:t xml:space="preserve"> nº</w:t>
      </w:r>
      <w:r w:rsidRPr="00AA5B67">
        <w:rPr>
          <w:rFonts w:ascii="Times New Roman" w:hAnsi="Times New Roman" w:cs="Times New Roman"/>
        </w:rPr>
        <w:t xml:space="preserve"> 42403 de 18/08/2021</w:t>
      </w:r>
      <w:r w:rsidR="00151186">
        <w:rPr>
          <w:rFonts w:ascii="Times New Roman" w:hAnsi="Times New Roman" w:cs="Times New Roman"/>
        </w:rPr>
        <w:t>)</w:t>
      </w:r>
      <w:r>
        <w:rPr>
          <w:rFonts w:ascii="Times New Roman" w:hAnsi="Times New Roman" w:cs="Times New Roman"/>
        </w:rPr>
        <w:t xml:space="preserve">. </w:t>
      </w:r>
      <w:r w:rsidRPr="00AA5B67">
        <w:rPr>
          <w:rFonts w:ascii="Times New Roman" w:hAnsi="Times New Roman" w:cs="Times New Roman"/>
        </w:rPr>
        <w:t>(Autoria do Projeto: Deputado Cristiano Araújo e Poder Executivo)</w:t>
      </w:r>
      <w:r>
        <w:rPr>
          <w:rFonts w:ascii="Times New Roman" w:hAnsi="Times New Roman" w:cs="Times New Roman"/>
        </w:rPr>
        <w:t xml:space="preserve">. </w:t>
      </w:r>
      <w:r w:rsidRPr="00AA5B67">
        <w:rPr>
          <w:rFonts w:ascii="Times New Roman" w:hAnsi="Times New Roman" w:cs="Times New Roman"/>
        </w:rPr>
        <w:t>Institui o Programa de Descentralização Administrativa e Financeira - PDAF e dispõe sobre sua aplicação e execução nas unidades escolares e nas regionais de ensino da rede pública de ensino do Distrito Federal.</w:t>
      </w:r>
      <w:r w:rsidR="00151186">
        <w:rPr>
          <w:rFonts w:ascii="Times New Roman" w:hAnsi="Times New Roman" w:cs="Times New Roman"/>
        </w:rPr>
        <w:t xml:space="preserve"> Brasília</w:t>
      </w:r>
      <w:r>
        <w:rPr>
          <w:rFonts w:ascii="Times New Roman" w:hAnsi="Times New Roman" w:cs="Times New Roman"/>
        </w:rPr>
        <w:t xml:space="preserve">, 2021.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D76" w:rsidRDefault="00352D76">
    <w:r>
      <w:rPr>
        <w:noProof/>
      </w:rPr>
      <w:drawing>
        <wp:anchor distT="114300" distB="114300" distL="114300" distR="114300" simplePos="0" relativeHeight="251658240" behindDoc="0" locked="0" layoutInCell="1" hidden="0" allowOverlap="1" wp14:anchorId="2E2CB339" wp14:editId="03E4603C">
          <wp:simplePos x="0" y="0"/>
          <wp:positionH relativeFrom="page">
            <wp:posOffset>0</wp:posOffset>
          </wp:positionH>
          <wp:positionV relativeFrom="page">
            <wp:posOffset>114300</wp:posOffset>
          </wp:positionV>
          <wp:extent cx="7777163" cy="16859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7163" cy="1685925"/>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219A9"/>
    <w:multiLevelType w:val="hybridMultilevel"/>
    <w:tmpl w:val="A32A2A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A6C19C4"/>
    <w:multiLevelType w:val="hybridMultilevel"/>
    <w:tmpl w:val="399EEF8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E69BC"/>
    <w:rsid w:val="000036D7"/>
    <w:rsid w:val="000159C7"/>
    <w:rsid w:val="00050596"/>
    <w:rsid w:val="0005201E"/>
    <w:rsid w:val="000604ED"/>
    <w:rsid w:val="00083398"/>
    <w:rsid w:val="00084073"/>
    <w:rsid w:val="000A36D1"/>
    <w:rsid w:val="000A7512"/>
    <w:rsid w:val="000B3DD6"/>
    <w:rsid w:val="000D1EB3"/>
    <w:rsid w:val="000D4F9C"/>
    <w:rsid w:val="000E5690"/>
    <w:rsid w:val="00100E66"/>
    <w:rsid w:val="00116DB9"/>
    <w:rsid w:val="00123626"/>
    <w:rsid w:val="00142501"/>
    <w:rsid w:val="00151186"/>
    <w:rsid w:val="00166A68"/>
    <w:rsid w:val="001901E2"/>
    <w:rsid w:val="001C1B0E"/>
    <w:rsid w:val="001E7624"/>
    <w:rsid w:val="001F3A5D"/>
    <w:rsid w:val="00221C13"/>
    <w:rsid w:val="00226A37"/>
    <w:rsid w:val="0023378F"/>
    <w:rsid w:val="00256A5E"/>
    <w:rsid w:val="00264FB1"/>
    <w:rsid w:val="002748FE"/>
    <w:rsid w:val="00282EF4"/>
    <w:rsid w:val="002A55E4"/>
    <w:rsid w:val="002B41DA"/>
    <w:rsid w:val="002D612A"/>
    <w:rsid w:val="002E1455"/>
    <w:rsid w:val="003116B5"/>
    <w:rsid w:val="003160BA"/>
    <w:rsid w:val="00331BBA"/>
    <w:rsid w:val="00352D76"/>
    <w:rsid w:val="00370FFD"/>
    <w:rsid w:val="00376CA1"/>
    <w:rsid w:val="003B0232"/>
    <w:rsid w:val="003B6D05"/>
    <w:rsid w:val="003E0CEE"/>
    <w:rsid w:val="003E4067"/>
    <w:rsid w:val="00406642"/>
    <w:rsid w:val="00432BBC"/>
    <w:rsid w:val="004429B9"/>
    <w:rsid w:val="00451E77"/>
    <w:rsid w:val="005061E9"/>
    <w:rsid w:val="005152F6"/>
    <w:rsid w:val="00535C57"/>
    <w:rsid w:val="005365AF"/>
    <w:rsid w:val="00562E9D"/>
    <w:rsid w:val="005C705B"/>
    <w:rsid w:val="00613E93"/>
    <w:rsid w:val="00675EEC"/>
    <w:rsid w:val="00681B66"/>
    <w:rsid w:val="00684AAD"/>
    <w:rsid w:val="006869F2"/>
    <w:rsid w:val="00694F76"/>
    <w:rsid w:val="006D0330"/>
    <w:rsid w:val="006D560A"/>
    <w:rsid w:val="006D7011"/>
    <w:rsid w:val="00713483"/>
    <w:rsid w:val="00765951"/>
    <w:rsid w:val="00797DDD"/>
    <w:rsid w:val="007A50BB"/>
    <w:rsid w:val="007B4968"/>
    <w:rsid w:val="007E783E"/>
    <w:rsid w:val="00864980"/>
    <w:rsid w:val="008708FA"/>
    <w:rsid w:val="008B04E0"/>
    <w:rsid w:val="008B59A5"/>
    <w:rsid w:val="008F5FBE"/>
    <w:rsid w:val="009124A1"/>
    <w:rsid w:val="0092236D"/>
    <w:rsid w:val="0093404B"/>
    <w:rsid w:val="00936DDE"/>
    <w:rsid w:val="00970262"/>
    <w:rsid w:val="009B549C"/>
    <w:rsid w:val="009B58DE"/>
    <w:rsid w:val="009D099B"/>
    <w:rsid w:val="00A250E0"/>
    <w:rsid w:val="00A45E9F"/>
    <w:rsid w:val="00A558B4"/>
    <w:rsid w:val="00AA10B4"/>
    <w:rsid w:val="00AA5B67"/>
    <w:rsid w:val="00AB4D50"/>
    <w:rsid w:val="00AD3735"/>
    <w:rsid w:val="00AD4EDE"/>
    <w:rsid w:val="00AE2490"/>
    <w:rsid w:val="00B10BFD"/>
    <w:rsid w:val="00B1520A"/>
    <w:rsid w:val="00B40B87"/>
    <w:rsid w:val="00B573E7"/>
    <w:rsid w:val="00B650F5"/>
    <w:rsid w:val="00B801BC"/>
    <w:rsid w:val="00BB0CFB"/>
    <w:rsid w:val="00BF7730"/>
    <w:rsid w:val="00C01D5F"/>
    <w:rsid w:val="00C054D4"/>
    <w:rsid w:val="00C06FB7"/>
    <w:rsid w:val="00C07AB1"/>
    <w:rsid w:val="00C6057B"/>
    <w:rsid w:val="00CC3D9E"/>
    <w:rsid w:val="00CF29F0"/>
    <w:rsid w:val="00D06A27"/>
    <w:rsid w:val="00D30163"/>
    <w:rsid w:val="00D50112"/>
    <w:rsid w:val="00D5167C"/>
    <w:rsid w:val="00D722F0"/>
    <w:rsid w:val="00D82A5F"/>
    <w:rsid w:val="00D934AC"/>
    <w:rsid w:val="00D95355"/>
    <w:rsid w:val="00DA5515"/>
    <w:rsid w:val="00DD3792"/>
    <w:rsid w:val="00DE5FD4"/>
    <w:rsid w:val="00DF234D"/>
    <w:rsid w:val="00DF3B15"/>
    <w:rsid w:val="00DF44B2"/>
    <w:rsid w:val="00DF4C27"/>
    <w:rsid w:val="00E52960"/>
    <w:rsid w:val="00E63BDA"/>
    <w:rsid w:val="00E804B4"/>
    <w:rsid w:val="00EC044F"/>
    <w:rsid w:val="00ED5C12"/>
    <w:rsid w:val="00EE5CB6"/>
    <w:rsid w:val="00EF3ADE"/>
    <w:rsid w:val="00F076AD"/>
    <w:rsid w:val="00F14A46"/>
    <w:rsid w:val="00F579B2"/>
    <w:rsid w:val="00FA6EAD"/>
    <w:rsid w:val="00FC355B"/>
    <w:rsid w:val="00FD10F8"/>
    <w:rsid w:val="00FD631C"/>
    <w:rsid w:val="00FE69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notaderodap">
    <w:name w:val="footnote text"/>
    <w:basedOn w:val="Normal"/>
    <w:link w:val="TextodenotaderodapChar"/>
    <w:uiPriority w:val="99"/>
    <w:semiHidden/>
    <w:unhideWhenUsed/>
    <w:rsid w:val="00BF7730"/>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F7730"/>
    <w:rPr>
      <w:sz w:val="20"/>
      <w:szCs w:val="20"/>
    </w:rPr>
  </w:style>
  <w:style w:type="character" w:styleId="Refdenotaderodap">
    <w:name w:val="footnote reference"/>
    <w:basedOn w:val="Fontepargpadro"/>
    <w:uiPriority w:val="99"/>
    <w:semiHidden/>
    <w:unhideWhenUsed/>
    <w:rsid w:val="00BF7730"/>
    <w:rPr>
      <w:vertAlign w:val="superscript"/>
    </w:rPr>
  </w:style>
  <w:style w:type="paragraph" w:styleId="PargrafodaLista">
    <w:name w:val="List Paragraph"/>
    <w:basedOn w:val="Normal"/>
    <w:uiPriority w:val="34"/>
    <w:qFormat/>
    <w:rsid w:val="00BF7730"/>
    <w:pPr>
      <w:ind w:left="720"/>
      <w:contextualSpacing/>
    </w:pPr>
  </w:style>
  <w:style w:type="character" w:styleId="Hyperlink">
    <w:name w:val="Hyperlink"/>
    <w:basedOn w:val="Fontepargpadro"/>
    <w:uiPriority w:val="99"/>
    <w:unhideWhenUsed/>
    <w:rsid w:val="00BF7730"/>
    <w:rPr>
      <w:color w:val="0000FF" w:themeColor="hyperlink"/>
      <w:u w:val="single"/>
    </w:rPr>
  </w:style>
  <w:style w:type="paragraph" w:styleId="Textodebalo">
    <w:name w:val="Balloon Text"/>
    <w:basedOn w:val="Normal"/>
    <w:link w:val="TextodebaloChar"/>
    <w:uiPriority w:val="99"/>
    <w:semiHidden/>
    <w:unhideWhenUsed/>
    <w:rsid w:val="00D5011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50112"/>
    <w:rPr>
      <w:rFonts w:ascii="Tahoma" w:hAnsi="Tahoma" w:cs="Tahoma"/>
      <w:sz w:val="16"/>
      <w:szCs w:val="16"/>
    </w:rPr>
  </w:style>
  <w:style w:type="paragraph" w:styleId="Textodenotadefim">
    <w:name w:val="endnote text"/>
    <w:basedOn w:val="Normal"/>
    <w:link w:val="TextodenotadefimChar"/>
    <w:uiPriority w:val="99"/>
    <w:semiHidden/>
    <w:unhideWhenUsed/>
    <w:rsid w:val="00AA5B67"/>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AA5B67"/>
    <w:rPr>
      <w:sz w:val="20"/>
      <w:szCs w:val="20"/>
    </w:rPr>
  </w:style>
  <w:style w:type="character" w:styleId="Refdenotadefim">
    <w:name w:val="endnote reference"/>
    <w:basedOn w:val="Fontepargpadro"/>
    <w:uiPriority w:val="99"/>
    <w:semiHidden/>
    <w:unhideWhenUsed/>
    <w:rsid w:val="00AA5B67"/>
    <w:rPr>
      <w:vertAlign w:val="superscript"/>
    </w:rPr>
  </w:style>
  <w:style w:type="character" w:customStyle="1" w:styleId="uv3um">
    <w:name w:val="uv3um"/>
    <w:basedOn w:val="Fontepargpadro"/>
    <w:rsid w:val="00D82A5F"/>
  </w:style>
  <w:style w:type="character" w:styleId="HiperlinkVisitado">
    <w:name w:val="FollowedHyperlink"/>
    <w:basedOn w:val="Fontepargpadro"/>
    <w:uiPriority w:val="99"/>
    <w:semiHidden/>
    <w:unhideWhenUsed/>
    <w:rsid w:val="00AE2490"/>
    <w:rPr>
      <w:color w:val="800080" w:themeColor="followedHyperlink"/>
      <w:u w:val="single"/>
    </w:rPr>
  </w:style>
  <w:style w:type="paragraph" w:styleId="NormalWeb">
    <w:name w:val="Normal (Web)"/>
    <w:basedOn w:val="Normal"/>
    <w:uiPriority w:val="99"/>
    <w:unhideWhenUsed/>
    <w:rsid w:val="00E63BDA"/>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E63BDA"/>
    <w:rPr>
      <w:b/>
      <w:bCs/>
    </w:rPr>
  </w:style>
  <w:style w:type="paragraph" w:styleId="Cabealho">
    <w:name w:val="header"/>
    <w:basedOn w:val="Normal"/>
    <w:link w:val="CabealhoChar"/>
    <w:uiPriority w:val="99"/>
    <w:unhideWhenUsed/>
    <w:rsid w:val="00B1520A"/>
    <w:pPr>
      <w:tabs>
        <w:tab w:val="center" w:pos="4252"/>
        <w:tab w:val="right" w:pos="8504"/>
      </w:tabs>
      <w:spacing w:line="240" w:lineRule="auto"/>
    </w:pPr>
  </w:style>
  <w:style w:type="character" w:customStyle="1" w:styleId="CabealhoChar">
    <w:name w:val="Cabeçalho Char"/>
    <w:basedOn w:val="Fontepargpadro"/>
    <w:link w:val="Cabealho"/>
    <w:uiPriority w:val="99"/>
    <w:rsid w:val="00B1520A"/>
  </w:style>
  <w:style w:type="paragraph" w:styleId="Rodap">
    <w:name w:val="footer"/>
    <w:basedOn w:val="Normal"/>
    <w:link w:val="RodapChar"/>
    <w:uiPriority w:val="99"/>
    <w:unhideWhenUsed/>
    <w:rsid w:val="00B1520A"/>
    <w:pPr>
      <w:tabs>
        <w:tab w:val="center" w:pos="4252"/>
        <w:tab w:val="right" w:pos="8504"/>
      </w:tabs>
      <w:spacing w:line="240" w:lineRule="auto"/>
    </w:pPr>
  </w:style>
  <w:style w:type="character" w:customStyle="1" w:styleId="RodapChar">
    <w:name w:val="Rodapé Char"/>
    <w:basedOn w:val="Fontepargpadro"/>
    <w:link w:val="Rodap"/>
    <w:uiPriority w:val="99"/>
    <w:rsid w:val="00B15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notaderodap">
    <w:name w:val="footnote text"/>
    <w:basedOn w:val="Normal"/>
    <w:link w:val="TextodenotaderodapChar"/>
    <w:uiPriority w:val="99"/>
    <w:semiHidden/>
    <w:unhideWhenUsed/>
    <w:rsid w:val="00BF7730"/>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F7730"/>
    <w:rPr>
      <w:sz w:val="20"/>
      <w:szCs w:val="20"/>
    </w:rPr>
  </w:style>
  <w:style w:type="character" w:styleId="Refdenotaderodap">
    <w:name w:val="footnote reference"/>
    <w:basedOn w:val="Fontepargpadro"/>
    <w:uiPriority w:val="99"/>
    <w:semiHidden/>
    <w:unhideWhenUsed/>
    <w:rsid w:val="00BF7730"/>
    <w:rPr>
      <w:vertAlign w:val="superscript"/>
    </w:rPr>
  </w:style>
  <w:style w:type="paragraph" w:styleId="PargrafodaLista">
    <w:name w:val="List Paragraph"/>
    <w:basedOn w:val="Normal"/>
    <w:uiPriority w:val="34"/>
    <w:qFormat/>
    <w:rsid w:val="00BF7730"/>
    <w:pPr>
      <w:ind w:left="720"/>
      <w:contextualSpacing/>
    </w:pPr>
  </w:style>
  <w:style w:type="character" w:styleId="Hyperlink">
    <w:name w:val="Hyperlink"/>
    <w:basedOn w:val="Fontepargpadro"/>
    <w:uiPriority w:val="99"/>
    <w:unhideWhenUsed/>
    <w:rsid w:val="00BF7730"/>
    <w:rPr>
      <w:color w:val="0000FF" w:themeColor="hyperlink"/>
      <w:u w:val="single"/>
    </w:rPr>
  </w:style>
  <w:style w:type="paragraph" w:styleId="Textodebalo">
    <w:name w:val="Balloon Text"/>
    <w:basedOn w:val="Normal"/>
    <w:link w:val="TextodebaloChar"/>
    <w:uiPriority w:val="99"/>
    <w:semiHidden/>
    <w:unhideWhenUsed/>
    <w:rsid w:val="00D5011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50112"/>
    <w:rPr>
      <w:rFonts w:ascii="Tahoma" w:hAnsi="Tahoma" w:cs="Tahoma"/>
      <w:sz w:val="16"/>
      <w:szCs w:val="16"/>
    </w:rPr>
  </w:style>
  <w:style w:type="paragraph" w:styleId="Textodenotadefim">
    <w:name w:val="endnote text"/>
    <w:basedOn w:val="Normal"/>
    <w:link w:val="TextodenotadefimChar"/>
    <w:uiPriority w:val="99"/>
    <w:semiHidden/>
    <w:unhideWhenUsed/>
    <w:rsid w:val="00AA5B67"/>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AA5B67"/>
    <w:rPr>
      <w:sz w:val="20"/>
      <w:szCs w:val="20"/>
    </w:rPr>
  </w:style>
  <w:style w:type="character" w:styleId="Refdenotadefim">
    <w:name w:val="endnote reference"/>
    <w:basedOn w:val="Fontepargpadro"/>
    <w:uiPriority w:val="99"/>
    <w:semiHidden/>
    <w:unhideWhenUsed/>
    <w:rsid w:val="00AA5B67"/>
    <w:rPr>
      <w:vertAlign w:val="superscript"/>
    </w:rPr>
  </w:style>
  <w:style w:type="character" w:customStyle="1" w:styleId="uv3um">
    <w:name w:val="uv3um"/>
    <w:basedOn w:val="Fontepargpadro"/>
    <w:rsid w:val="00D82A5F"/>
  </w:style>
  <w:style w:type="character" w:styleId="HiperlinkVisitado">
    <w:name w:val="FollowedHyperlink"/>
    <w:basedOn w:val="Fontepargpadro"/>
    <w:uiPriority w:val="99"/>
    <w:semiHidden/>
    <w:unhideWhenUsed/>
    <w:rsid w:val="00AE2490"/>
    <w:rPr>
      <w:color w:val="800080" w:themeColor="followedHyperlink"/>
      <w:u w:val="single"/>
    </w:rPr>
  </w:style>
  <w:style w:type="paragraph" w:styleId="NormalWeb">
    <w:name w:val="Normal (Web)"/>
    <w:basedOn w:val="Normal"/>
    <w:uiPriority w:val="99"/>
    <w:unhideWhenUsed/>
    <w:rsid w:val="00E63BDA"/>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E63BDA"/>
    <w:rPr>
      <w:b/>
      <w:bCs/>
    </w:rPr>
  </w:style>
  <w:style w:type="paragraph" w:styleId="Cabealho">
    <w:name w:val="header"/>
    <w:basedOn w:val="Normal"/>
    <w:link w:val="CabealhoChar"/>
    <w:uiPriority w:val="99"/>
    <w:unhideWhenUsed/>
    <w:rsid w:val="00B1520A"/>
    <w:pPr>
      <w:tabs>
        <w:tab w:val="center" w:pos="4252"/>
        <w:tab w:val="right" w:pos="8504"/>
      </w:tabs>
      <w:spacing w:line="240" w:lineRule="auto"/>
    </w:pPr>
  </w:style>
  <w:style w:type="character" w:customStyle="1" w:styleId="CabealhoChar">
    <w:name w:val="Cabeçalho Char"/>
    <w:basedOn w:val="Fontepargpadro"/>
    <w:link w:val="Cabealho"/>
    <w:uiPriority w:val="99"/>
    <w:rsid w:val="00B1520A"/>
  </w:style>
  <w:style w:type="paragraph" w:styleId="Rodap">
    <w:name w:val="footer"/>
    <w:basedOn w:val="Normal"/>
    <w:link w:val="RodapChar"/>
    <w:uiPriority w:val="99"/>
    <w:unhideWhenUsed/>
    <w:rsid w:val="00B1520A"/>
    <w:pPr>
      <w:tabs>
        <w:tab w:val="center" w:pos="4252"/>
        <w:tab w:val="right" w:pos="8504"/>
      </w:tabs>
      <w:spacing w:line="240" w:lineRule="auto"/>
    </w:pPr>
  </w:style>
  <w:style w:type="character" w:customStyle="1" w:styleId="RodapChar">
    <w:name w:val="Rodapé Char"/>
    <w:basedOn w:val="Fontepargpadro"/>
    <w:link w:val="Rodap"/>
    <w:uiPriority w:val="99"/>
    <w:rsid w:val="00B15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9503">
      <w:bodyDiv w:val="1"/>
      <w:marLeft w:val="0"/>
      <w:marRight w:val="0"/>
      <w:marTop w:val="0"/>
      <w:marBottom w:val="0"/>
      <w:divBdr>
        <w:top w:val="none" w:sz="0" w:space="0" w:color="auto"/>
        <w:left w:val="none" w:sz="0" w:space="0" w:color="auto"/>
        <w:bottom w:val="none" w:sz="0" w:space="0" w:color="auto"/>
        <w:right w:val="none" w:sz="0" w:space="0" w:color="auto"/>
      </w:divBdr>
      <w:divsChild>
        <w:div w:id="741829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987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333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256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517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809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064748">
      <w:bodyDiv w:val="1"/>
      <w:marLeft w:val="0"/>
      <w:marRight w:val="0"/>
      <w:marTop w:val="0"/>
      <w:marBottom w:val="0"/>
      <w:divBdr>
        <w:top w:val="none" w:sz="0" w:space="0" w:color="auto"/>
        <w:left w:val="none" w:sz="0" w:space="0" w:color="auto"/>
        <w:bottom w:val="none" w:sz="0" w:space="0" w:color="auto"/>
        <w:right w:val="none" w:sz="0" w:space="0" w:color="auto"/>
      </w:divBdr>
    </w:div>
    <w:div w:id="205875474">
      <w:bodyDiv w:val="1"/>
      <w:marLeft w:val="0"/>
      <w:marRight w:val="0"/>
      <w:marTop w:val="0"/>
      <w:marBottom w:val="0"/>
      <w:divBdr>
        <w:top w:val="none" w:sz="0" w:space="0" w:color="auto"/>
        <w:left w:val="none" w:sz="0" w:space="0" w:color="auto"/>
        <w:bottom w:val="none" w:sz="0" w:space="0" w:color="auto"/>
        <w:right w:val="none" w:sz="0" w:space="0" w:color="auto"/>
      </w:divBdr>
    </w:div>
    <w:div w:id="584922399">
      <w:bodyDiv w:val="1"/>
      <w:marLeft w:val="0"/>
      <w:marRight w:val="0"/>
      <w:marTop w:val="0"/>
      <w:marBottom w:val="0"/>
      <w:divBdr>
        <w:top w:val="none" w:sz="0" w:space="0" w:color="auto"/>
        <w:left w:val="none" w:sz="0" w:space="0" w:color="auto"/>
        <w:bottom w:val="none" w:sz="0" w:space="0" w:color="auto"/>
        <w:right w:val="none" w:sz="0" w:space="0" w:color="auto"/>
      </w:divBdr>
    </w:div>
    <w:div w:id="922300464">
      <w:bodyDiv w:val="1"/>
      <w:marLeft w:val="0"/>
      <w:marRight w:val="0"/>
      <w:marTop w:val="0"/>
      <w:marBottom w:val="0"/>
      <w:divBdr>
        <w:top w:val="none" w:sz="0" w:space="0" w:color="auto"/>
        <w:left w:val="none" w:sz="0" w:space="0" w:color="auto"/>
        <w:bottom w:val="none" w:sz="0" w:space="0" w:color="auto"/>
        <w:right w:val="none" w:sz="0" w:space="0" w:color="auto"/>
      </w:divBdr>
    </w:div>
    <w:div w:id="1221936647">
      <w:bodyDiv w:val="1"/>
      <w:marLeft w:val="0"/>
      <w:marRight w:val="0"/>
      <w:marTop w:val="0"/>
      <w:marBottom w:val="0"/>
      <w:divBdr>
        <w:top w:val="none" w:sz="0" w:space="0" w:color="auto"/>
        <w:left w:val="none" w:sz="0" w:space="0" w:color="auto"/>
        <w:bottom w:val="none" w:sz="0" w:space="0" w:color="auto"/>
        <w:right w:val="none" w:sz="0" w:space="0" w:color="auto"/>
      </w:divBdr>
    </w:div>
    <w:div w:id="1419595733">
      <w:bodyDiv w:val="1"/>
      <w:marLeft w:val="0"/>
      <w:marRight w:val="0"/>
      <w:marTop w:val="0"/>
      <w:marBottom w:val="0"/>
      <w:divBdr>
        <w:top w:val="none" w:sz="0" w:space="0" w:color="auto"/>
        <w:left w:val="none" w:sz="0" w:space="0" w:color="auto"/>
        <w:bottom w:val="none" w:sz="0" w:space="0" w:color="auto"/>
        <w:right w:val="none" w:sz="0" w:space="0" w:color="auto"/>
      </w:divBdr>
    </w:div>
    <w:div w:id="1681272568">
      <w:bodyDiv w:val="1"/>
      <w:marLeft w:val="0"/>
      <w:marRight w:val="0"/>
      <w:marTop w:val="0"/>
      <w:marBottom w:val="0"/>
      <w:divBdr>
        <w:top w:val="none" w:sz="0" w:space="0" w:color="auto"/>
        <w:left w:val="none" w:sz="0" w:space="0" w:color="auto"/>
        <w:bottom w:val="none" w:sz="0" w:space="0" w:color="auto"/>
        <w:right w:val="none" w:sz="0" w:space="0" w:color="auto"/>
      </w:divBdr>
    </w:div>
    <w:div w:id="1805196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LEIS/L9766.htm" TargetMode="External"/><Relationship Id="rId18" Type="http://schemas.openxmlformats.org/officeDocument/2006/relationships/hyperlink" Target="https://pge.pa.gov.br/sites/default/files/alerta-legislativo/DE3230.pdf" TargetMode="External"/><Relationship Id="rId3" Type="http://schemas.openxmlformats.org/officeDocument/2006/relationships/styles" Target="styles.xml"/><Relationship Id="rId21" Type="http://schemas.openxmlformats.org/officeDocument/2006/relationships/hyperlink" Target="https://www.youtube.com/watch?v=PtjdqlYYlWw" TargetMode="External"/><Relationship Id="rId7" Type="http://schemas.openxmlformats.org/officeDocument/2006/relationships/footnotes" Target="footnotes.xml"/><Relationship Id="rId12" Type="http://schemas.openxmlformats.org/officeDocument/2006/relationships/hyperlink" Target="https://www.planalto.gov.br/ccivil_03/leis/l9394.htm" TargetMode="External"/><Relationship Id="rId17" Type="http://schemas.openxmlformats.org/officeDocument/2006/relationships/hyperlink" Target="http://www.realp.unb.br/jspui/handle/10482/46776" TargetMode="External"/><Relationship Id="rId2" Type="http://schemas.openxmlformats.org/officeDocument/2006/relationships/numbering" Target="numbering.xml"/><Relationship Id="rId16" Type="http://schemas.openxmlformats.org/officeDocument/2006/relationships/hyperlink" Target="https://www.educacao.ma.gov.br/wp-content/uploads/2023/04/Portaria-no-269-2023-Transf.-Recursos-Caixas-Escolares.pdf" TargetMode="External"/><Relationship Id="rId20" Type="http://schemas.openxmlformats.org/officeDocument/2006/relationships/hyperlink" Target="https://www.seduc.pa.gov.br/pagina/12551-dinheiro-na-escola-paraense---prode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cao.presidencia.gov.br/atos/?tipo=DEC&amp;numero=55551&amp;ano=1965&amp;ato=56bMzZU5UeZRVT9cb"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inj.df.gov.br/sinj/Norma/b1020cf205f648a8b7a625c238a7d1eb/Lei_6023_18_12_2017.html" TargetMode="External"/><Relationship Id="rId23" Type="http://schemas.openxmlformats.org/officeDocument/2006/relationships/fontTable" Target="fontTable.xml"/><Relationship Id="rId10" Type="http://schemas.openxmlformats.org/officeDocument/2006/relationships/hyperlink" Target="https://www.planalto.gov.br/ccivil_03/constituicao/constituicao.htm" TargetMode="External"/><Relationship Id="rId19" Type="http://schemas.openxmlformats.org/officeDocument/2006/relationships/hyperlink" Target="https://www.pge.pa.gov.br/sites/default/files/alerta-legislativo/IN04-SEDUC-REP.pdf" TargetMode="External"/><Relationship Id="rId4" Type="http://schemas.microsoft.com/office/2007/relationships/stylesWithEffects" Target="stylesWithEffects.xml"/><Relationship Id="rId9" Type="http://schemas.openxmlformats.org/officeDocument/2006/relationships/hyperlink" Target="https://www.educacao.ma.gov.br/wp-content/uploads/2023/04/Portaria-no-269-2023-Transf.-Recursos-Caixas-Escolares.pdf" TargetMode="External"/><Relationship Id="rId14" Type="http://schemas.openxmlformats.org/officeDocument/2006/relationships/hyperlink" Target="https://www.gov.br/mec/pt-br/assuntos/noticias/2025/fevereiro/salario-educacao-destinara-r-35-5-bi-para-educacao-em-2025"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planalto.gov.br/ccivil_03/leis/L9424.htm" TargetMode="External"/><Relationship Id="rId2" Type="http://schemas.openxmlformats.org/officeDocument/2006/relationships/hyperlink" Target="https://www.planalto.gov.br/ccivil_03/leis/L9424.htm" TargetMode="External"/><Relationship Id="rId1" Type="http://schemas.openxmlformats.org/officeDocument/2006/relationships/hyperlink" Target="https://www.planalto.gov.br/ccivil_03/leis/L9424.htm" TargetMode="External"/><Relationship Id="rId4" Type="http://schemas.openxmlformats.org/officeDocument/2006/relationships/hyperlink" Target="https://www.planalto.gov.br/ccivil_03/_Ato2004-2006/2006/Mpv/33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750C0131-91B7-4DBD-B36C-5A4D7378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4988</Words>
  <Characters>26937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Silva França</dc:creator>
  <cp:lastModifiedBy>Reinaldo Silva França</cp:lastModifiedBy>
  <cp:revision>8</cp:revision>
  <cp:lastPrinted>2025-05-26T13:45:00Z</cp:lastPrinted>
  <dcterms:created xsi:type="dcterms:W3CDTF">2025-05-26T13:51:00Z</dcterms:created>
  <dcterms:modified xsi:type="dcterms:W3CDTF">2025-05-26T14:14:00Z</dcterms:modified>
</cp:coreProperties>
</file>