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0E32A" w14:textId="77777777" w:rsidR="00627808" w:rsidRDefault="00627808">
      <w:pPr>
        <w:pStyle w:val="Corpodetexto"/>
        <w:rPr>
          <w:sz w:val="28"/>
        </w:rPr>
      </w:pPr>
    </w:p>
    <w:p w14:paraId="2B179308" w14:textId="77777777" w:rsidR="00627808" w:rsidRDefault="00627808">
      <w:pPr>
        <w:pStyle w:val="Corpodetexto"/>
        <w:rPr>
          <w:sz w:val="28"/>
        </w:rPr>
      </w:pPr>
    </w:p>
    <w:p w14:paraId="42706C67" w14:textId="77777777" w:rsidR="00627808" w:rsidRDefault="00627808">
      <w:pPr>
        <w:pStyle w:val="Corpodetexto"/>
        <w:spacing w:before="267"/>
        <w:rPr>
          <w:sz w:val="28"/>
        </w:rPr>
      </w:pPr>
    </w:p>
    <w:p w14:paraId="6DFB84BB" w14:textId="2D71F74E" w:rsidR="00627808" w:rsidRDefault="00902EFD" w:rsidP="00316123">
      <w:pPr>
        <w:pStyle w:val="Ttulo"/>
        <w:jc w:val="center"/>
      </w:pPr>
      <w:r>
        <w:rPr>
          <w:spacing w:val="-2"/>
        </w:rPr>
        <w:t>O</w:t>
      </w:r>
      <w:r w:rsidR="00316123">
        <w:rPr>
          <w:spacing w:val="-2"/>
        </w:rPr>
        <w:t xml:space="preserve"> IMPACTO DA ATIVIDADE FÍSICA NA PREVENÇÃO DE DOENÇAS PSICOSSOMÁTICAS</w:t>
      </w:r>
    </w:p>
    <w:p w14:paraId="651FE78D" w14:textId="77777777" w:rsidR="00A758AF" w:rsidRDefault="00A758AF">
      <w:pPr>
        <w:spacing w:before="159"/>
        <w:ind w:right="109"/>
        <w:jc w:val="right"/>
        <w:rPr>
          <w:rFonts w:ascii="Calibri"/>
        </w:rPr>
      </w:pPr>
    </w:p>
    <w:p w14:paraId="1403028A" w14:textId="530DA58B" w:rsidR="00627808" w:rsidRPr="009E6DA3" w:rsidRDefault="001A363B">
      <w:pPr>
        <w:spacing w:before="159"/>
        <w:ind w:right="109"/>
        <w:jc w:val="right"/>
      </w:pPr>
      <w:r w:rsidRPr="009E6DA3">
        <w:t>Matheus Gomes da Costa</w:t>
      </w:r>
    </w:p>
    <w:p w14:paraId="52851457" w14:textId="0717B197" w:rsidR="00627808" w:rsidRPr="009E6DA3" w:rsidRDefault="00CE7602">
      <w:pPr>
        <w:spacing w:before="41"/>
        <w:ind w:right="108"/>
        <w:jc w:val="right"/>
      </w:pPr>
      <w:r w:rsidRPr="009E6DA3">
        <w:t>Pedro Henrique Ribeiro</w:t>
      </w:r>
    </w:p>
    <w:p w14:paraId="566A2DE3" w14:textId="60578B7C" w:rsidR="00627808" w:rsidRPr="009E6DA3" w:rsidRDefault="002F1422">
      <w:pPr>
        <w:spacing w:before="41"/>
        <w:ind w:right="110"/>
        <w:jc w:val="right"/>
      </w:pPr>
      <w:r w:rsidRPr="009E6DA3">
        <w:t>Ana Alice da Conceição Santos</w:t>
      </w:r>
    </w:p>
    <w:p w14:paraId="426F46F7" w14:textId="1C735254" w:rsidR="00627808" w:rsidRPr="009E6DA3" w:rsidRDefault="00641405">
      <w:pPr>
        <w:spacing w:before="39"/>
        <w:ind w:right="108"/>
        <w:jc w:val="right"/>
      </w:pPr>
      <w:r w:rsidRPr="009E6DA3">
        <w:t>Francisco Cavalcan</w:t>
      </w:r>
      <w:r w:rsidR="0029019B" w:rsidRPr="009E6DA3">
        <w:t>te de Alcântara</w:t>
      </w:r>
    </w:p>
    <w:p w14:paraId="5994A4C4" w14:textId="79196901" w:rsidR="00316123" w:rsidRPr="009E6DA3" w:rsidRDefault="00316123">
      <w:pPr>
        <w:spacing w:before="39"/>
        <w:ind w:right="108"/>
        <w:jc w:val="right"/>
      </w:pPr>
      <w:r w:rsidRPr="009E6DA3">
        <w:t>Maria Gabriela de Sousa Bacelar</w:t>
      </w:r>
    </w:p>
    <w:p w14:paraId="420241FB" w14:textId="77777777" w:rsidR="00627808" w:rsidRDefault="00627808">
      <w:pPr>
        <w:pStyle w:val="Corpodetexto"/>
        <w:rPr>
          <w:rFonts w:ascii="Calibri"/>
          <w:sz w:val="22"/>
        </w:rPr>
      </w:pPr>
    </w:p>
    <w:p w14:paraId="06C97B0D" w14:textId="1D4BB587" w:rsidR="0029019B" w:rsidRDefault="0029019B">
      <w:pPr>
        <w:pStyle w:val="Corpodetexto"/>
        <w:rPr>
          <w:rFonts w:ascii="Calibri"/>
          <w:sz w:val="22"/>
        </w:rPr>
      </w:pPr>
    </w:p>
    <w:p w14:paraId="7425BA80" w14:textId="77777777" w:rsidR="00627808" w:rsidRDefault="00627808">
      <w:pPr>
        <w:pStyle w:val="Corpodetexto"/>
        <w:spacing w:before="63"/>
        <w:rPr>
          <w:rFonts w:ascii="Calibri"/>
          <w:sz w:val="22"/>
        </w:rPr>
      </w:pPr>
    </w:p>
    <w:p w14:paraId="0B72EF9C" w14:textId="151D9689" w:rsidR="00627808" w:rsidRDefault="00902EFD" w:rsidP="001A363B">
      <w:pPr>
        <w:pStyle w:val="Corpodetexto"/>
        <w:spacing w:line="360" w:lineRule="auto"/>
        <w:ind w:left="101" w:right="109"/>
        <w:jc w:val="both"/>
      </w:pPr>
      <w:r>
        <w:rPr>
          <w:b/>
        </w:rPr>
        <w:t xml:space="preserve">Introdução: </w:t>
      </w:r>
      <w:r w:rsidR="00174CFA" w:rsidRPr="00174CFA">
        <w:t>A relação entre atividade física e saúde tem sido amplamente explorada, destacando não apenas os benefícios físicos, mas também os impactos positivos na saúde mental. As doenças psicossomáticas, que envolvem uma interação entre fatores psicológicos e físicos, podem ser influenciadas pela prática regular de atividade física.</w:t>
      </w:r>
      <w:r w:rsidR="00174CFA">
        <w:t xml:space="preserve"> </w:t>
      </w:r>
      <w:r>
        <w:rPr>
          <w:b/>
        </w:rPr>
        <w:t xml:space="preserve">Objetivo: </w:t>
      </w:r>
      <w:r w:rsidR="00174CFA" w:rsidRPr="00174CFA">
        <w:t>Este estudo visa analisar o impacto da atividade física na prevenção de doenças psicossomáticas, buscando compreender como a prática regular de exercícios pode contribuir para a redução do risco e o manejo dessas condições.</w:t>
      </w:r>
      <w:r>
        <w:t xml:space="preserve"> </w:t>
      </w:r>
      <w:r>
        <w:rPr>
          <w:b/>
        </w:rPr>
        <w:t>Metodologia</w:t>
      </w:r>
      <w:r w:rsidR="00174CFA">
        <w:rPr>
          <w:b/>
        </w:rPr>
        <w:t xml:space="preserve">: </w:t>
      </w:r>
      <w:r w:rsidR="00174CFA" w:rsidRPr="00174CFA">
        <w:rPr>
          <w:bCs/>
        </w:rPr>
        <w:t>Para atingir esse objetivo, realizamos uma revisão bibliográfica abrangente, analisando estudos científicos que investigam a relação entre atividade física e doenças psicossomáticas. Foram considerados diferentes tipos de atividades físicas, intensidades e durações, assim como os grupos populacionais envolvidos.</w:t>
      </w:r>
      <w:r>
        <w:t xml:space="preserve"> </w:t>
      </w:r>
      <w:r>
        <w:rPr>
          <w:b/>
        </w:rPr>
        <w:t xml:space="preserve">Resultados: </w:t>
      </w:r>
      <w:r w:rsidR="00174CFA" w:rsidRPr="00174CFA">
        <w:t>Os resultados indicam consistentemente que a atividade física regular está associada a uma redução significativa no risco de desenvolvimento de doenças psicossomáticas. A prática constante de exercícios promove melhorias na saúde mental, redução do estresse, controle da ansiedade e prevenção de condições físicas associadas a fatores psicológicos.</w:t>
      </w:r>
      <w:r>
        <w:rPr>
          <w:spacing w:val="-15"/>
        </w:rPr>
        <w:t xml:space="preserve"> </w:t>
      </w:r>
      <w:r>
        <w:rPr>
          <w:b/>
          <w:spacing w:val="-15"/>
        </w:rPr>
        <w:t xml:space="preserve"> </w:t>
      </w:r>
      <w:r>
        <w:rPr>
          <w:b/>
        </w:rPr>
        <w:t>Considerações</w:t>
      </w:r>
      <w:r>
        <w:rPr>
          <w:b/>
          <w:spacing w:val="-15"/>
        </w:rPr>
        <w:t xml:space="preserve"> </w:t>
      </w:r>
      <w:r>
        <w:rPr>
          <w:b/>
        </w:rPr>
        <w:t xml:space="preserve">Finais: </w:t>
      </w:r>
      <w:r w:rsidR="001A363B" w:rsidRPr="001A363B">
        <w:t>Concluímos que a atividade física desempenha um papel crucial na prevenção de doenças psicossomáticas. Recomendamos a incorporação de rotinas de exercícios na promoção da saúde global, destacando a importância não apenas da atividade física em si, mas também da consistência e da personalização das práticas para atender às necessidades individuais. Este estudo destaca a relevância de abordagens integradas que considerem tanto os aspectos físicos quanto os psicológicos na busca por uma vida saudável e equilibrada.</w:t>
      </w:r>
    </w:p>
    <w:p w14:paraId="3C5EE67D" w14:textId="77777777" w:rsidR="001A363B" w:rsidRDefault="001A363B" w:rsidP="001A363B">
      <w:pPr>
        <w:pStyle w:val="Corpodetexto"/>
        <w:spacing w:line="360" w:lineRule="auto"/>
        <w:ind w:left="101" w:right="109"/>
        <w:jc w:val="both"/>
      </w:pPr>
    </w:p>
    <w:p w14:paraId="32D05FB8" w14:textId="387B3AE5" w:rsidR="00C712CE" w:rsidRDefault="00902EFD" w:rsidP="00C712CE">
      <w:pPr>
        <w:pStyle w:val="Corpodetexto"/>
        <w:spacing w:line="720" w:lineRule="auto"/>
        <w:ind w:left="101" w:right="926"/>
      </w:pPr>
      <w:r>
        <w:rPr>
          <w:b/>
        </w:rPr>
        <w:t>Palavras-chave:</w:t>
      </w:r>
      <w:r>
        <w:rPr>
          <w:b/>
          <w:spacing w:val="-7"/>
        </w:rPr>
        <w:t xml:space="preserve"> </w:t>
      </w:r>
      <w:r w:rsidR="00C712CE" w:rsidRPr="00C712CE">
        <w:t>Atividade física</w:t>
      </w:r>
      <w:r w:rsidR="00C712CE">
        <w:t>;</w:t>
      </w:r>
      <w:r w:rsidR="00C712CE" w:rsidRPr="00C712CE">
        <w:t xml:space="preserve"> </w:t>
      </w:r>
      <w:r w:rsidR="00C712CE" w:rsidRPr="00C712CE">
        <w:t>Doenças</w:t>
      </w:r>
      <w:r w:rsidR="00C712CE">
        <w:t xml:space="preserve"> </w:t>
      </w:r>
      <w:r w:rsidR="00C712CE" w:rsidRPr="00C712CE">
        <w:t>psicossomáticas</w:t>
      </w:r>
      <w:r w:rsidR="00C712CE">
        <w:t>; Prevenção.</w:t>
      </w:r>
    </w:p>
    <w:p w14:paraId="535EF8E8" w14:textId="0BDF9701" w:rsidR="00627808" w:rsidRDefault="00C447DB" w:rsidP="00C447DB">
      <w:pPr>
        <w:pStyle w:val="Corpodetexto"/>
        <w:ind w:left="101" w:right="-66"/>
        <w:jc w:val="both"/>
      </w:pPr>
      <w:r>
        <w:t xml:space="preserve">1 – Mestrando em Biodiversidade, Ambiente e Saúde/UEMA – </w:t>
      </w:r>
      <w:hyperlink r:id="rId6" w:history="1">
        <w:r w:rsidRPr="00147CFA">
          <w:rPr>
            <w:rStyle w:val="Hyperlink"/>
          </w:rPr>
          <w:t>matheusgomes0408@gmail.com</w:t>
        </w:r>
      </w:hyperlink>
    </w:p>
    <w:p w14:paraId="18E4F249" w14:textId="2B88778E" w:rsidR="00C447DB" w:rsidRDefault="00C447DB" w:rsidP="00C447DB">
      <w:pPr>
        <w:pStyle w:val="Corpodetexto"/>
        <w:ind w:left="101" w:right="-66"/>
        <w:jc w:val="both"/>
      </w:pPr>
      <w:r>
        <w:t xml:space="preserve">2 </w:t>
      </w:r>
      <w:r w:rsidR="00141B0B">
        <w:t>–</w:t>
      </w:r>
      <w:r w:rsidR="00074C5A">
        <w:t xml:space="preserve"> </w:t>
      </w:r>
      <w:r w:rsidR="00141B0B">
        <w:t xml:space="preserve">Ensino Superior/Universidade Nove de Julho – </w:t>
      </w:r>
      <w:hyperlink r:id="rId7" w:history="1">
        <w:r w:rsidR="00141B0B" w:rsidRPr="00147CFA">
          <w:rPr>
            <w:rStyle w:val="Hyperlink"/>
          </w:rPr>
          <w:t>pedrohr097@gmail.com</w:t>
        </w:r>
      </w:hyperlink>
    </w:p>
    <w:p w14:paraId="76A18F49" w14:textId="4A33F812" w:rsidR="00141B0B" w:rsidRDefault="00141B0B" w:rsidP="00C447DB">
      <w:pPr>
        <w:pStyle w:val="Corpodetexto"/>
        <w:ind w:left="101" w:right="-66"/>
        <w:jc w:val="both"/>
      </w:pPr>
      <w:r>
        <w:t xml:space="preserve">3 </w:t>
      </w:r>
      <w:r w:rsidR="00D661FC">
        <w:t>–</w:t>
      </w:r>
      <w:r>
        <w:t xml:space="preserve"> </w:t>
      </w:r>
      <w:r w:rsidR="00D661FC">
        <w:t xml:space="preserve">Enfermagem/UEMA – </w:t>
      </w:r>
      <w:hyperlink r:id="rId8" w:history="1">
        <w:r w:rsidR="00D661FC" w:rsidRPr="00147CFA">
          <w:rPr>
            <w:rStyle w:val="Hyperlink"/>
          </w:rPr>
          <w:t>alicedean2014@gmail.com</w:t>
        </w:r>
      </w:hyperlink>
    </w:p>
    <w:p w14:paraId="48853F5B" w14:textId="202A037A" w:rsidR="00D661FC" w:rsidRDefault="00D661FC" w:rsidP="00C447DB">
      <w:pPr>
        <w:pStyle w:val="Corpodetexto"/>
        <w:ind w:left="101" w:right="-66"/>
        <w:jc w:val="both"/>
      </w:pPr>
      <w:r>
        <w:t xml:space="preserve">4 – Mestrado em Ensino na Saúde/UECE </w:t>
      </w:r>
      <w:r w:rsidR="00A276AE">
        <w:t>–</w:t>
      </w:r>
      <w:r>
        <w:t xml:space="preserve"> </w:t>
      </w:r>
      <w:hyperlink r:id="rId9" w:history="1">
        <w:r w:rsidR="00A276AE" w:rsidRPr="00147CFA">
          <w:rPr>
            <w:rStyle w:val="Hyperlink"/>
          </w:rPr>
          <w:t>ncavalcanteconsultoria@gmail.com</w:t>
        </w:r>
      </w:hyperlink>
    </w:p>
    <w:p w14:paraId="4A66D0B3" w14:textId="70849DD9" w:rsidR="00A276AE" w:rsidRDefault="00A276AE" w:rsidP="00C447DB">
      <w:pPr>
        <w:pStyle w:val="Corpodetexto"/>
        <w:ind w:left="101" w:right="-66"/>
        <w:jc w:val="both"/>
      </w:pPr>
      <w:r>
        <w:t xml:space="preserve">5 – Ciencias Biológicas/UEMA – </w:t>
      </w:r>
      <w:hyperlink r:id="rId10" w:history="1">
        <w:r w:rsidRPr="00147CFA">
          <w:rPr>
            <w:rStyle w:val="Hyperlink"/>
          </w:rPr>
          <w:t>gabi.maria1@gmail.com</w:t>
        </w:r>
      </w:hyperlink>
    </w:p>
    <w:p w14:paraId="79A15320" w14:textId="77777777" w:rsidR="00A276AE" w:rsidRDefault="00A276AE" w:rsidP="00C447DB">
      <w:pPr>
        <w:pStyle w:val="Corpodetexto"/>
        <w:ind w:left="101" w:right="-66"/>
        <w:jc w:val="both"/>
      </w:pPr>
    </w:p>
    <w:sectPr w:rsidR="00A276AE">
      <w:headerReference w:type="default" r:id="rId11"/>
      <w:type w:val="continuous"/>
      <w:pgSz w:w="11910" w:h="16840"/>
      <w:pgMar w:top="192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3C68" w14:textId="77777777" w:rsidR="007C0D85" w:rsidRDefault="007C0D85" w:rsidP="00A758AF">
      <w:r>
        <w:separator/>
      </w:r>
    </w:p>
  </w:endnote>
  <w:endnote w:type="continuationSeparator" w:id="0">
    <w:p w14:paraId="7284030D" w14:textId="77777777" w:rsidR="007C0D85" w:rsidRDefault="007C0D85" w:rsidP="00A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51D5" w14:textId="77777777" w:rsidR="007C0D85" w:rsidRDefault="007C0D85" w:rsidP="00A758AF">
      <w:r>
        <w:separator/>
      </w:r>
    </w:p>
  </w:footnote>
  <w:footnote w:type="continuationSeparator" w:id="0">
    <w:p w14:paraId="6DCDB0D3" w14:textId="77777777" w:rsidR="007C0D85" w:rsidRDefault="007C0D85" w:rsidP="00A7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7189" w14:textId="77777777" w:rsidR="00A758AF" w:rsidRPr="00A758AF" w:rsidRDefault="00A758AF" w:rsidP="00A758AF">
    <w:pPr>
      <w:pStyle w:val="Cabealho"/>
    </w:pPr>
    <w:r>
      <w:rPr>
        <w:noProof/>
        <w:color w:val="000000"/>
        <w:bdr w:val="none" w:sz="0" w:space="0" w:color="auto" w:frame="1"/>
      </w:rPr>
      <w:drawing>
        <wp:inline distT="0" distB="0" distL="0" distR="0" wp14:anchorId="2BB82906" wp14:editId="530A82DA">
          <wp:extent cx="5897880" cy="1798320"/>
          <wp:effectExtent l="0" t="0" r="7620" b="0"/>
          <wp:docPr id="1" name="Imagem 1" descr="https://lh7-us.googleusercontent.com/1Q5X-c3Fr9eZ4pTU8ukF51vndbnrGkWw04PCaActG7Jl8q8AeBvZkhLu7P214Uq1DGjjmeVrogmFyH_gpKqvp3zsL6TC9oM9KyZVco7x0-2fKvPotz4SNH3UcIT-XXqNEBHHwzdw3X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1Q5X-c3Fr9eZ4pTU8ukF51vndbnrGkWw04PCaActG7Jl8q8AeBvZkhLu7P214Uq1DGjjmeVrogmFyH_gpKqvp3zsL6TC9oM9KyZVco7x0-2fKvPotz4SNH3UcIT-XXqNEBHHwzdw3X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7880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08"/>
    <w:rsid w:val="00074C5A"/>
    <w:rsid w:val="00141B0B"/>
    <w:rsid w:val="00174CFA"/>
    <w:rsid w:val="001A363B"/>
    <w:rsid w:val="0029019B"/>
    <w:rsid w:val="002F1422"/>
    <w:rsid w:val="00316123"/>
    <w:rsid w:val="004B2FE0"/>
    <w:rsid w:val="00627808"/>
    <w:rsid w:val="00641405"/>
    <w:rsid w:val="007C0D85"/>
    <w:rsid w:val="00902EFD"/>
    <w:rsid w:val="009E6DA3"/>
    <w:rsid w:val="00A276AE"/>
    <w:rsid w:val="00A758AF"/>
    <w:rsid w:val="00C447DB"/>
    <w:rsid w:val="00C712CE"/>
    <w:rsid w:val="00CE7602"/>
    <w:rsid w:val="00D6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A8F5"/>
  <w15:docId w15:val="{19C234A8-1408-4082-BFB0-1B39CCF62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0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58A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5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58AF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447D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4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cedean2014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drohr097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eusgomes0408@gmail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gabi.maria1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cavalcanteconsul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igor - edital de congresso finalizado Modelo ideal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igor - edital de congresso finalizado Modelo ideal</dc:title>
  <dc:creator>Igor Santos</dc:creator>
  <cp:lastModifiedBy>MATHEUS GOMES DA COSTA</cp:lastModifiedBy>
  <cp:revision>2</cp:revision>
  <dcterms:created xsi:type="dcterms:W3CDTF">2023-12-27T16:47:00Z</dcterms:created>
  <dcterms:modified xsi:type="dcterms:W3CDTF">2023-12-27T16:47:00Z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Microsoft: Print To PDF</vt:lpwstr>
  </property>
</Properties>
</file>