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7" w:rsidRDefault="00172207">
      <w:pPr>
        <w:spacing w:before="240"/>
        <w:jc w:val="center"/>
        <w:rPr>
          <w:b/>
          <w:sz w:val="24"/>
          <w:szCs w:val="24"/>
        </w:rPr>
      </w:pPr>
    </w:p>
    <w:p w:rsidR="00172207" w:rsidRDefault="00172207">
      <w:pPr>
        <w:spacing w:before="240"/>
        <w:jc w:val="center"/>
        <w:rPr>
          <w:b/>
          <w:sz w:val="24"/>
          <w:szCs w:val="24"/>
        </w:rPr>
      </w:pPr>
    </w:p>
    <w:p w:rsidR="00190894" w:rsidRDefault="00190894" w:rsidP="00190894">
      <w:pPr>
        <w:spacing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37" w:rsidRPr="00A74072" w:rsidRDefault="00C76237" w:rsidP="00C7623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PERDA DA MATERIALIDADE NO INQUÉRITO POLICIAL: As consequências da cláusula de reserva de jurisdição absoluta no curso da investigação criminal</w:t>
      </w:r>
    </w:p>
    <w:p w:rsidR="00AC51B5" w:rsidRDefault="00AC51B5" w:rsidP="0019089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172207" w:rsidRPr="00C76237" w:rsidRDefault="00C76237" w:rsidP="00AC51B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Stefany Barros Pinheiro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72207" w:rsidRPr="00AC51B5" w:rsidRDefault="00172207" w:rsidP="00AC5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207" w:rsidRPr="00AC51B5" w:rsidRDefault="00197E6C" w:rsidP="00AC5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1B5">
        <w:rPr>
          <w:rFonts w:ascii="Times New Roman" w:hAnsi="Times New Roman" w:cs="Times New Roman"/>
          <w:sz w:val="24"/>
          <w:szCs w:val="24"/>
        </w:rPr>
        <w:t>E-mail</w:t>
      </w:r>
      <w:r w:rsidR="00190894" w:rsidRPr="00AC51B5">
        <w:rPr>
          <w:rFonts w:ascii="Times New Roman" w:hAnsi="Times New Roman" w:cs="Times New Roman"/>
          <w:sz w:val="24"/>
          <w:szCs w:val="24"/>
        </w:rPr>
        <w:t xml:space="preserve">: </w:t>
      </w:r>
      <w:r w:rsidR="00C76237">
        <w:rPr>
          <w:rFonts w:ascii="Times New Roman" w:hAnsi="Times New Roman" w:cs="Times New Roman"/>
          <w:sz w:val="24"/>
          <w:szCs w:val="24"/>
        </w:rPr>
        <w:t>stefanybarrosdto@gmail.com</w:t>
      </w:r>
    </w:p>
    <w:p w:rsidR="00172207" w:rsidRPr="00AC51B5" w:rsidRDefault="00197E6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C51B5">
        <w:rPr>
          <w:rFonts w:ascii="Times New Roman" w:hAnsi="Times New Roman" w:cs="Times New Roman"/>
          <w:sz w:val="34"/>
          <w:szCs w:val="34"/>
          <w:vertAlign w:val="superscript"/>
        </w:rPr>
        <w:t xml:space="preserve">1 </w:t>
      </w:r>
      <w:r w:rsidR="00190894" w:rsidRPr="00AC51B5">
        <w:rPr>
          <w:rFonts w:ascii="Times New Roman" w:hAnsi="Times New Roman" w:cs="Times New Roman"/>
          <w:sz w:val="20"/>
          <w:szCs w:val="20"/>
        </w:rPr>
        <w:t>Graduanda, Centro Universitário do Cerrado Patrocínio - UNICERP</w:t>
      </w:r>
      <w:r w:rsidRPr="00AC51B5">
        <w:rPr>
          <w:rFonts w:ascii="Times New Roman" w:hAnsi="Times New Roman" w:cs="Times New Roman"/>
          <w:sz w:val="20"/>
          <w:szCs w:val="20"/>
        </w:rPr>
        <w:t xml:space="preserve">, </w:t>
      </w:r>
      <w:r w:rsidR="00190894" w:rsidRPr="00AC51B5">
        <w:rPr>
          <w:rFonts w:ascii="Times New Roman" w:hAnsi="Times New Roman" w:cs="Times New Roman"/>
          <w:sz w:val="20"/>
          <w:szCs w:val="20"/>
        </w:rPr>
        <w:t>Direito, Patrocínio/MG, Brasil</w:t>
      </w:r>
      <w:r w:rsidRPr="00AC51B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90894" w:rsidRDefault="00190894">
      <w:pPr>
        <w:spacing w:before="240" w:after="240"/>
        <w:jc w:val="both"/>
        <w:rPr>
          <w:rFonts w:ascii="Calibri" w:eastAsia="Calibri" w:hAnsi="Calibri" w:cs="Calibri"/>
          <w:b/>
        </w:rPr>
      </w:pPr>
    </w:p>
    <w:p w:rsidR="006333FA" w:rsidRDefault="00197E6C" w:rsidP="00D4058A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950C3">
        <w:rPr>
          <w:rFonts w:ascii="Times New Roman" w:eastAsia="Calibri" w:hAnsi="Times New Roman" w:cs="Times New Roman"/>
          <w:b/>
        </w:rPr>
        <w:t>Introdução:</w:t>
      </w:r>
      <w:r w:rsidRPr="00B950C3">
        <w:rPr>
          <w:rFonts w:ascii="Times New Roman" w:eastAsia="Calibri" w:hAnsi="Times New Roman" w:cs="Times New Roman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>O Inquérito Policial</w:t>
      </w:r>
      <w:r w:rsidR="00C76237">
        <w:rPr>
          <w:rFonts w:ascii="Times New Roman" w:hAnsi="Times New Roman" w:cs="Times New Roman"/>
          <w:sz w:val="24"/>
          <w:szCs w:val="24"/>
        </w:rPr>
        <w:t xml:space="preserve">, é regulado </w:t>
      </w:r>
      <w:r w:rsidR="00C76237" w:rsidRPr="00CC5ED1">
        <w:rPr>
          <w:rFonts w:ascii="Times New Roman" w:hAnsi="Times New Roman" w:cs="Times New Roman"/>
          <w:sz w:val="24"/>
          <w:szCs w:val="24"/>
        </w:rPr>
        <w:t>pel</w:t>
      </w:r>
      <w:r w:rsidR="00C76237">
        <w:rPr>
          <w:rFonts w:ascii="Times New Roman" w:hAnsi="Times New Roman" w:cs="Times New Roman"/>
          <w:sz w:val="24"/>
          <w:szCs w:val="24"/>
        </w:rPr>
        <w:t xml:space="preserve">a Constituição Federal de 1988, no que dispõe seu art. 129, inciso I, (função institucional do Ministério Público pela promoção da ação penal pública) bem como pelo </w:t>
      </w:r>
      <w:r w:rsidR="00C76237" w:rsidRPr="00CC5ED1">
        <w:rPr>
          <w:rFonts w:ascii="Times New Roman" w:hAnsi="Times New Roman" w:cs="Times New Roman"/>
          <w:sz w:val="24"/>
          <w:szCs w:val="24"/>
        </w:rPr>
        <w:t>Código de Processo Penal (CPP)</w:t>
      </w:r>
      <w:r w:rsidR="00C76237">
        <w:rPr>
          <w:rFonts w:ascii="Times New Roman" w:hAnsi="Times New Roman" w:cs="Times New Roman"/>
          <w:sz w:val="24"/>
          <w:szCs w:val="24"/>
        </w:rPr>
        <w:t xml:space="preserve">, em seu art. 4ª ao 23, que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corrobora </w:t>
      </w:r>
      <w:r w:rsidR="00C76237">
        <w:rPr>
          <w:rFonts w:ascii="Times New Roman" w:hAnsi="Times New Roman" w:cs="Times New Roman"/>
          <w:sz w:val="24"/>
          <w:szCs w:val="24"/>
        </w:rPr>
        <w:t xml:space="preserve">com tal dispositivo na medida que denota a promoção da ação pública </w:t>
      </w:r>
      <w:r w:rsidR="00C76237" w:rsidRPr="00CC5ED1">
        <w:rPr>
          <w:rFonts w:ascii="Times New Roman" w:hAnsi="Times New Roman" w:cs="Times New Roman"/>
          <w:sz w:val="24"/>
          <w:szCs w:val="24"/>
        </w:rPr>
        <w:t>por denúncia do Ministério Público</w:t>
      </w:r>
      <w:r w:rsidR="00C76237">
        <w:rPr>
          <w:rFonts w:ascii="Times New Roman" w:hAnsi="Times New Roman" w:cs="Times New Roman"/>
          <w:sz w:val="24"/>
          <w:szCs w:val="24"/>
        </w:rPr>
        <w:t xml:space="preserve"> quando a lei dispor, promoção pela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 requisição do Ministro da Justiça, ou </w:t>
      </w:r>
      <w:r w:rsidR="00C76237">
        <w:rPr>
          <w:rFonts w:ascii="Times New Roman" w:hAnsi="Times New Roman" w:cs="Times New Roman"/>
          <w:sz w:val="24"/>
          <w:szCs w:val="24"/>
        </w:rPr>
        <w:t>ainda pela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 representação</w:t>
      </w:r>
      <w:r w:rsidR="00C76237">
        <w:rPr>
          <w:rFonts w:ascii="Times New Roman" w:hAnsi="Times New Roman" w:cs="Times New Roman"/>
          <w:sz w:val="24"/>
          <w:szCs w:val="24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do ofendido ou </w:t>
      </w:r>
      <w:r w:rsidR="00C76237">
        <w:rPr>
          <w:rFonts w:ascii="Times New Roman" w:hAnsi="Times New Roman" w:cs="Times New Roman"/>
          <w:sz w:val="24"/>
          <w:szCs w:val="24"/>
        </w:rPr>
        <w:t>de seu representante legal. Embora o inquérito policial seja procedimento de natureza administrativa, sua execução é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C76237">
        <w:rPr>
          <w:rFonts w:ascii="Times New Roman" w:hAnsi="Times New Roman" w:cs="Times New Roman"/>
          <w:sz w:val="24"/>
          <w:szCs w:val="24"/>
        </w:rPr>
        <w:t>,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 porque visa evitar que o sistema jurídico</w:t>
      </w:r>
      <w:r w:rsidR="00C76237">
        <w:rPr>
          <w:rFonts w:ascii="Times New Roman" w:hAnsi="Times New Roman" w:cs="Times New Roman"/>
          <w:sz w:val="24"/>
          <w:szCs w:val="24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seja </w:t>
      </w:r>
      <w:r w:rsidR="00C76237">
        <w:rPr>
          <w:rFonts w:ascii="Times New Roman" w:hAnsi="Times New Roman" w:cs="Times New Roman"/>
          <w:sz w:val="24"/>
          <w:szCs w:val="24"/>
        </w:rPr>
        <w:t>provocado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 desnecessariamente, como também pretende impedir que</w:t>
      </w:r>
      <w:r w:rsidR="00C76237">
        <w:rPr>
          <w:rFonts w:ascii="Times New Roman" w:hAnsi="Times New Roman" w:cs="Times New Roman"/>
          <w:sz w:val="24"/>
          <w:szCs w:val="24"/>
        </w:rPr>
        <w:t xml:space="preserve"> a justiça puna indivíduos inocentes. </w:t>
      </w:r>
      <w:r w:rsidR="00C76237" w:rsidRPr="00CC5ED1">
        <w:rPr>
          <w:rFonts w:ascii="Times New Roman" w:hAnsi="Times New Roman" w:cs="Times New Roman"/>
          <w:sz w:val="24"/>
          <w:szCs w:val="24"/>
        </w:rPr>
        <w:t>Portanto, não cabe na fase de inquérito, julgamento do mérito</w:t>
      </w:r>
      <w:r w:rsidR="00C76237">
        <w:rPr>
          <w:rFonts w:ascii="Times New Roman" w:hAnsi="Times New Roman" w:cs="Times New Roman"/>
          <w:sz w:val="24"/>
          <w:szCs w:val="24"/>
        </w:rPr>
        <w:t xml:space="preserve">. Nesse sentido, observando a duração razoável de um inquérito policial no âmbito de todos os departamentos de investigação há impacto direto quanto a conservação da materialidade delitiva que se deseja apurar na fase inquisitiva, </w:t>
      </w:r>
      <w:r w:rsidR="00C76237" w:rsidRPr="00CC5ED1">
        <w:rPr>
          <w:rFonts w:ascii="Times New Roman" w:hAnsi="Times New Roman" w:cs="Times New Roman"/>
          <w:sz w:val="24"/>
          <w:szCs w:val="24"/>
        </w:rPr>
        <w:t>e consequentemente influencia</w:t>
      </w:r>
      <w:r w:rsidR="00C76237">
        <w:rPr>
          <w:rFonts w:ascii="Times New Roman" w:hAnsi="Times New Roman" w:cs="Times New Roman"/>
          <w:sz w:val="24"/>
          <w:szCs w:val="24"/>
        </w:rPr>
        <w:t xml:space="preserve"> n</w:t>
      </w:r>
      <w:r w:rsidR="00C76237" w:rsidRPr="00CC5ED1">
        <w:rPr>
          <w:rFonts w:ascii="Times New Roman" w:hAnsi="Times New Roman" w:cs="Times New Roman"/>
          <w:sz w:val="24"/>
          <w:szCs w:val="24"/>
        </w:rPr>
        <w:t>a celeridade processual, haja vista que este enseja o início da persecução</w:t>
      </w:r>
      <w:r w:rsidR="00C76237">
        <w:rPr>
          <w:rFonts w:ascii="Times New Roman" w:hAnsi="Times New Roman" w:cs="Times New Roman"/>
          <w:sz w:val="24"/>
          <w:szCs w:val="24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penal. </w:t>
      </w:r>
      <w:r w:rsidR="00C76237">
        <w:rPr>
          <w:rFonts w:ascii="Times New Roman" w:hAnsi="Times New Roman" w:cs="Times New Roman"/>
          <w:sz w:val="24"/>
          <w:szCs w:val="24"/>
        </w:rPr>
        <w:t>O presente trabalho tem como ensejo a morosidade da expedição dos mandados de busca e apreensão, o que frustra a repressão da criminalidade pela perda da materialidade durante o tempo da análise do pedido fundamentando pelo Delegado de Polícia.</w:t>
      </w:r>
      <w:r w:rsidR="00AF79B5" w:rsidRPr="00B950C3">
        <w:rPr>
          <w:rFonts w:ascii="Times New Roman" w:eastAsia="Calibri" w:hAnsi="Times New Roman" w:cs="Times New Roman"/>
        </w:rPr>
        <w:t xml:space="preserve"> </w:t>
      </w:r>
      <w:r w:rsidRPr="00B950C3">
        <w:rPr>
          <w:rFonts w:ascii="Times New Roman" w:eastAsia="Calibri" w:hAnsi="Times New Roman" w:cs="Times New Roman"/>
          <w:b/>
        </w:rPr>
        <w:t>Objetivo:</w:t>
      </w:r>
      <w:r w:rsidRPr="00B950C3">
        <w:rPr>
          <w:rFonts w:ascii="Times New Roman" w:eastAsia="Calibri" w:hAnsi="Times New Roman" w:cs="Times New Roman"/>
        </w:rPr>
        <w:t xml:space="preserve"> </w:t>
      </w:r>
      <w:r w:rsidR="00C76237">
        <w:rPr>
          <w:rFonts w:ascii="Times New Roman" w:eastAsia="Calibri" w:hAnsi="Times New Roman" w:cs="Times New Roman"/>
        </w:rPr>
        <w:t>O trabalho</w:t>
      </w:r>
      <w:r w:rsidR="00AF79B5" w:rsidRPr="00B950C3">
        <w:rPr>
          <w:rFonts w:ascii="Times New Roman" w:eastAsia="Calibri" w:hAnsi="Times New Roman" w:cs="Times New Roman"/>
        </w:rPr>
        <w:t xml:space="preserve"> se trata de um projeto de pesquisa,</w:t>
      </w:r>
      <w:r w:rsidR="00C76237">
        <w:rPr>
          <w:rFonts w:ascii="Times New Roman" w:eastAsia="Calibri" w:hAnsi="Times New Roman" w:cs="Times New Roman"/>
        </w:rPr>
        <w:t xml:space="preserve"> em desenvolvimento de tópicos preliminares, </w:t>
      </w:r>
      <w:r w:rsidR="00AF79B5" w:rsidRPr="00B950C3">
        <w:rPr>
          <w:rFonts w:ascii="Times New Roman" w:eastAsia="Calibri" w:hAnsi="Times New Roman" w:cs="Times New Roman"/>
        </w:rPr>
        <w:t>com o objetivo de</w:t>
      </w:r>
      <w:r w:rsidR="00C76237" w:rsidRPr="00C76237">
        <w:rPr>
          <w:rFonts w:ascii="Times New Roman" w:hAnsi="Times New Roman" w:cs="Times New Roman"/>
          <w:sz w:val="24"/>
          <w:szCs w:val="24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>identificar, a partir da compreensão da razoável duração</w:t>
      </w:r>
      <w:r w:rsidR="00C76237">
        <w:rPr>
          <w:rFonts w:ascii="Times New Roman" w:hAnsi="Times New Roman" w:cs="Times New Roman"/>
          <w:sz w:val="24"/>
          <w:szCs w:val="24"/>
        </w:rPr>
        <w:t xml:space="preserve">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do inquérito policial com fundamento </w:t>
      </w:r>
      <w:r w:rsidR="00C76237">
        <w:rPr>
          <w:rFonts w:ascii="Times New Roman" w:hAnsi="Times New Roman" w:cs="Times New Roman"/>
          <w:sz w:val="24"/>
          <w:szCs w:val="24"/>
        </w:rPr>
        <w:t xml:space="preserve">no sistema normativo brasileiro os vetores que impactam na morosidade da conclusão dos inquéritos policiais pela demora da expedição dos mandados que </w:t>
      </w:r>
      <w:r w:rsidR="00D4058A">
        <w:rPr>
          <w:rFonts w:ascii="Times New Roman" w:hAnsi="Times New Roman" w:cs="Times New Roman"/>
          <w:sz w:val="24"/>
          <w:szCs w:val="24"/>
        </w:rPr>
        <w:t>resultam</w:t>
      </w:r>
      <w:r w:rsidR="00C76237">
        <w:rPr>
          <w:rFonts w:ascii="Times New Roman" w:hAnsi="Times New Roman" w:cs="Times New Roman"/>
          <w:sz w:val="24"/>
          <w:szCs w:val="24"/>
        </w:rPr>
        <w:t xml:space="preserve"> na perda da materialidade das investigações </w:t>
      </w:r>
      <w:r w:rsidR="00C76237" w:rsidRPr="00CC5ED1">
        <w:rPr>
          <w:rFonts w:ascii="Times New Roman" w:hAnsi="Times New Roman" w:cs="Times New Roman"/>
          <w:sz w:val="24"/>
          <w:szCs w:val="24"/>
        </w:rPr>
        <w:t xml:space="preserve">no âmbito da Polícia </w:t>
      </w:r>
      <w:r w:rsidR="00C76237">
        <w:rPr>
          <w:rFonts w:ascii="Times New Roman" w:hAnsi="Times New Roman" w:cs="Times New Roman"/>
          <w:sz w:val="24"/>
          <w:szCs w:val="24"/>
        </w:rPr>
        <w:t xml:space="preserve">Judiciária. </w:t>
      </w:r>
      <w:r w:rsidRPr="00B950C3">
        <w:rPr>
          <w:rFonts w:ascii="Times New Roman" w:eastAsia="Calibri" w:hAnsi="Times New Roman" w:cs="Times New Roman"/>
          <w:b/>
        </w:rPr>
        <w:t>Metodologia:</w:t>
      </w:r>
      <w:r w:rsidRPr="00B950C3">
        <w:rPr>
          <w:rFonts w:ascii="Times New Roman" w:eastAsia="Calibri" w:hAnsi="Times New Roman" w:cs="Times New Roman"/>
        </w:rPr>
        <w:t xml:space="preserve"> </w:t>
      </w:r>
      <w:r w:rsidR="00AC51B5" w:rsidRPr="00B950C3">
        <w:rPr>
          <w:rFonts w:ascii="Times New Roman" w:eastAsia="Calibri" w:hAnsi="Times New Roman" w:cs="Times New Roman"/>
        </w:rPr>
        <w:t xml:space="preserve">A pesquisa é exploratória e será realizada através de revisão bibliográfica, </w:t>
      </w:r>
      <w:r w:rsidR="00D4058A">
        <w:rPr>
          <w:rFonts w:ascii="Times New Roman" w:eastAsia="Calibri" w:hAnsi="Times New Roman" w:cs="Times New Roman"/>
        </w:rPr>
        <w:t>além de ser pautada na exploração legislativa e jurisprudencial, através do método h</w:t>
      </w:r>
      <w:r w:rsidR="00AC51B5" w:rsidRPr="00B950C3">
        <w:rPr>
          <w:rFonts w:ascii="Times New Roman" w:eastAsia="Calibri" w:hAnsi="Times New Roman" w:cs="Times New Roman"/>
        </w:rPr>
        <w:t>ipotético- dedutivo, uma vez que</w:t>
      </w:r>
      <w:r w:rsidR="00D4058A">
        <w:rPr>
          <w:rFonts w:ascii="Times New Roman" w:eastAsia="Calibri" w:hAnsi="Times New Roman" w:cs="Times New Roman"/>
        </w:rPr>
        <w:t xml:space="preserve"> o tema já fora pouco explorado, ainda que conhecida no âmbito jurídico</w:t>
      </w:r>
      <w:r w:rsidR="00AC51B5" w:rsidRPr="00B950C3">
        <w:rPr>
          <w:rFonts w:ascii="Times New Roman" w:eastAsia="Calibri" w:hAnsi="Times New Roman" w:cs="Times New Roman"/>
        </w:rPr>
        <w:t xml:space="preserve">. </w:t>
      </w:r>
      <w:r w:rsidRPr="00B950C3">
        <w:rPr>
          <w:rFonts w:ascii="Times New Roman" w:eastAsia="Calibri" w:hAnsi="Times New Roman" w:cs="Times New Roman"/>
          <w:b/>
        </w:rPr>
        <w:t>Resultados:</w:t>
      </w:r>
      <w:r w:rsidRPr="00B950C3">
        <w:rPr>
          <w:rFonts w:ascii="Times New Roman" w:eastAsia="Calibri" w:hAnsi="Times New Roman" w:cs="Times New Roman"/>
        </w:rPr>
        <w:t xml:space="preserve"> </w:t>
      </w:r>
      <w:r w:rsidR="00D4058A">
        <w:rPr>
          <w:rFonts w:ascii="Times New Roman" w:eastAsia="Calibri" w:hAnsi="Times New Roman" w:cs="Times New Roman"/>
        </w:rPr>
        <w:t>Ainda na fase inicial não há possibilidade de previsão de resultados, serão expostos assim que concluída a pesquisa.</w:t>
      </w:r>
      <w:r w:rsidR="006333FA" w:rsidRPr="00B950C3">
        <w:rPr>
          <w:rFonts w:ascii="Times New Roman" w:eastAsia="Calibri" w:hAnsi="Times New Roman" w:cs="Times New Roman"/>
        </w:rPr>
        <w:t xml:space="preserve"> </w:t>
      </w:r>
      <w:r w:rsidRPr="00B950C3">
        <w:rPr>
          <w:rFonts w:ascii="Times New Roman" w:eastAsia="Calibri" w:hAnsi="Times New Roman" w:cs="Times New Roman"/>
          <w:b/>
        </w:rPr>
        <w:t>Conclusão:</w:t>
      </w:r>
      <w:r w:rsidRPr="00B950C3">
        <w:rPr>
          <w:rFonts w:ascii="Times New Roman" w:eastAsia="Calibri" w:hAnsi="Times New Roman" w:cs="Times New Roman"/>
        </w:rPr>
        <w:t xml:space="preserve"> </w:t>
      </w:r>
      <w:r w:rsidR="00D4058A">
        <w:rPr>
          <w:rFonts w:ascii="Times New Roman" w:eastAsia="Calibri" w:hAnsi="Times New Roman" w:cs="Times New Roman"/>
        </w:rPr>
        <w:t>Através da presente pesquisa visa-se concluir onde está o ponto de parada pela mora da expedição de decisões de realização de diligências dependentes da cláusula de reserva da jurisdição absoluta, bem como qual o prazo para estas manifestações.</w:t>
      </w:r>
    </w:p>
    <w:p w:rsidR="00D4058A" w:rsidRPr="00C76237" w:rsidRDefault="00D4058A" w:rsidP="00D405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3FA" w:rsidRDefault="00197E6C" w:rsidP="00D40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F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333FA">
        <w:rPr>
          <w:rFonts w:ascii="Times New Roman" w:hAnsi="Times New Roman" w:cs="Times New Roman"/>
          <w:sz w:val="24"/>
          <w:szCs w:val="24"/>
        </w:rPr>
        <w:t xml:space="preserve"> </w:t>
      </w:r>
      <w:r w:rsidR="006333FA">
        <w:rPr>
          <w:rFonts w:ascii="Times New Roman" w:hAnsi="Times New Roman" w:cs="Times New Roman"/>
          <w:sz w:val="24"/>
          <w:szCs w:val="24"/>
        </w:rPr>
        <w:t xml:space="preserve">Direto </w:t>
      </w:r>
      <w:r w:rsidR="00D4058A">
        <w:rPr>
          <w:rFonts w:ascii="Times New Roman" w:hAnsi="Times New Roman" w:cs="Times New Roman"/>
          <w:sz w:val="24"/>
          <w:szCs w:val="24"/>
        </w:rPr>
        <w:t>Penal</w:t>
      </w:r>
      <w:r w:rsidR="006333FA">
        <w:rPr>
          <w:rFonts w:ascii="Times New Roman" w:hAnsi="Times New Roman" w:cs="Times New Roman"/>
          <w:sz w:val="24"/>
          <w:szCs w:val="24"/>
        </w:rPr>
        <w:t xml:space="preserve">. </w:t>
      </w:r>
      <w:r w:rsidR="00D4058A">
        <w:rPr>
          <w:rFonts w:ascii="Times New Roman" w:hAnsi="Times New Roman" w:cs="Times New Roman"/>
          <w:sz w:val="24"/>
          <w:szCs w:val="24"/>
        </w:rPr>
        <w:t>Inquérito Policial</w:t>
      </w:r>
      <w:r w:rsidR="006333FA">
        <w:rPr>
          <w:rFonts w:ascii="Times New Roman" w:hAnsi="Times New Roman" w:cs="Times New Roman"/>
          <w:sz w:val="24"/>
          <w:szCs w:val="24"/>
        </w:rPr>
        <w:t xml:space="preserve">. </w:t>
      </w:r>
      <w:r w:rsidR="00D4058A">
        <w:rPr>
          <w:rFonts w:ascii="Times New Roman" w:hAnsi="Times New Roman" w:cs="Times New Roman"/>
          <w:sz w:val="24"/>
          <w:szCs w:val="24"/>
        </w:rPr>
        <w:t>Reserva de Jurisdição.</w:t>
      </w:r>
    </w:p>
    <w:p w:rsidR="00172207" w:rsidRDefault="00172207"/>
    <w:sectPr w:rsidR="00172207" w:rsidSect="00740C9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AD" w:rsidRDefault="009872AD">
      <w:pPr>
        <w:spacing w:line="240" w:lineRule="auto"/>
      </w:pPr>
      <w:r>
        <w:separator/>
      </w:r>
    </w:p>
  </w:endnote>
  <w:endnote w:type="continuationSeparator" w:id="1">
    <w:p w:rsidR="009872AD" w:rsidRDefault="00987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AD" w:rsidRDefault="009872AD">
      <w:pPr>
        <w:spacing w:line="240" w:lineRule="auto"/>
      </w:pPr>
      <w:r>
        <w:separator/>
      </w:r>
    </w:p>
  </w:footnote>
  <w:footnote w:type="continuationSeparator" w:id="1">
    <w:p w:rsidR="009872AD" w:rsidRDefault="009872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07" w:rsidRDefault="00BD7B43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72207"/>
    <w:rsid w:val="00172207"/>
    <w:rsid w:val="00190894"/>
    <w:rsid w:val="00197E6C"/>
    <w:rsid w:val="005E70D8"/>
    <w:rsid w:val="005F564C"/>
    <w:rsid w:val="006333FA"/>
    <w:rsid w:val="00740C9C"/>
    <w:rsid w:val="00886277"/>
    <w:rsid w:val="00910982"/>
    <w:rsid w:val="009872AD"/>
    <w:rsid w:val="00AC51B5"/>
    <w:rsid w:val="00AF79B5"/>
    <w:rsid w:val="00B950C3"/>
    <w:rsid w:val="00BD7B43"/>
    <w:rsid w:val="00C76237"/>
    <w:rsid w:val="00CC122E"/>
    <w:rsid w:val="00D4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9C"/>
  </w:style>
  <w:style w:type="paragraph" w:styleId="Ttulo1">
    <w:name w:val="heading 1"/>
    <w:basedOn w:val="Normal"/>
    <w:next w:val="Normal"/>
    <w:uiPriority w:val="9"/>
    <w:qFormat/>
    <w:rsid w:val="00740C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0C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0C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0C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0C9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0C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0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0C9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740C9C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C7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JULIANA</cp:lastModifiedBy>
  <cp:revision>2</cp:revision>
  <dcterms:created xsi:type="dcterms:W3CDTF">2023-11-07T00:03:00Z</dcterms:created>
  <dcterms:modified xsi:type="dcterms:W3CDTF">2023-11-07T00:03:00Z</dcterms:modified>
</cp:coreProperties>
</file>