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77DF0" w:rsidRDefault="00150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 Papel da Enfermagem na Implementação da SAE: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 xml:space="preserve">Revisão Integrativa da Literatura </w:t>
      </w:r>
    </w:p>
    <w:p w14:paraId="00000002" w14:textId="77777777" w:rsidR="00577DF0" w:rsidRDefault="00577D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03" w14:textId="729B95FA" w:rsidR="00577DF0" w:rsidRDefault="00CA3C7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CA3C70">
        <w:rPr>
          <w:rFonts w:ascii="Times New Roman" w:eastAsia="Times New Roman" w:hAnsi="Times New Roman" w:cs="Times New Roman"/>
          <w:b/>
          <w:bCs/>
        </w:rPr>
        <w:t xml:space="preserve">LOPES, Márcio Augusto Oliveira Rodrigues - ORCID: 0009-0009-3159-0529 </w:t>
      </w:r>
      <w:r w:rsidR="00150302">
        <w:rPr>
          <w:rFonts w:ascii="Times New Roman" w:eastAsia="Times New Roman" w:hAnsi="Times New Roman" w:cs="Times New Roman"/>
          <w:b/>
          <w:bCs/>
        </w:rPr>
        <w:t>(Autor)</w:t>
      </w:r>
      <w:r w:rsidR="00150302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  <w:r w:rsidR="00150302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0000004" w14:textId="005FF8AD" w:rsidR="00577DF0" w:rsidRDefault="00CA3C7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CA3C70">
        <w:rPr>
          <w:rFonts w:ascii="Times New Roman" w:eastAsia="Times New Roman" w:hAnsi="Times New Roman" w:cs="Times New Roman"/>
          <w:b/>
          <w:bCs/>
        </w:rPr>
        <w:t xml:space="preserve">BARBALHO, Ryan </w:t>
      </w:r>
      <w:proofErr w:type="spellStart"/>
      <w:r w:rsidRPr="00CA3C70">
        <w:rPr>
          <w:rFonts w:ascii="Times New Roman" w:eastAsia="Times New Roman" w:hAnsi="Times New Roman" w:cs="Times New Roman"/>
          <w:b/>
          <w:bCs/>
        </w:rPr>
        <w:t>Dorff</w:t>
      </w:r>
      <w:proofErr w:type="spellEnd"/>
      <w:r w:rsidRPr="00CA3C70">
        <w:rPr>
          <w:rFonts w:ascii="Times New Roman" w:eastAsia="Times New Roman" w:hAnsi="Times New Roman" w:cs="Times New Roman"/>
          <w:b/>
          <w:bCs/>
        </w:rPr>
        <w:t xml:space="preserve"> Oliveira - ORCID: 0009-0001-3440-9651</w:t>
      </w:r>
      <w:r w:rsidR="00150302">
        <w:rPr>
          <w:rFonts w:ascii="Times New Roman" w:eastAsia="Times New Roman" w:hAnsi="Times New Roman" w:cs="Times New Roman"/>
          <w:b/>
          <w:bCs/>
        </w:rPr>
        <w:t xml:space="preserve"> (Autor)</w:t>
      </w:r>
      <w:r w:rsidR="00150302">
        <w:rPr>
          <w:rFonts w:ascii="Times New Roman" w:eastAsia="Times New Roman" w:hAnsi="Times New Roman" w:cs="Times New Roman"/>
          <w:b/>
          <w:bCs/>
          <w:vertAlign w:val="superscript"/>
        </w:rPr>
        <w:footnoteReference w:id="2"/>
      </w:r>
    </w:p>
    <w:p w14:paraId="00000005" w14:textId="77777777" w:rsidR="00577DF0" w:rsidRDefault="00150302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Santos, Sávio Felipe Dias – ORCID: 0000-0003-4066-5878 (Orientador)</w:t>
      </w:r>
      <w:r>
        <w:rPr>
          <w:rFonts w:ascii="Times New Roman" w:eastAsia="Times New Roman" w:hAnsi="Times New Roman" w:cs="Times New Roman"/>
          <w:b/>
          <w:bCs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0000006" w14:textId="77777777" w:rsidR="00577DF0" w:rsidRDefault="00577DF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07" w14:textId="2BA78EC4" w:rsidR="00577DF0" w:rsidRDefault="004F77B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INTRODUÇÃO:</w:t>
      </w:r>
      <w:r>
        <w:rPr>
          <w:rFonts w:ascii="Times New Roman" w:eastAsia="Times New Roman" w:hAnsi="Times New Roman" w:cs="Times New Roman"/>
        </w:rPr>
        <w:t xml:space="preserve"> </w:t>
      </w:r>
      <w:r w:rsidR="00150302">
        <w:rPr>
          <w:rFonts w:ascii="Times New Roman" w:eastAsia="Times New Roman" w:hAnsi="Times New Roman" w:cs="Times New Roman"/>
        </w:rPr>
        <w:t xml:space="preserve">A Sistematização de Assistência e Enfermagem (SAE) é um método de organização criado para o profissional de saúde realizar o processo de enfermagem de maneira adequada ao cuidado do paciente. A SAE é implementada para favorecer a prestação de um cuidado de qualidade, centrado no indivíduo, na família ou na coletividade (3). </w:t>
      </w:r>
      <w:r>
        <w:rPr>
          <w:rFonts w:ascii="Times New Roman" w:eastAsia="Times New Roman" w:hAnsi="Times New Roman" w:cs="Times New Roman"/>
          <w:b/>
          <w:bCs/>
        </w:rPr>
        <w:t>OBJETIVOS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color w:val="000000"/>
        </w:rPr>
        <w:t xml:space="preserve"> </w:t>
      </w:r>
      <w:r w:rsidR="00150302">
        <w:rPr>
          <w:rFonts w:ascii="Times New Roman" w:eastAsia="Times New Roman" w:hAnsi="Times New Roman" w:cs="Times New Roman"/>
        </w:rPr>
        <w:t>Analisar e sintetizar literaturas científicas sobre a aplicação da SAE no cotidiano do profissional da enfermagem, de maneira assertiva e adaptada ao protocolo.</w:t>
      </w:r>
      <w:r w:rsidR="0015030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MÉTODO: </w:t>
      </w:r>
      <w:r w:rsidR="00150302">
        <w:rPr>
          <w:rFonts w:ascii="Times New Roman" w:eastAsia="Times New Roman" w:hAnsi="Times New Roman" w:cs="Times New Roman"/>
        </w:rPr>
        <w:t xml:space="preserve">Consiste em uma análise descritiva de caráter qualitativo, realizada a partir de uma revisão de literatura. Foram analisadas pesquisas científicas publicadas em um período de 5 anos em bases de dados eletrônicos (SCIELO, PUBMED e LILACS) adotando estudos que abordassem o uso da SAE como ferramenta essencial na enfermagem. </w:t>
      </w:r>
      <w:r>
        <w:rPr>
          <w:rFonts w:ascii="Times New Roman" w:eastAsia="Times New Roman" w:hAnsi="Times New Roman" w:cs="Times New Roman"/>
          <w:b/>
          <w:bCs/>
        </w:rPr>
        <w:t>RESULTADOS</w:t>
      </w:r>
      <w:r>
        <w:rPr>
          <w:rFonts w:ascii="Times New Roman" w:eastAsia="Times New Roman" w:hAnsi="Times New Roman" w:cs="Times New Roman"/>
        </w:rPr>
        <w:t xml:space="preserve">: </w:t>
      </w:r>
      <w:r w:rsidR="00150302">
        <w:rPr>
          <w:rFonts w:ascii="Times New Roman" w:eastAsia="Times New Roman" w:hAnsi="Times New Roman" w:cs="Times New Roman"/>
        </w:rPr>
        <w:t>A sistematização é essencial para o apoiar a enfermagem, Representando um alicerce fundamental para a prática profissional de enfermagem, promovendo uma assistência qualificada, segura e baseada em evidências (2). Apesar dos benefícios reconhecidos, persistem desafios significativos para sua plena aplicação na rotina dos serviços de saúde, como a sobrecarga de trabalho, a ausência de capacitação contínua e a falta de suporte institucional. Tais obstáculos reforçam a necessidade de políticas públicas, investimentos em educação permanente, em mudanças estruturais que viabilizem a consolidação da SAE em diversos contextos assistenciais.</w:t>
      </w:r>
      <w:r w:rsidR="00150302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CONCLUSÃO: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50302">
        <w:rPr>
          <w:rFonts w:ascii="Times New Roman" w:eastAsia="Times New Roman" w:hAnsi="Times New Roman" w:cs="Times New Roman"/>
        </w:rPr>
        <w:t xml:space="preserve">Conclui-se que a SAE habituada no cotidiano do enfermeiro, torna-o mais capacitado e competente no que diz respeito na melhora e assistência prestada ao paciente. Contudo, sua implementação ainda enfrenta barreiras estruturais e culturais, exigindo investimentos em capacitação e suporte institucional (1).  </w:t>
      </w:r>
      <w:r>
        <w:rPr>
          <w:rFonts w:ascii="Times New Roman" w:eastAsia="Times New Roman" w:hAnsi="Times New Roman" w:cs="Times New Roman"/>
          <w:b/>
          <w:bCs/>
        </w:rPr>
        <w:t xml:space="preserve">CONTRIBUIÇÕES E IMPLICAÇÕES PARA A ENFERMAGEM: </w:t>
      </w:r>
      <w:r w:rsidR="00150302">
        <w:rPr>
          <w:rFonts w:ascii="Times New Roman" w:eastAsia="Times New Roman" w:hAnsi="Times New Roman" w:cs="Times New Roman"/>
        </w:rPr>
        <w:t xml:space="preserve">A SAE irá gerenciar, executar e ter tomada de decisão crítica, pautada em registros e documentações. Essas ações irão impactar na segurança do paciente, continuidade do cuidado, consequentemente oferecendo maior autonomia profissional ao enfermeiro. </w:t>
      </w:r>
    </w:p>
    <w:p w14:paraId="00000008" w14:textId="77777777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 Descritores (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DeCS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– ID):  </w:t>
      </w:r>
      <w:r>
        <w:rPr>
          <w:rFonts w:ascii="Times New Roman" w:eastAsia="Times New Roman" w:hAnsi="Times New Roman" w:cs="Times New Roman"/>
        </w:rPr>
        <w:t xml:space="preserve">Sistema – D001185; Enfermagem – D009729; Assistência Integral à Saúde – D003191 </w:t>
      </w:r>
    </w:p>
    <w:p w14:paraId="00000009" w14:textId="77777777" w:rsidR="00577DF0" w:rsidRDefault="00150302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Modalidade:    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) estudo original              ( ) desenvolvimento tecnológico</w:t>
      </w:r>
    </w:p>
    <w:p w14:paraId="0000000A" w14:textId="77777777" w:rsidR="00577DF0" w:rsidRDefault="0015030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relato de experiência     (x) revisão da literatura</w:t>
      </w:r>
    </w:p>
    <w:p w14:paraId="0000000B" w14:textId="77777777" w:rsidR="00577DF0" w:rsidRDefault="00577DF0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0000000C" w14:textId="77777777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Eixo Temático: </w:t>
      </w:r>
      <w:r>
        <w:rPr>
          <w:rFonts w:ascii="Times New Roman" w:eastAsia="Times New Roman" w:hAnsi="Times New Roman" w:cs="Times New Roman"/>
        </w:rPr>
        <w:t xml:space="preserve">Processo de Enfermagem, Teorias e Terminologias Padronizadas. </w:t>
      </w:r>
    </w:p>
    <w:p w14:paraId="0000000D" w14:textId="77777777" w:rsidR="00577DF0" w:rsidRDefault="00577DF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E" w14:textId="77777777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Referências: </w:t>
      </w:r>
    </w:p>
    <w:p w14:paraId="0000000F" w14:textId="4BF0858F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Santos BRF, Silva RM, Souza SSS, Santos VS, Silva LM, Silva AC, et al. Aplicação do processo de enfermagem na construção da Sistematização da Assistência de Enfermagem (SAE) a um paciente com síndrome de </w:t>
      </w:r>
      <w:proofErr w:type="spellStart"/>
      <w:r>
        <w:rPr>
          <w:rFonts w:ascii="Times New Roman" w:eastAsia="Times New Roman" w:hAnsi="Times New Roman" w:cs="Times New Roman"/>
        </w:rPr>
        <w:t>Marfan</w:t>
      </w:r>
      <w:proofErr w:type="spellEnd"/>
      <w:r>
        <w:rPr>
          <w:rFonts w:ascii="Times New Roman" w:eastAsia="Times New Roman" w:hAnsi="Times New Roman" w:cs="Times New Roman"/>
        </w:rPr>
        <w:t xml:space="preserve"> associado a aneurisma dissecante de aorta: Relato de experiência. Res </w:t>
      </w:r>
      <w:proofErr w:type="spellStart"/>
      <w:r>
        <w:rPr>
          <w:rFonts w:ascii="Times New Roman" w:eastAsia="Times New Roman" w:hAnsi="Times New Roman" w:cs="Times New Roman"/>
        </w:rPr>
        <w:t>Soc</w:t>
      </w:r>
      <w:proofErr w:type="spellEnd"/>
      <w:r>
        <w:rPr>
          <w:rFonts w:ascii="Times New Roman" w:eastAsia="Times New Roman" w:hAnsi="Times New Roman" w:cs="Times New Roman"/>
        </w:rPr>
        <w:t xml:space="preserve"> De</w:t>
      </w:r>
      <w:r w:rsidR="004F77BA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 xml:space="preserve">. 2022 [citado em 5 maio 2026];11(2):e54311225564.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gramEnd"/>
      <w:r>
        <w:rPr>
          <w:rFonts w:ascii="Times New Roman" w:eastAsia="Times New Roman" w:hAnsi="Times New Roman" w:cs="Times New Roman"/>
        </w:rPr>
        <w:t>: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1155CC"/>
            <w:u w:val="single"/>
          </w:rPr>
          <w:t>://dx.doi.org/10.33448/rsd-v11i2.25564</w:t>
        </w:r>
      </w:hyperlink>
    </w:p>
    <w:p w14:paraId="00000010" w14:textId="25302E02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Santos EN. A importância da sistematização da assistência de enfermagem na qualidade e eficiência do cuidado. </w:t>
      </w:r>
      <w:proofErr w:type="spellStart"/>
      <w:r>
        <w:rPr>
          <w:rFonts w:ascii="Times New Roman" w:eastAsia="Times New Roman" w:hAnsi="Times New Roman" w:cs="Times New Roman"/>
        </w:rPr>
        <w:t>Rev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Cient</w:t>
      </w:r>
      <w:proofErr w:type="spellEnd"/>
      <w:r>
        <w:rPr>
          <w:rFonts w:ascii="Times New Roman" w:eastAsia="Times New Roman" w:hAnsi="Times New Roman" w:cs="Times New Roman"/>
        </w:rPr>
        <w:t xml:space="preserve"> Saúde Global </w:t>
      </w:r>
      <w:r w:rsidR="004F77B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2025; 4(6): e4467.doi: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https://doi.org/10.33872/saudeglobal.v3n2.e027</w:t>
        </w:r>
      </w:hyperlink>
    </w:p>
    <w:p w14:paraId="00000011" w14:textId="77777777" w:rsidR="00577DF0" w:rsidRDefault="0015030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3. TROFELLI, T. I. A Sistematização da Assistência de Enfermagem Como Instrumento Estratégico para a Qualificação do Cuidado e o Fortalecimento da Atenção Continuada Ao Paciente. Revista Tópicos, Rio de Janeiro, v. 4, n. 30, p. 1-18, 2026. ISSN: 2965-6672.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https://zenodo.org/records/18561521</w:t>
        </w:r>
      </w:hyperlink>
    </w:p>
    <w:p w14:paraId="00000012" w14:textId="77777777" w:rsidR="00577DF0" w:rsidRDefault="00577DF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3" w14:textId="77777777" w:rsidR="00577DF0" w:rsidRDefault="00577DF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sectPr w:rsidR="00577DF0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5300F" w14:textId="77777777" w:rsidR="00563D3A" w:rsidRDefault="00563D3A">
      <w:pPr>
        <w:spacing w:after="0" w:line="240" w:lineRule="auto"/>
      </w:pPr>
      <w:r>
        <w:separator/>
      </w:r>
    </w:p>
  </w:endnote>
  <w:endnote w:type="continuationSeparator" w:id="0">
    <w:p w14:paraId="3DD8DF54" w14:textId="77777777" w:rsidR="00563D3A" w:rsidRDefault="0056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730EC59F-3E66-41B1-9BE4-5FB3933840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DEA07C-B908-43D3-ADAF-2BA125CD8D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FFED12F-4C57-4950-9BA3-0F4A7C9AE5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2A7E4" w14:textId="77777777" w:rsidR="00563D3A" w:rsidRDefault="00563D3A">
      <w:pPr>
        <w:spacing w:after="0" w:line="240" w:lineRule="auto"/>
      </w:pPr>
      <w:r>
        <w:separator/>
      </w:r>
    </w:p>
  </w:footnote>
  <w:footnote w:type="continuationSeparator" w:id="0">
    <w:p w14:paraId="200FE49C" w14:textId="77777777" w:rsidR="00563D3A" w:rsidRDefault="00563D3A">
      <w:pPr>
        <w:spacing w:after="0" w:line="240" w:lineRule="auto"/>
      </w:pPr>
      <w:r>
        <w:continuationSeparator/>
      </w:r>
    </w:p>
  </w:footnote>
  <w:footnote w:id="1">
    <w:p w14:paraId="00000014" w14:textId="77777777" w:rsidR="00577DF0" w:rsidRDefault="001503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UNAMA.ryan.dorff.barbalho@gmail.com</w:t>
      </w:r>
    </w:p>
  </w:footnote>
  <w:footnote w:id="2">
    <w:p w14:paraId="00000015" w14:textId="77777777" w:rsidR="00577DF0" w:rsidRDefault="001503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UNAMA.marciooliveiralopes13@gmail.com</w:t>
      </w:r>
    </w:p>
  </w:footnote>
  <w:footnote w:id="3">
    <w:p w14:paraId="00000016" w14:textId="77777777" w:rsidR="00577DF0" w:rsidRDefault="001503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Mestre em Enfermagem pela Universidade Federal do Pará (UFPA). Docente Universitário pela Universidade da Amazônia (UNAMA). E-mail: enf.saviofelipe@gmail.com.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F0"/>
    <w:rsid w:val="00150302"/>
    <w:rsid w:val="004F77BA"/>
    <w:rsid w:val="00563D3A"/>
    <w:rsid w:val="00577DF0"/>
    <w:rsid w:val="00C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F2E7E-047C-4C7B-8C5A-02CDB66D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72/saudeglobal.v3n2.e0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33448/rsd-v11i2.2556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enodo.org/records/1856152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TMIxrpS0TSJ5h0kBMh6Ru4AWlw==">CgMxLjA4AHIhMXlRMDc0Vm43cDZfcEtfa3VONHhEVlpYUlB3QWxHclJF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599</Words>
  <Characters>3236</Characters>
  <Application>Microsoft Office Word</Application>
  <DocSecurity>0</DocSecurity>
  <Lines>26</Lines>
  <Paragraphs>7</Paragraphs>
  <ScaleCrop>false</ScaleCrop>
  <Company>HP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DORFF</cp:lastModifiedBy>
  <cp:revision>3</cp:revision>
  <dcterms:created xsi:type="dcterms:W3CDTF">2026-05-06T03:12:00Z</dcterms:created>
  <dcterms:modified xsi:type="dcterms:W3CDTF">2026-05-06T23:19:00Z</dcterms:modified>
</cp:coreProperties>
</file>